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C6308" w14:textId="554BE07D" w:rsidR="00EC5EBB" w:rsidRPr="00E1250D" w:rsidRDefault="00F36E70">
      <w:pPr>
        <w:pStyle w:val="Heading10"/>
        <w:keepNext/>
        <w:keepLines/>
        <w:spacing w:before="280" w:after="80"/>
        <w:ind w:firstLine="0"/>
        <w:jc w:val="center"/>
        <w:rPr>
          <w:sz w:val="28"/>
          <w:szCs w:val="28"/>
          <w:rtl/>
        </w:rPr>
      </w:pPr>
      <w:bookmarkStart w:id="0" w:name="bookmark0"/>
      <w:r w:rsidRPr="00E1250D">
        <w:rPr>
          <w:rStyle w:val="Heading1"/>
          <w:rFonts w:cs="PT Bold Heading"/>
          <w:sz w:val="28"/>
          <w:szCs w:val="28"/>
          <w:u w:val="none"/>
          <w:rtl/>
        </w:rPr>
        <w:t>"ســـيرة ذات</w:t>
      </w:r>
      <w:r w:rsidR="007174AD" w:rsidRPr="00E1250D">
        <w:rPr>
          <w:rStyle w:val="Heading1"/>
          <w:rFonts w:cs="PT Bold Heading" w:hint="cs"/>
          <w:sz w:val="28"/>
          <w:szCs w:val="28"/>
          <w:u w:val="none"/>
          <w:rtl/>
        </w:rPr>
        <w:t>ـــ</w:t>
      </w:r>
      <w:r w:rsidRPr="00E1250D">
        <w:rPr>
          <w:rStyle w:val="Heading1"/>
          <w:rFonts w:cs="PT Bold Heading"/>
          <w:sz w:val="28"/>
          <w:szCs w:val="28"/>
          <w:u w:val="none"/>
          <w:rtl/>
        </w:rPr>
        <w:t>ية"</w:t>
      </w:r>
      <w:bookmarkEnd w:id="0"/>
    </w:p>
    <w:p w14:paraId="570FFAC1" w14:textId="77777777" w:rsidR="00EC5EBB" w:rsidRPr="00E1250D" w:rsidRDefault="00F36E70" w:rsidP="007174AD">
      <w:pPr>
        <w:rPr>
          <w:sz w:val="6"/>
          <w:szCs w:val="6"/>
          <w:rtl/>
        </w:rPr>
      </w:pPr>
      <w:r w:rsidRPr="00E1250D">
        <w:rPr>
          <w:noProof/>
          <w:sz w:val="28"/>
          <w:szCs w:val="28"/>
          <w:lang w:val="en-US" w:eastAsia="en-US"/>
        </w:rPr>
        <w:drawing>
          <wp:inline distT="0" distB="0" distL="0" distR="0" wp14:anchorId="13C34B9C" wp14:editId="4638650E">
            <wp:extent cx="1737360" cy="178625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3736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39795" w14:textId="77777777" w:rsidR="00EC5EBB" w:rsidRPr="00E1250D" w:rsidRDefault="00EC5EBB">
      <w:pPr>
        <w:spacing w:after="79" w:line="1" w:lineRule="exact"/>
        <w:rPr>
          <w:sz w:val="28"/>
          <w:szCs w:val="28"/>
          <w:rtl/>
        </w:rPr>
      </w:pPr>
    </w:p>
    <w:p w14:paraId="59AADDF5" w14:textId="0146CD27" w:rsidR="00EC5EBB" w:rsidRPr="007E187A" w:rsidRDefault="00F36E70" w:rsidP="006D624B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bookmarkStart w:id="1" w:name="bookmark2"/>
      <w:r w:rsidRPr="00E1250D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البيانات الشخصية:</w:t>
      </w:r>
      <w:bookmarkEnd w:id="1"/>
    </w:p>
    <w:p w14:paraId="47BD2921" w14:textId="77777777" w:rsidR="007174AD" w:rsidRPr="00E1250D" w:rsidRDefault="007174AD" w:rsidP="006D624B">
      <w:pPr>
        <w:pStyle w:val="BodyText"/>
        <w:numPr>
          <w:ilvl w:val="0"/>
          <w:numId w:val="1"/>
        </w:numPr>
        <w:tabs>
          <w:tab w:val="left" w:pos="475"/>
        </w:tabs>
        <w:spacing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 w:hint="cs"/>
          <w:sz w:val="32"/>
          <w:szCs w:val="32"/>
          <w:rtl/>
        </w:rPr>
        <w:t>الاسم: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د عماد حمدي إبراهيم يح</w:t>
      </w:r>
      <w:r w:rsidRPr="00E1250D">
        <w:rPr>
          <w:rStyle w:val="BodyTextChar"/>
          <w:rFonts w:ascii="Sakkal Majalla" w:hAnsi="Sakkal Majalla" w:cs="Sakkal Majalla" w:hint="cs"/>
          <w:sz w:val="32"/>
          <w:szCs w:val="32"/>
          <w:rtl/>
        </w:rPr>
        <w:t>ي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ى </w:t>
      </w:r>
    </w:p>
    <w:p w14:paraId="0B11EE01" w14:textId="36BE9EC3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75"/>
        </w:tabs>
        <w:spacing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تاريخ الميلاد: </w:t>
      </w:r>
      <w:r w:rsidR="007174AD" w:rsidRPr="00E1250D">
        <w:rPr>
          <w:rStyle w:val="BodyTextChar"/>
          <w:rFonts w:ascii="Sakkal Majalla" w:hAnsi="Sakkal Majalla" w:cs="Sakkal Majalla" w:hint="cs"/>
          <w:sz w:val="32"/>
          <w:szCs w:val="32"/>
          <w:rtl/>
        </w:rPr>
        <w:t>1/10/1983م.</w:t>
      </w:r>
    </w:p>
    <w:p w14:paraId="49E4425A" w14:textId="49DD7F92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75"/>
        </w:tabs>
        <w:spacing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المؤهل الدراسي: ليسانس الآداب، جامعة سوهاج</w:t>
      </w:r>
    </w:p>
    <w:p w14:paraId="54D2540E" w14:textId="5173F0FC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75"/>
        </w:tabs>
        <w:spacing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التخصص العام: الدراسات الإسلامية</w:t>
      </w:r>
    </w:p>
    <w:p w14:paraId="23EF835D" w14:textId="6213AD6A" w:rsidR="00EC5EBB" w:rsidRPr="00E1250D" w:rsidRDefault="00F36E70" w:rsidP="00AF5366">
      <w:pPr>
        <w:pStyle w:val="BodyText"/>
        <w:numPr>
          <w:ilvl w:val="0"/>
          <w:numId w:val="1"/>
        </w:numPr>
        <w:tabs>
          <w:tab w:val="left" w:pos="475"/>
        </w:tabs>
        <w:spacing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التخصص الدقيق: الفقه وأصو</w:t>
      </w:r>
      <w:r w:rsid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>له</w:t>
      </w:r>
    </w:p>
    <w:p w14:paraId="368F5E4D" w14:textId="01CDD0A5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75"/>
        </w:tabs>
        <w:spacing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سنة التخرج: 2004م</w:t>
      </w:r>
    </w:p>
    <w:p w14:paraId="35218FCF" w14:textId="4FC9F194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75"/>
        </w:tabs>
        <w:spacing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آخر مؤهل دراسي: دكتوراه الفقه وأصوله</w:t>
      </w:r>
    </w:p>
    <w:p w14:paraId="6396B7E3" w14:textId="77777777" w:rsidR="00EC5EBB" w:rsidRPr="00E1250D" w:rsidRDefault="00F36E70" w:rsidP="006D624B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E1250D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الوظيفة الحالية:</w:t>
      </w:r>
    </w:p>
    <w:p w14:paraId="28196871" w14:textId="78CC5198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75"/>
        </w:tabs>
        <w:spacing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أستاذ الفقه وأصول</w:t>
      </w:r>
      <w:r w:rsidR="006D624B" w:rsidRPr="00E1250D">
        <w:rPr>
          <w:rStyle w:val="BodyTextChar"/>
          <w:rFonts w:ascii="Sakkal Majalla" w:hAnsi="Sakkal Majalla" w:cs="Sakkal Majalla" w:hint="cs"/>
          <w:sz w:val="32"/>
          <w:szCs w:val="32"/>
          <w:rtl/>
        </w:rPr>
        <w:t>ه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، جامعة الوصل، دبي.</w:t>
      </w:r>
    </w:p>
    <w:p w14:paraId="708E1C5E" w14:textId="27F0AEC0" w:rsidR="00A113A5" w:rsidRPr="00E1250D" w:rsidRDefault="00F36E70" w:rsidP="00A113A5">
      <w:pPr>
        <w:pStyle w:val="BodyText"/>
        <w:numPr>
          <w:ilvl w:val="0"/>
          <w:numId w:val="1"/>
        </w:numPr>
        <w:tabs>
          <w:tab w:val="left" w:pos="47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مدير وحدة ضمان ا</w:t>
      </w:r>
      <w:r w:rsidR="007174AD" w:rsidRPr="00E1250D">
        <w:rPr>
          <w:rStyle w:val="BodyTextChar"/>
          <w:rFonts w:ascii="Sakkal Majalla" w:hAnsi="Sakkal Majalla" w:cs="Sakkal Majalla" w:hint="cs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ودة والتطوير، كلية الدراسات الإسلامية، جامعة الوصل، دبي، للعام ا</w:t>
      </w:r>
      <w:r w:rsidR="007174AD" w:rsidRPr="00E1250D">
        <w:rPr>
          <w:rStyle w:val="BodyTextChar"/>
          <w:rFonts w:ascii="Sakkal Majalla" w:hAnsi="Sakkal Majalla" w:cs="Sakkal Majalla" w:hint="cs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امعي 202</w:t>
      </w:r>
      <w:r w:rsidR="007174AD" w:rsidRPr="00E1250D">
        <w:rPr>
          <w:rStyle w:val="BodyTextChar"/>
          <w:rFonts w:ascii="Sakkal Majalla" w:hAnsi="Sakkal Majalla" w:cs="Sakkal Majalla" w:hint="cs"/>
          <w:sz w:val="32"/>
          <w:szCs w:val="32"/>
          <w:rtl/>
        </w:rPr>
        <w:t>2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/202</w:t>
      </w:r>
      <w:r w:rsidR="007174AD" w:rsidRPr="00E1250D">
        <w:rPr>
          <w:rStyle w:val="BodyTextChar"/>
          <w:rFonts w:ascii="Sakkal Majalla" w:hAnsi="Sakkal Majalla" w:cs="Sakkal Majalla" w:hint="cs"/>
          <w:sz w:val="32"/>
          <w:szCs w:val="32"/>
          <w:rtl/>
        </w:rPr>
        <w:t>3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</w:t>
      </w:r>
      <w:r w:rsidR="00A113A5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، وحتى الآن.</w:t>
      </w:r>
    </w:p>
    <w:p w14:paraId="336BCF08" w14:textId="77777777" w:rsidR="00EC5EBB" w:rsidRPr="00E1250D" w:rsidRDefault="00F36E70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E1250D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الوظائف السابقة:</w:t>
      </w:r>
    </w:p>
    <w:p w14:paraId="49F23328" w14:textId="5F158C5F" w:rsidR="00EC5EBB" w:rsidRPr="00E1250D" w:rsidRDefault="00F36E70">
      <w:pPr>
        <w:pStyle w:val="BodyText"/>
        <w:numPr>
          <w:ilvl w:val="0"/>
          <w:numId w:val="1"/>
        </w:numPr>
        <w:tabs>
          <w:tab w:val="left" w:pos="475"/>
        </w:tabs>
        <w:spacing w:after="80" w:line="257" w:lineRule="auto"/>
        <w:ind w:firstLine="1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رئيس قسم الدراسات الإسلامية، جامعة الوصل، دبي، للعام ا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امعي 202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1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/202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2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</w:t>
      </w:r>
    </w:p>
    <w:p w14:paraId="6BA169C8" w14:textId="642AB92B" w:rsidR="00EC5EBB" w:rsidRPr="00E1250D" w:rsidRDefault="00F36E70">
      <w:pPr>
        <w:pStyle w:val="BodyText"/>
        <w:numPr>
          <w:ilvl w:val="0"/>
          <w:numId w:val="1"/>
        </w:numPr>
        <w:tabs>
          <w:tab w:val="left" w:pos="475"/>
        </w:tabs>
        <w:spacing w:after="160" w:line="257" w:lineRule="auto"/>
        <w:ind w:firstLine="1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مساعد الأمين العام للندوة الدولية للحديث الشريف، للعام ا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امعي 202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0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/202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1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م.</w:t>
      </w:r>
    </w:p>
    <w:p w14:paraId="2A641F35" w14:textId="354900F9" w:rsidR="00EC5EBB" w:rsidRPr="00E1250D" w:rsidRDefault="00F36E70">
      <w:pPr>
        <w:pStyle w:val="BodyText"/>
        <w:numPr>
          <w:ilvl w:val="0"/>
          <w:numId w:val="1"/>
        </w:numPr>
        <w:tabs>
          <w:tab w:val="left" w:pos="475"/>
        </w:tabs>
        <w:spacing w:after="160" w:line="257" w:lineRule="auto"/>
        <w:ind w:firstLine="1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مساعد العميد لشئون البحث العلمي، جامعة الوصل، دبي، للعام ا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امعي 20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19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/20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20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م.</w:t>
      </w:r>
    </w:p>
    <w:p w14:paraId="5E0E1057" w14:textId="09DB8E66" w:rsidR="00EC5EBB" w:rsidRPr="00E1250D" w:rsidRDefault="00F36E70">
      <w:pPr>
        <w:pStyle w:val="BodyText"/>
        <w:numPr>
          <w:ilvl w:val="0"/>
          <w:numId w:val="1"/>
        </w:numPr>
        <w:tabs>
          <w:tab w:val="left" w:pos="545"/>
        </w:tabs>
        <w:spacing w:after="160" w:line="276" w:lineRule="auto"/>
        <w:ind w:left="440" w:hanging="280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lastRenderedPageBreak/>
        <w:t xml:space="preserve">أستاذ الدراسات الإسلامية المساعد، كلية الآداب، جامعة سوهاج، وهي كلية حاصلة على شهادة الاعتماد من الهيئة القومية لضمان جودة التعليم والاعتماد في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  <w:lang w:val="en-US" w:eastAsia="en-US"/>
        </w:rPr>
        <w:t>19/7/2017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م.</w:t>
      </w:r>
    </w:p>
    <w:p w14:paraId="5C95BC82" w14:textId="44DC04C2" w:rsidR="00EC5EBB" w:rsidRPr="00E1250D" w:rsidRDefault="00F36E70" w:rsidP="006D624B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E1250D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عضوية </w:t>
      </w:r>
      <w:proofErr w:type="gramStart"/>
      <w:r w:rsidRPr="00E1250D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اللجان</w:t>
      </w:r>
      <w:r w:rsidR="006D624B" w:rsidRPr="00E1250D">
        <w:rPr>
          <w:rStyle w:val="BodyTextChar"/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  <w:r w:rsidRPr="00E1250D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:</w:t>
      </w:r>
      <w:proofErr w:type="gramEnd"/>
    </w:p>
    <w:p w14:paraId="776DBE6F" w14:textId="3B380E6D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7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رئيس اللجنة التنظيمية والإعلامية للندوة الدولية الحادية عشرة للحديث الشريف والتي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ي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نظمها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مركز بحوث السنة النبوية بجامعة الوصل دبي (٨-٩ مارس ٢٠٢٣م).</w:t>
      </w:r>
    </w:p>
    <w:p w14:paraId="482FA827" w14:textId="0F8B4866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7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رئيس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لجن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ة الدراسات العليا، كلية الدراسات الإسلامية، جامعة الوصل، دبي، لسنة 202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0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/202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1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م.</w:t>
      </w:r>
    </w:p>
    <w:p w14:paraId="6752B582" w14:textId="72189078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5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عضو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نة التعيينات المركزية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امعة الوصل للعام ا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امعي 202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2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/202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3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م.</w:t>
      </w:r>
    </w:p>
    <w:p w14:paraId="6B0A3828" w14:textId="2D54EC3C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5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عضو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هيئة تحرير نشرة أخبار جامعة الوصل للعام الجامعي ٢٠٢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2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/٢٠٢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3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</w:t>
      </w:r>
    </w:p>
    <w:p w14:paraId="02194102" w14:textId="474662CF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7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عضو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لس قسم الدراسات الإسلامية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كلية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الدراسات الإسلامية، جامعة الوصل، لسنة 2020م، وحتى الآن.</w:t>
      </w:r>
    </w:p>
    <w:p w14:paraId="1DDFA18D" w14:textId="3334094F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5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عضو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لس كلية الدراسات الإسلامية، جامعة الوصل، دبي، لسنة 2020م وحتى الآن.</w:t>
      </w:r>
    </w:p>
    <w:p w14:paraId="27455E11" w14:textId="247A7AA8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5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عضو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نة الترقيات بكلية الدراسات الإسلامية، جامعة الوصل دبي لسنة 2021م،2022م.</w:t>
      </w:r>
    </w:p>
    <w:p w14:paraId="2B36735D" w14:textId="33A07BC6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5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عضو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نة الكتاب ا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امعي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بج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امعة الوصل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لسنة202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1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/202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2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م.</w:t>
      </w:r>
    </w:p>
    <w:p w14:paraId="62F491AC" w14:textId="694B711D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5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عضو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نة التحول الإلكتروني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بج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امعة الوصل لسنة 202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1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/202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2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</w:t>
      </w:r>
    </w:p>
    <w:p w14:paraId="5B8559FC" w14:textId="0BE87A1C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5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عضو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نة إعداد دليل الطالب في الدراسات العليا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بج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امعة الوصل، دبي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لسنة2022م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.</w:t>
      </w:r>
    </w:p>
    <w:p w14:paraId="25DA04F8" w14:textId="77777777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5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مدرب معتمد بمركز التعليم المستمر، جامعة الوصل، دبي، لسنة 2020م، وحتى الآن.</w:t>
      </w:r>
    </w:p>
    <w:p w14:paraId="37FD7191" w14:textId="44AAACE4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5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عضو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نة الرعاية الاجتماعية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جامعة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الوصل، دبي، لسنة 2020م، وحتى الآن.</w:t>
      </w:r>
    </w:p>
    <w:p w14:paraId="10FA887E" w14:textId="2835D1C4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7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عضو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لس عمادة الدراسات العليا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(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المجلس العلمي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)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جامعة الوصل، دبي، للعام ا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امعي 202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0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/202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1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م.</w:t>
      </w:r>
    </w:p>
    <w:p w14:paraId="765301D1" w14:textId="63AC696D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7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رئيس معيار 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(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المعايير الأكاديمية والبرامج التعليمية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)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كلية الآداب، جامعة سوهاج، لسنة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201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7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/201</w:t>
      </w:r>
      <w:r w:rsidR="007174AD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8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</w:t>
      </w:r>
    </w:p>
    <w:p w14:paraId="6979AA08" w14:textId="77777777" w:rsidR="00EC5EBB" w:rsidRPr="00E1250D" w:rsidRDefault="00F36E70" w:rsidP="006D624B">
      <w:pPr>
        <w:pStyle w:val="BodyText"/>
        <w:numPr>
          <w:ilvl w:val="0"/>
          <w:numId w:val="1"/>
        </w:numPr>
        <w:tabs>
          <w:tab w:val="left" w:pos="455"/>
        </w:tabs>
        <w:spacing w:after="160" w:line="257" w:lineRule="auto"/>
        <w:ind w:firstLine="160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نائب مدير مركز دراسات وبحوث التراث، جامعة سوهاج، لسنة ٢٠١٧ /٢٠١٨م</w:t>
      </w:r>
    </w:p>
    <w:p w14:paraId="7CF860DC" w14:textId="77777777" w:rsidR="00A113A5" w:rsidRDefault="00A113A5" w:rsidP="006D624B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sz w:val="36"/>
          <w:szCs w:val="36"/>
          <w:u w:val="single"/>
          <w:rtl/>
        </w:rPr>
      </w:pPr>
      <w:bookmarkStart w:id="2" w:name="bookmark4"/>
    </w:p>
    <w:p w14:paraId="7B7CDF87" w14:textId="4F500976" w:rsidR="00EC5EBB" w:rsidRPr="00E1250D" w:rsidRDefault="00F36E70" w:rsidP="006D624B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lastRenderedPageBreak/>
        <w:t xml:space="preserve">رسالة الماجستير والدكتوراه، ونماذج من الأبحاث العلمية </w:t>
      </w:r>
      <w:bookmarkEnd w:id="2"/>
      <w:r w:rsidR="00A244CA" w:rsidRPr="007E187A">
        <w:rPr>
          <w:rStyle w:val="BodyTextChar"/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المنشورة:</w:t>
      </w:r>
    </w:p>
    <w:p w14:paraId="5777FB64" w14:textId="52E6C82F" w:rsidR="00A32F3A" w:rsidRPr="00E1250D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</w:pPr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أحاديث الطــــلاق في الكتب الستة </w:t>
      </w:r>
      <w:r w:rsidR="008F216F" w:rsidRPr="00E1250D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>(</w:t>
      </w:r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دراسة </w:t>
      </w:r>
      <w:proofErr w:type="gramStart"/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فقهية</w:t>
      </w:r>
      <w:r w:rsidR="008F216F" w:rsidRPr="00E1250D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>)</w:t>
      </w:r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ab/>
      </w:r>
      <w:proofErr w:type="gramEnd"/>
      <w:r w:rsidR="006D624B"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ab/>
      </w:r>
      <w:r w:rsidR="006D624B"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ab/>
      </w:r>
      <w:r w:rsidR="006D624B"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ab/>
      </w:r>
      <w:r w:rsidR="008F216F" w:rsidRPr="00E1250D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>(</w:t>
      </w:r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رسالة الماجستير</w:t>
      </w:r>
      <w:r w:rsidR="008F216F" w:rsidRPr="00E1250D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>)</w:t>
      </w:r>
    </w:p>
    <w:p w14:paraId="2D8980B0" w14:textId="7A9A9740" w:rsidR="00080692" w:rsidRPr="00E1250D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</w:pPr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فقه الأزمات في الشريعة الإسلامية </w:t>
      </w:r>
      <w:r w:rsidR="008F216F" w:rsidRPr="00E1250D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>(</w:t>
      </w:r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مفهومه </w:t>
      </w:r>
      <w:proofErr w:type="gramStart"/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وأصوله</w:t>
      </w:r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ضوابطه </w:t>
      </w:r>
      <w:proofErr w:type="gramStart"/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وتطبيقاته</w:t>
      </w:r>
      <w:r w:rsidR="008F216F" w:rsidRPr="00E1250D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>)</w:t>
      </w:r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ab/>
      </w:r>
      <w:proofErr w:type="gramEnd"/>
      <w:r w:rsidR="008F216F" w:rsidRPr="00E1250D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>(</w:t>
      </w:r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رسالة </w:t>
      </w:r>
      <w:proofErr w:type="spellStart"/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الدكتوراە</w:t>
      </w:r>
      <w:proofErr w:type="spellEnd"/>
      <w:r w:rsidR="008F216F" w:rsidRPr="00E1250D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>)</w:t>
      </w:r>
    </w:p>
    <w:p w14:paraId="29EA35DC" w14:textId="2B0557A0" w:rsidR="001B6AC1" w:rsidRPr="003379EB" w:rsidRDefault="001B6AC1" w:rsidP="001B6AC1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3379EB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تحديـات تربية ورعـاية الأطفــال وأثرها في الأسرة المثالية</w:t>
      </w:r>
      <w:r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 xml:space="preserve">، </w:t>
      </w:r>
      <w:r w:rsidRPr="003379EB">
        <w:rPr>
          <w:rFonts w:ascii="Sakkal Majalla" w:hAnsi="Sakkal Majalla" w:cs="Sakkal Majalla"/>
          <w:color w:val="auto"/>
          <w:sz w:val="32"/>
          <w:szCs w:val="32"/>
          <w:rtl/>
        </w:rPr>
        <w:t>بحث مقدم للمشاركة في فعاليات الندوة العلمية</w:t>
      </w:r>
      <w:r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</w:t>
      </w:r>
      <w:proofErr w:type="gramStart"/>
      <w:r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>(</w:t>
      </w:r>
      <w:r w:rsidRPr="003379EB">
        <w:rPr>
          <w:rFonts w:ascii="Sakkal Majalla" w:hAnsi="Sakkal Majalla" w:cs="Sakkal Majalla"/>
          <w:color w:val="auto"/>
          <w:sz w:val="32"/>
          <w:szCs w:val="32"/>
          <w:rtl/>
        </w:rPr>
        <w:t xml:space="preserve"> </w:t>
      </w:r>
      <w:r w:rsidRPr="003379EB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الأسرة</w:t>
      </w:r>
      <w:proofErr w:type="gramEnd"/>
      <w:r w:rsidRPr="003379EB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 المثالية من منظور الشريعة الإسلامية</w:t>
      </w:r>
      <w:r w:rsidRPr="003379EB">
        <w:rPr>
          <w:rFonts w:ascii="Sakkal Majalla" w:hAnsi="Sakkal Majalla" w:cs="Sakkal Majalla"/>
          <w:color w:val="auto"/>
          <w:sz w:val="32"/>
          <w:szCs w:val="32"/>
          <w:rtl/>
        </w:rPr>
        <w:t xml:space="preserve"> </w:t>
      </w:r>
      <w:r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) </w:t>
      </w:r>
      <w:r w:rsidRPr="003379EB">
        <w:rPr>
          <w:rFonts w:ascii="Sakkal Majalla" w:hAnsi="Sakkal Majalla" w:cs="Sakkal Majalla"/>
          <w:color w:val="auto"/>
          <w:sz w:val="32"/>
          <w:szCs w:val="32"/>
          <w:rtl/>
        </w:rPr>
        <w:t>والتي تنظمها كلية الإمام مالك للشريعة والقانون – دبي (يوم الأربعاء 8 مايو 2024م)</w:t>
      </w:r>
      <w:r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>.</w:t>
      </w:r>
      <w:r w:rsidRPr="003379EB">
        <w:rPr>
          <w:rFonts w:ascii="Sakkal Majalla" w:hAnsi="Sakkal Majalla" w:cs="Sakkal Majalla"/>
          <w:color w:val="auto"/>
          <w:sz w:val="32"/>
          <w:szCs w:val="32"/>
          <w:rtl/>
        </w:rPr>
        <w:t xml:space="preserve"> </w:t>
      </w:r>
    </w:p>
    <w:p w14:paraId="5E930390" w14:textId="05E0C4D8" w:rsidR="00F362A7" w:rsidRPr="003379EB" w:rsidRDefault="00F362A7" w:rsidP="003379EB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</w:pPr>
      <w:r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القواعد الفقهية وأثرها في ترشيد التنمية المستدامة،</w:t>
      </w:r>
      <w:r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بحث مقبول للمشاركة ضمن فعاليات المؤتمر العلمي الدولي </w:t>
      </w:r>
      <w:r w:rsidRPr="003379EB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(</w:t>
      </w:r>
      <w:r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>الاجتهاد الفقهي المعاصر وأثره في خدمة التنمية المستدامة</w:t>
      </w:r>
      <w:r w:rsidRPr="003379EB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) </w:t>
      </w:r>
      <w:r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والذي تنظمه كلية الشريعة والدراسات الإسلامية، بجامعة الشارقة، في الفترة من </w:t>
      </w:r>
      <w:r w:rsidRPr="003379EB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(5-6/3/2024</w:t>
      </w:r>
      <w:r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>م</w:t>
      </w:r>
      <w:proofErr w:type="gramStart"/>
      <w:r w:rsidR="003379EB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).</w:t>
      </w:r>
      <w:hyperlink r:id="rId8" w:history="1">
        <w:r w:rsidR="003379EB" w:rsidRPr="00E72DB9">
          <w:rPr>
            <w:rStyle w:val="Hyperlink"/>
            <w:rFonts w:ascii="Sakkal Majalla" w:hAnsi="Sakkal Majalla" w:cs="Sakkal Majalla"/>
            <w:sz w:val="32"/>
            <w:szCs w:val="32"/>
            <w:rtl/>
          </w:rPr>
          <w:t>https://www.sharjah.ac.ae/ar</w:t>
        </w:r>
        <w:proofErr w:type="gramEnd"/>
      </w:hyperlink>
    </w:p>
    <w:p w14:paraId="2529120B" w14:textId="22812CBF" w:rsidR="00F362A7" w:rsidRPr="003379EB" w:rsidRDefault="00822A2F" w:rsidP="00071204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</w:pPr>
      <w:r w:rsidRPr="003379EB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 </w:t>
      </w:r>
      <w:r w:rsidR="00F362A7"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ا</w:t>
      </w:r>
      <w:r w:rsidR="00F362A7" w:rsidRPr="003379EB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لوصايا</w:t>
      </w:r>
      <w:r w:rsidR="00F362A7"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 xml:space="preserve"> </w:t>
      </w:r>
      <w:r w:rsidR="00F362A7" w:rsidRPr="003379EB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وأثرها في تحقيق التنمية المستدامة</w:t>
      </w:r>
      <w:r w:rsidR="00F362A7"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 xml:space="preserve"> </w:t>
      </w:r>
      <w:proofErr w:type="gramStart"/>
      <w:r w:rsidR="00F362A7"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 xml:space="preserve">- </w:t>
      </w:r>
      <w:r w:rsidR="00F362A7"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رؤية</w:t>
      </w:r>
      <w:proofErr w:type="gramEnd"/>
      <w:r w:rsidR="00F362A7"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 xml:space="preserve"> </w:t>
      </w:r>
      <w:proofErr w:type="spellStart"/>
      <w:r w:rsidR="00F362A7"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مقاصدية</w:t>
      </w:r>
      <w:proofErr w:type="spellEnd"/>
      <w:r w:rsidR="00F362A7"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 xml:space="preserve">، </w:t>
      </w:r>
      <w:r w:rsidR="00F362A7"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بحث منشور ضمن فعاليات منتدي </w:t>
      </w:r>
      <w:r w:rsidR="00E1250D" w:rsidRPr="003379EB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br/>
      </w:r>
      <w:r w:rsidR="00F362A7" w:rsidRPr="003379EB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r w:rsidR="00F362A7"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الوصايا وأثرها في المجتمعات</w:t>
      </w:r>
      <w:r w:rsidR="00F362A7" w:rsidRPr="003379EB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) </w:t>
      </w:r>
      <w:r w:rsidR="00F362A7"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>والذي نظمته دائرة الشئون الإسلامية والعمل الخيري</w:t>
      </w:r>
      <w:r w:rsidR="00F362A7"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 xml:space="preserve">، يوم </w:t>
      </w:r>
      <w:r w:rsidR="00F362A7"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>(12/12/2023</w:t>
      </w:r>
      <w:r w:rsidR="00F362A7"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م</w:t>
      </w:r>
      <w:r w:rsidR="00F362A7"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 xml:space="preserve">). </w:t>
      </w:r>
      <w:hyperlink r:id="rId9" w:history="1">
        <w:r w:rsidR="00071204" w:rsidRPr="00071204">
          <w:rPr>
            <w:rStyle w:val="Hyperlink"/>
            <w:rFonts w:ascii="Sakkal Majalla" w:hAnsi="Sakkal Majalla" w:cs="Sakkal Majalla"/>
            <w:b/>
            <w:bCs/>
            <w:sz w:val="32"/>
            <w:szCs w:val="32"/>
            <w:rtl/>
          </w:rPr>
          <w:t>https://dubaigoviacad-my.sharepoint.com/:f:/g/</w:t>
        </w:r>
      </w:hyperlink>
      <w:r w:rsidR="00071204" w:rsidRPr="003379EB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</w:p>
    <w:p w14:paraId="766982E9" w14:textId="0978F2E4" w:rsidR="00822A2F" w:rsidRPr="003379EB" w:rsidRDefault="00822A2F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</w:pPr>
      <w:r w:rsidRPr="003379EB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تفعيل الفحص الطبي قبل الزواج وأثره في الوقاية من الأمراض</w:t>
      </w:r>
      <w:r w:rsidRPr="003379EB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 </w:t>
      </w:r>
      <w:r w:rsidRPr="003379EB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المنقولة جنسي</w:t>
      </w:r>
      <w:r w:rsidR="00F362A7"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ً</w:t>
      </w:r>
      <w:r w:rsidRPr="003379EB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</w:t>
      </w:r>
      <w:r w:rsidR="00F362A7" w:rsidRPr="003379EB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 xml:space="preserve">، </w:t>
      </w:r>
      <w:r w:rsidR="00F362A7"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بحث مقبول للمشاركة ضمن فعاليات المؤتمر العلمي الدولي الرابع حول </w:t>
      </w:r>
      <w:r w:rsidR="00F362A7" w:rsidRPr="003379EB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(</w:t>
      </w:r>
      <w:r w:rsidR="00F362A7"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>الحفاظ على النفس البشرية بين الفقه الإسلامية والتشريعات القانونية</w:t>
      </w:r>
      <w:r w:rsidR="00F362A7" w:rsidRPr="003379EB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) </w:t>
      </w:r>
      <w:r w:rsidR="00F362A7"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والذي عقد في رحاب </w:t>
      </w:r>
      <w:r w:rsidR="006D624B"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الجامعة الإسلامية العالمية بإسلام آباد </w:t>
      </w:r>
      <w:r w:rsidR="006D624B" w:rsidRPr="003379EB">
        <w:rPr>
          <w:rFonts w:ascii="Sakkal Majalla" w:hAnsi="Sakkal Majalla" w:cs="Sakkal Majalla"/>
          <w:color w:val="auto"/>
          <w:sz w:val="32"/>
          <w:szCs w:val="32"/>
          <w:rtl/>
        </w:rPr>
        <w:t>–</w:t>
      </w:r>
      <w:r w:rsidR="006D624B"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باكستان، بالتعاون مع مجمع الفقه الإسلامي وهيئة التعليم العالي بباكستان خلال الفترة من (23/24/نوفمبر 2023م). </w:t>
      </w:r>
      <w:r w:rsidR="00F362A7" w:rsidRPr="003379EB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</w:t>
      </w:r>
    </w:p>
    <w:p w14:paraId="45937C8C" w14:textId="77777777" w:rsidR="00080692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E1250D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السمـاحةُ وأُثرها في ترسيخ منهج النقد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الفقهي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المذهب المالكي </w:t>
      </w:r>
      <w:proofErr w:type="spell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أنموذجًا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، بحث مقبول للنشر ضمن أعداد المجلة المصرية للبحوث والدراسات الإسلامية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–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مركز دراسات وبحوث التراث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–</w:t>
      </w:r>
      <w:r w:rsidR="008F216F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جامعة سوهاج، عدد يونيو ۲۰۲۳م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.</w:t>
      </w:r>
    </w:p>
    <w:p w14:paraId="232A53D8" w14:textId="509E6198" w:rsidR="00080692" w:rsidRPr="009C2481" w:rsidRDefault="00F36E70" w:rsidP="00071204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تفعيل مقاصد الشريعة وأثره في انضباط الفتوى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.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بحث منشور ضمن أعداد مجلة كلية الآداب، جامعة جنوب الوادي، بقنا، جمهورية مصر العربية، عدد إبريل ۲۰۲۳م</w:t>
      </w:r>
      <w:r w:rsidR="003379EB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</w:t>
      </w:r>
      <w:hyperlink r:id="rId10" w:history="1">
        <w:r w:rsidR="003379EB" w:rsidRPr="009C2481">
          <w:rPr>
            <w:rStyle w:val="Hyperlink"/>
            <w:rFonts w:ascii="Sakkal Majalla" w:hAnsi="Sakkal Majalla" w:cs="Sakkal Majalla"/>
            <w:sz w:val="32"/>
            <w:szCs w:val="32"/>
            <w:rtl/>
          </w:rPr>
          <w:t>https://qarts.journals.ekb.eg/article_</w:t>
        </w:r>
      </w:hyperlink>
    </w:p>
    <w:p w14:paraId="7E907AF6" w14:textId="096B211A" w:rsidR="00080692" w:rsidRPr="009C2481" w:rsidRDefault="00E41B9C" w:rsidP="00EF53C8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أثر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 التسول في إهدار كرامة الإنسان، ودور السنة النبوية في مواجهته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، بحث مقبول </w:t>
      </w:r>
      <w:r w:rsidR="00C4390D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>للمشاركة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ضمن فعاليات الندوة الدولية الحادية عشرة </w:t>
      </w:r>
      <w:r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إنسانية الإنسان في السنة </w:t>
      </w:r>
      <w:proofErr w:type="gramStart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النبوية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قيم كونية وضوابط شرعية</w:t>
      </w:r>
      <w:r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)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lastRenderedPageBreak/>
        <w:t xml:space="preserve">والتي </w:t>
      </w:r>
      <w:r w:rsidR="00EF53C8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>ن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ظمها مركز بحوث السنة النبوية، جامعة الوصل، دبي، الإمارات العربية المتحدة، خلال الفترة من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۷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-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۹ مارس۲۰۲۳م</w:t>
      </w:r>
      <w:r w:rsidR="00C4390D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</w:t>
      </w:r>
      <w:r w:rsidR="00C4390D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r w:rsidR="00C4390D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وقد تم نشر البحث ضمن أعداد مجلة </w:t>
      </w:r>
      <w:proofErr w:type="gramStart"/>
      <w:r w:rsidR="00EF53C8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( </w:t>
      </w:r>
      <w:r w:rsidR="00C4390D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>الموئل</w:t>
      </w:r>
      <w:proofErr w:type="gramEnd"/>
      <w:r w:rsidR="00EF53C8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)</w:t>
      </w:r>
      <w:r w:rsidR="00C4390D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وهي مجلة علمية محكمة سنوية،  متخصصة في الدراسات الإسلامية، تصدر عن كلية الدراسات الإسلامية جامعة الوصل </w:t>
      </w:r>
      <w:r w:rsidR="00C4390D" w:rsidRPr="009C2481">
        <w:rPr>
          <w:rFonts w:ascii="Sakkal Majalla" w:hAnsi="Sakkal Majalla" w:cs="Sakkal Majalla"/>
          <w:color w:val="auto"/>
          <w:sz w:val="32"/>
          <w:szCs w:val="32"/>
          <w:rtl/>
        </w:rPr>
        <w:t>–</w:t>
      </w:r>
      <w:r w:rsidR="00C4390D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دبي ، عدد(2) (2023م).</w:t>
      </w:r>
      <w:r w:rsidR="000D21DE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</w:t>
      </w:r>
      <w:hyperlink r:id="rId11" w:history="1">
        <w:r w:rsidR="000D21DE" w:rsidRPr="000D21DE">
          <w:rPr>
            <w:rStyle w:val="Hyperlink"/>
            <w:rFonts w:ascii="Sakkal Majalla" w:hAnsi="Sakkal Majalla" w:cs="Sakkal Majalla"/>
            <w:sz w:val="32"/>
            <w:szCs w:val="32"/>
            <w:rtl/>
          </w:rPr>
          <w:t>https://alwasl.ac.ae/ar/moaj/</w:t>
        </w:r>
      </w:hyperlink>
    </w:p>
    <w:p w14:paraId="4381C812" w14:textId="45ECABCB" w:rsidR="00080692" w:rsidRPr="009C2481" w:rsidRDefault="00F36E70" w:rsidP="00071204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المؤسسات الشرعية ودورها في نشر الوسطية والتعايش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السلمي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منتدى تعزيز السلم </w:t>
      </w:r>
      <w:proofErr w:type="spellStart"/>
      <w:r w:rsidR="00E41B9C"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أ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نموذجًا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، بحث مقبول للنشر ضمن فعاليات المؤتمر العلمي الدولي الثاني </w:t>
      </w:r>
      <w:r w:rsidR="00E41B9C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قضايا المجتمع المعاصرة في ميزان </w:t>
      </w:r>
      <w:proofErr w:type="gramStart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الشرع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مقاربات وحلول</w:t>
      </w:r>
      <w:r w:rsidR="00E41B9C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)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والذي تنظمه كلية العلوم الشرعية، مسقط، سلطنة عمان، وذلك خلال الفترة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۲٦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-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۲۸ فبراير ۲۰۲۳م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).</w:t>
      </w:r>
      <w:hyperlink r:id="rId12" w:history="1">
        <w:r w:rsidR="00071204" w:rsidRPr="009C2481">
          <w:rPr>
            <w:rStyle w:val="Hyperlink"/>
            <w:rFonts w:ascii="Sakkal Majalla" w:hAnsi="Sakkal Majalla" w:cs="Sakkal Majalla"/>
            <w:sz w:val="32"/>
            <w:szCs w:val="32"/>
            <w:rtl/>
          </w:rPr>
          <w:t>https://css.edu.om/wp-content/uploads/2024/02</w:t>
        </w:r>
      </w:hyperlink>
    </w:p>
    <w:p w14:paraId="41AF168E" w14:textId="2629F8DA" w:rsidR="00080692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مراعاة المصالح والمفاسد، وأثرها في ترشيد شعيرة الأمر بالمعروف والنهي عن المنكر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، بحث منشور ضمن أعداد مجلة كلية الآداب، جامعة جنوب الوادي، بقنا، جمهورية مصر العربية، عدد يناير ۲۰۲۳م</w:t>
      </w:r>
      <w:hyperlink r:id="rId13" w:history="1">
        <w:r w:rsidR="002B394D" w:rsidRPr="009C2481">
          <w:rPr>
            <w:rStyle w:val="Hyperlink"/>
            <w:rFonts w:ascii="Sakkal Majalla" w:hAnsi="Sakkal Majalla" w:cs="Sakkal Majalla"/>
            <w:sz w:val="32"/>
            <w:szCs w:val="32"/>
            <w:rtl/>
          </w:rPr>
          <w:t>https://qarts.journals.ekb.eg/article_273750.html</w:t>
        </w:r>
      </w:hyperlink>
    </w:p>
    <w:p w14:paraId="0500D6AF" w14:textId="77777777" w:rsidR="00080692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العمل التطوعي في الظروف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الطارئة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رؤية </w:t>
      </w:r>
      <w:proofErr w:type="spell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مقاصدية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، بحث منشور ضمرن أعداد حولية كلية الآداب، جامعة بني سويف، جمهورية مصر العربية، عدد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۲۰۲۳م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).</w:t>
      </w:r>
    </w:p>
    <w:p w14:paraId="3D9D8B01" w14:textId="66018629" w:rsidR="00080692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سلطة الحاكم في تقييد المباح وأثرها في مواجهة الجوائح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: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جائحة كورونا </w:t>
      </w:r>
      <w:proofErr w:type="spellStart"/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كوفيد</w:t>
      </w:r>
      <w:proofErr w:type="spell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19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proofErr w:type="spell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أنموذج</w:t>
      </w:r>
      <w:r w:rsidR="00076DA0"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ً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.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بحث منشور ضمن أعداد مجلة المدونة، الصادرة عن مجمع الفقه الإسلامي، الهند، عدد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۳۱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</w:t>
      </w:r>
      <w:r w:rsidR="00E41B9C"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</w:t>
      </w:r>
      <w:r w:rsidR="00E41B9C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(</w:t>
      </w:r>
      <w:r w:rsidR="00E41B9C" w:rsidRPr="009C2481">
        <w:rPr>
          <w:rFonts w:ascii="Sakkal Majalla" w:hAnsi="Sakkal Majalla" w:cs="Sakkal Majalla"/>
          <w:color w:val="auto"/>
          <w:sz w:val="32"/>
          <w:szCs w:val="32"/>
          <w:rtl/>
        </w:rPr>
        <w:t>يناير۲۰۲۲م</w:t>
      </w:r>
      <w:proofErr w:type="gramStart"/>
      <w:r w:rsidR="00E41B9C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).</w:t>
      </w:r>
      <w:hyperlink r:id="rId14" w:history="1">
        <w:r w:rsidRPr="009C2481">
          <w:rPr>
            <w:rFonts w:ascii="Sakkal Majalla" w:hAnsi="Sakkal Majalla" w:cs="Sakkal Majalla"/>
            <w:color w:val="auto"/>
            <w:sz w:val="32"/>
            <w:szCs w:val="32"/>
            <w:rtl/>
          </w:rPr>
          <w:t>https://www.facebook.com/magalmodawana</w:t>
        </w:r>
        <w:proofErr w:type="gramEnd"/>
        <w:r w:rsidRPr="009C2481">
          <w:rPr>
            <w:rFonts w:ascii="Sakkal Majalla" w:hAnsi="Sakkal Majalla" w:cs="Sakkal Majalla"/>
            <w:color w:val="auto"/>
            <w:sz w:val="32"/>
            <w:szCs w:val="32"/>
            <w:rtl/>
          </w:rPr>
          <w:t xml:space="preserve"> </w:t>
        </w:r>
      </w:hyperlink>
    </w:p>
    <w:p w14:paraId="22C7B94F" w14:textId="6384C89B" w:rsidR="00322E39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العلوم الشرعية وسبـــــل الاستجابة لمتطلبات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العصر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إحياء الفروض </w:t>
      </w:r>
      <w:proofErr w:type="spell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الكفائية</w:t>
      </w:r>
      <w:proofErr w:type="spell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 </w:t>
      </w:r>
      <w:proofErr w:type="spell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أنموذج</w:t>
      </w:r>
      <w:r w:rsidR="00076DA0"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ً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بحث منشور ضمن أعداد المجلة العلمية لكية الآداب جامعة الفيوم، جمهورية مصر العربية، عدد</w:t>
      </w:r>
      <w:r w:rsidR="00E41B9C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(</w:t>
      </w:r>
      <w:r w:rsidR="00E41B9C" w:rsidRPr="009C2481">
        <w:rPr>
          <w:rFonts w:ascii="Sakkal Majalla" w:hAnsi="Sakkal Majalla" w:cs="Sakkal Majalla"/>
          <w:color w:val="auto"/>
          <w:sz w:val="32"/>
          <w:szCs w:val="32"/>
          <w:rtl/>
        </w:rPr>
        <w:t>يناير۲۰۲۲م</w:t>
      </w:r>
      <w:r w:rsidR="00E41B9C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).</w:t>
      </w:r>
      <w:r w:rsidR="00322E39"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https://jfafu.journals.ekb.eg/article_158567.html </w:t>
      </w:r>
    </w:p>
    <w:p w14:paraId="11313601" w14:textId="417B926E" w:rsidR="00322E39" w:rsidRPr="009C2481" w:rsidRDefault="00F36E70" w:rsidP="00C4390D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مشاركة الزوجة العاملة في نفقات الأسرة لطلب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الزوج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رؤية </w:t>
      </w:r>
      <w:proofErr w:type="spell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مقاصدية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: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بحث منشور بحث منشور ضمن أعداد المجلة العلمية لكية الآداب، جامعة الفيوم، جمهورية مصر العربية عدد يوليو</w:t>
      </w:r>
      <w:r w:rsidR="00E41B9C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(</w:t>
      </w:r>
      <w:r w:rsidR="00C4390D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>2021</w:t>
      </w:r>
      <w:r w:rsidR="00E41B9C" w:rsidRPr="009C2481">
        <w:rPr>
          <w:rFonts w:ascii="Sakkal Majalla" w:hAnsi="Sakkal Majalla" w:cs="Sakkal Majalla"/>
          <w:color w:val="auto"/>
          <w:sz w:val="32"/>
          <w:szCs w:val="32"/>
          <w:rtl/>
        </w:rPr>
        <w:t>م</w:t>
      </w:r>
      <w:r w:rsidR="00E41B9C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).</w:t>
      </w:r>
      <w:r w:rsidR="00322E39"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https://jfafu.journals.ekb.eg/article_143116.html </w:t>
      </w:r>
    </w:p>
    <w:p w14:paraId="22E21465" w14:textId="77777777" w:rsidR="00322E39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التربية الحوارية في ضوء السنة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النبوية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مفهومها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مقاصدها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سبل تفعيلها في ضوء الواقع المعاصر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، بحث منشور بمجلة جامعة الوصل للعلوم الإنسانية والاجتماعية، جامعة الوصل، دبي، الإمارات العربية المتحدة، عدد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٦۲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 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يونيو۲۰۲۱م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).</w:t>
      </w:r>
      <w:hyperlink r:id="rId15" w:history="1">
        <w:r w:rsidRPr="009C2481">
          <w:rPr>
            <w:rFonts w:ascii="Sakkal Majalla" w:hAnsi="Sakkal Majalla" w:cs="Sakkal Majalla"/>
            <w:color w:val="auto"/>
            <w:sz w:val="32"/>
            <w:szCs w:val="32"/>
            <w:rtl/>
            <w:lang w:bidi="ar-AE"/>
          </w:rPr>
          <w:t xml:space="preserve"> /</w:t>
        </w:r>
        <w:r w:rsidRPr="009C2481">
          <w:rPr>
            <w:rFonts w:ascii="Sakkal Majalla" w:hAnsi="Sakkal Majalla" w:cs="Sakkal Majalla"/>
            <w:color w:val="auto"/>
            <w:sz w:val="32"/>
            <w:szCs w:val="32"/>
            <w:rtl/>
          </w:rPr>
          <w:t>https://archive.org</w:t>
        </w:r>
      </w:hyperlink>
    </w:p>
    <w:p w14:paraId="5818F142" w14:textId="77777777" w:rsidR="00322E39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lastRenderedPageBreak/>
        <w:t xml:space="preserve">الإفتاء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الافتراضي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حقيقته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آثاره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ضوابطه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، بحث منشور ضمن فعاليات المؤتمر العلمي الدولي الثاني حول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: </w:t>
      </w:r>
      <w:r w:rsidR="00E41B9C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تمكين التطبيقات الذكية بين الفقه </w:t>
      </w:r>
      <w:proofErr w:type="gramStart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والقانون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رؤية مستقبلية في دولة الإمارات العربية المتحدة</w:t>
      </w:r>
      <w:r w:rsidR="00E41B9C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)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والذي نظمته كلية الإمام مالك للشريعة والقانون، دبي، وذلك في الفترة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۱٥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-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۱٦ إبريل ۲۰۲۱م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</w:t>
      </w:r>
      <w:r w:rsidR="00322E39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hyperlink r:id="rId16" w:history="1">
        <w:r w:rsidR="00322E39" w:rsidRPr="009C2481">
          <w:rPr>
            <w:rFonts w:ascii="Sakkal Majalla" w:hAnsi="Sakkal Majalla" w:cs="Sakkal Majalla"/>
            <w:color w:val="auto"/>
            <w:sz w:val="32"/>
            <w:szCs w:val="32"/>
            <w:rtl/>
          </w:rPr>
          <w:t>https://imc.gov.ae/files/FileB/ImcConf/ImcConf02Book01.pdf</w:t>
        </w:r>
      </w:hyperlink>
    </w:p>
    <w:p w14:paraId="38722E74" w14:textId="77777777" w:rsidR="00322E39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 </w:t>
      </w:r>
      <w:r w:rsidR="00E41B9C"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أ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ثر الشائعات في تهديد الوطن، ودور السنة النبوية في مواجهتها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، بحث منشور ضمن فعاليات الندوة الدولية التاسعة للحديث الشريف </w:t>
      </w:r>
      <w:r w:rsidR="00E41B9C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حماية الوطن في السنة </w:t>
      </w:r>
      <w:proofErr w:type="gramStart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النبوية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مقصد شرعي وضرورة </w:t>
      </w:r>
      <w:r w:rsidR="00FA79CE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>مج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تمعية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)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والتي عقدت في رحاب جامعة الوصل، دبي، الإمارات العربية المتحدة، وذلك خلال الفترة </w:t>
      </w:r>
      <w:r w:rsidR="00FA79CE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28"/>
          <w:szCs w:val="28"/>
          <w:rtl/>
          <w:lang w:bidi="ar-AE"/>
        </w:rPr>
        <w:t>12-14</w:t>
      </w:r>
      <w:r w:rsidR="00FA79CE" w:rsidRPr="009C2481">
        <w:rPr>
          <w:rFonts w:ascii="Sakkal Majalla" w:hAnsi="Sakkal Majalla" w:cs="Sakkal Majalla" w:hint="cs"/>
          <w:color w:val="auto"/>
          <w:sz w:val="28"/>
          <w:szCs w:val="28"/>
          <w:rtl/>
          <w:lang w:bidi="ar-AE"/>
        </w:rPr>
        <w:t>)</w:t>
      </w:r>
      <w:r w:rsidRPr="009C2481">
        <w:rPr>
          <w:rFonts w:ascii="Sakkal Majalla" w:hAnsi="Sakkal Majalla" w:cs="Sakkal Majalla"/>
          <w:color w:val="auto"/>
          <w:sz w:val="28"/>
          <w:szCs w:val="28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مارس </w:t>
      </w:r>
      <w:r w:rsidRPr="009C2481">
        <w:rPr>
          <w:rFonts w:ascii="Sakkal Majalla" w:hAnsi="Sakkal Majalla" w:cs="Sakkal Majalla"/>
          <w:color w:val="auto"/>
          <w:sz w:val="28"/>
          <w:szCs w:val="28"/>
          <w:rtl/>
          <w:lang w:bidi="ar-AE"/>
        </w:rPr>
        <w:t>2019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م</w:t>
      </w:r>
      <w:r w:rsidR="00FA79CE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hyperlink r:id="rId17" w:history="1">
        <w:r w:rsidRPr="009C2481">
          <w:rPr>
            <w:rFonts w:ascii="Sakkal Majalla" w:hAnsi="Sakkal Majalla" w:cs="Sakkal Majalla"/>
            <w:color w:val="auto"/>
            <w:sz w:val="32"/>
            <w:szCs w:val="32"/>
            <w:rtl/>
            <w:lang w:bidi="ar-AE"/>
          </w:rPr>
          <w:t xml:space="preserve"> </w:t>
        </w:r>
        <w:r w:rsidRPr="009C2481">
          <w:rPr>
            <w:rFonts w:ascii="Sakkal Majalla" w:hAnsi="Sakkal Majalla" w:cs="Sakkal Majalla"/>
            <w:color w:val="auto"/>
            <w:sz w:val="32"/>
            <w:szCs w:val="32"/>
            <w:rtl/>
          </w:rPr>
          <w:t>http://nadwa-hadith.com/ar</w:t>
        </w:r>
      </w:hyperlink>
    </w:p>
    <w:p w14:paraId="34914CDA" w14:textId="77777777" w:rsidR="00322E39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سمات الشخصية الإيجابية، وأساليب تنميتها في ضوء السنة النبوية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، بحث منشور فعاليات المؤتمر الدولي 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نحو 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>مج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تمع </w:t>
      </w:r>
      <w:proofErr w:type="gramStart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إ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>يج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ابي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وفق رؤية المملكة </w:t>
      </w:r>
      <w:r w:rsidRPr="009C2481">
        <w:rPr>
          <w:rFonts w:ascii="Sakkal Majalla" w:hAnsi="Sakkal Majalla" w:cs="Sakkal Majalla"/>
          <w:color w:val="auto"/>
          <w:sz w:val="28"/>
          <w:szCs w:val="28"/>
          <w:rtl/>
          <w:lang w:bidi="ar-AE"/>
        </w:rPr>
        <w:t>2030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م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)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والذي عقد في رحاب جامعة القصيم، المملكة العربية السعودية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۳۰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-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۳۱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/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۱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/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۲۰۱۹م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).</w:t>
      </w:r>
    </w:p>
    <w:p w14:paraId="29CA154E" w14:textId="77777777" w:rsidR="00322E39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المهارة الأصولية وأثرها في تأهيل المفتي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، بحث مقبول للنشر ضمن فعاليات الملتقى الدولي الرابع حول،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صناعة الفتوى في ظل التحديات المعاصرة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)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والذي ينظمه معهد العلوم الإسلامية، بالتعاون مع مخبر الدراسات الفقهية والقضائية، جامعة الشهيد حمة لخضر، بمدينة الوادي، ا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>لج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زائر، وذلك خلال الفترة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۱٥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-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۱٦ ربيع أول ۱٤٤۱هـ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–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الموافق ۱۳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-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۱٤ نوفمبر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2019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>م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).</w:t>
      </w:r>
      <w:r w:rsidR="00322E39"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https://www.univ-eloued.dz/index.php/isi/85-c-institute-</w:t>
      </w:r>
      <w:hyperlink r:id="rId18" w:history="1">
        <w:r w:rsidR="00322E39" w:rsidRPr="009C2481">
          <w:rPr>
            <w:rFonts w:ascii="Sakkal Majalla" w:hAnsi="Sakkal Majalla" w:cs="Sakkal Majalla"/>
            <w:color w:val="auto"/>
            <w:sz w:val="32"/>
            <w:szCs w:val="32"/>
            <w:rtl/>
          </w:rPr>
          <w:t>science-islamique/tous-articles-ins-islamic/9858-1144701258</w:t>
        </w:r>
      </w:hyperlink>
    </w:p>
    <w:p w14:paraId="4E60976C" w14:textId="77777777" w:rsidR="00822A2F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السياحة العائلية من منظور الثقافة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الإسلامية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رؤية </w:t>
      </w:r>
      <w:proofErr w:type="spell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مقاصدية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؛ بحث منشور ضمن فعاليات منتدى فقه الاقتصاد الإسلامي الرابع 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2018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م، حول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الابتكار والسعادة في نمط الحياة </w:t>
      </w:r>
      <w:proofErr w:type="gramStart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الإسلامي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رؤية استشرافية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)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والذي نظمته دائرة الشئون الإسلامية والعمل الخيري، بمدينة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دبي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)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بدولة الإمارات العربية المتحدة، وذلك خلال الفترة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۲۱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-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۲۲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إبريل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۲۰۱۸م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).</w:t>
      </w:r>
      <w:r w:rsidR="00322E39"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</w:t>
      </w:r>
      <w:hyperlink r:id="rId19" w:history="1">
        <w:r w:rsidR="00322E39" w:rsidRPr="009C2481">
          <w:rPr>
            <w:rFonts w:ascii="Sakkal Majalla" w:hAnsi="Sakkal Majalla" w:cs="Sakkal Majalla"/>
            <w:color w:val="auto"/>
            <w:sz w:val="32"/>
            <w:szCs w:val="32"/>
            <w:rtl/>
          </w:rPr>
          <w:t>https://services.iacad.gov.ae/</w:t>
        </w:r>
      </w:hyperlink>
    </w:p>
    <w:p w14:paraId="50EE52BE" w14:textId="77777777" w:rsidR="00822A2F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color w:val="auto"/>
          <w:sz w:val="28"/>
          <w:szCs w:val="28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تفعيل مبدأ ا</w:t>
      </w:r>
      <w:r w:rsidR="00147080"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لج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دارة، وأثره في بن</w:t>
      </w:r>
      <w:r w:rsidR="00147080"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ا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ء اقتصاديات الدولة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، بحث منشور ضمن فعاليات المؤتمر العلمي العالمي الرابع حول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دور الاقتصاد الإسلامي في بناء اقتصاديات الدولة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)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والذي نظمته جامعة القرآن الكريم وتأصيل العلوم بالعاصمة السودانية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الخرطوم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)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في الفترة من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r w:rsidR="00147080" w:rsidRPr="009C2481">
        <w:rPr>
          <w:rFonts w:ascii="Sakkal Majalla" w:hAnsi="Sakkal Majalla" w:cs="Sakkal Majalla"/>
          <w:color w:val="auto"/>
          <w:sz w:val="32"/>
          <w:szCs w:val="32"/>
          <w:rtl/>
        </w:rPr>
        <w:t>)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6-7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نوفمبر ۲۰۱۸م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) </w:t>
      </w:r>
      <w:hyperlink r:id="rId20" w:history="1">
        <w:r w:rsidR="00147080" w:rsidRPr="009C2481">
          <w:rPr>
            <w:rFonts w:ascii="Sakkal Majalla" w:hAnsi="Sakkal Majalla" w:cs="Sakkal Majalla"/>
            <w:color w:val="auto"/>
            <w:sz w:val="32"/>
            <w:szCs w:val="32"/>
            <w:rtl/>
          </w:rPr>
          <w:t>http://lib.uofq.edu.sd/index.html.</w:t>
        </w:r>
      </w:hyperlink>
    </w:p>
    <w:p w14:paraId="0C583265" w14:textId="77777777" w:rsidR="00822A2F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lastRenderedPageBreak/>
        <w:t>منهج الشريعة الإسلامية في تعزيز القيم السلوكية للمقاتل، وأثره في حماية المدنيين أثناء النزاعات المسلحة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: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بحث منشور بالمجلة العلمية لكلية الآداب، جامعة سوهاج، جمهورية مصر العربية، عدد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أكتوبر۲۰۱۷م</w:t>
      </w:r>
      <w:proofErr w:type="gramStart"/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</w:t>
      </w:r>
      <w:r w:rsidR="00147080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hyperlink r:id="rId21" w:history="1">
        <w:r w:rsidRPr="009C2481">
          <w:rPr>
            <w:rFonts w:ascii="Sakkal Majalla" w:hAnsi="Sakkal Majalla" w:cs="Sakkal Majalla"/>
            <w:color w:val="auto"/>
            <w:sz w:val="32"/>
            <w:szCs w:val="32"/>
            <w:rtl/>
            <w:lang w:bidi="ar-AE"/>
          </w:rPr>
          <w:t>.</w:t>
        </w:r>
        <w:proofErr w:type="gramEnd"/>
        <w:r w:rsidRPr="009C2481">
          <w:rPr>
            <w:rFonts w:ascii="Sakkal Majalla" w:hAnsi="Sakkal Majalla" w:cs="Sakkal Majalla"/>
            <w:color w:val="auto"/>
            <w:sz w:val="32"/>
            <w:szCs w:val="32"/>
            <w:rtl/>
            <w:lang w:bidi="ar-AE"/>
          </w:rPr>
          <w:t>/</w:t>
        </w:r>
        <w:r w:rsidRPr="009C2481">
          <w:rPr>
            <w:rFonts w:ascii="Sakkal Majalla" w:hAnsi="Sakkal Majalla" w:cs="Sakkal Majalla"/>
            <w:color w:val="auto"/>
            <w:sz w:val="32"/>
            <w:szCs w:val="32"/>
            <w:rtl/>
          </w:rPr>
          <w:t>https://bfa.journals.ekb.eg</w:t>
        </w:r>
      </w:hyperlink>
    </w:p>
    <w:p w14:paraId="6B176297" w14:textId="01A1BDB1" w:rsidR="00822A2F" w:rsidRPr="009C2481" w:rsidRDefault="0014708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</w:pPr>
      <w:r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إ</w:t>
      </w:r>
      <w:r w:rsidR="00F36E70"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دارة الأسرة بين حق القوامة ومبدأ المشاورة</w:t>
      </w:r>
      <w:r w:rsidR="00F36E70"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، بحث منشور ضمن أعمال المؤتمر العالمي السادس للفقه الإسلامي في القرن الحادي والعشرين حول موضوع </w:t>
      </w:r>
      <w:proofErr w:type="gramStart"/>
      <w:r w:rsidR="00F36E70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="00AF5366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proofErr w:type="spellStart"/>
      <w:r w:rsidR="00F36E70" w:rsidRPr="009C2481">
        <w:rPr>
          <w:rFonts w:ascii="Sakkal Majalla" w:hAnsi="Sakkal Majalla" w:cs="Sakkal Majalla"/>
          <w:color w:val="auto"/>
          <w:sz w:val="32"/>
          <w:szCs w:val="32"/>
          <w:rtl/>
        </w:rPr>
        <w:t>الحوكمة</w:t>
      </w:r>
      <w:proofErr w:type="spellEnd"/>
      <w:proofErr w:type="gramEnd"/>
      <w:r w:rsidR="00F36E70"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الرشيدة في ضوء مقاصد الشريعة ومنهج الوسطية</w:t>
      </w:r>
      <w:r w:rsidR="00F92E55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r w:rsidR="00F92E55" w:rsidRPr="009C2481">
        <w:rPr>
          <w:rFonts w:ascii="Sakkal Majalla" w:hAnsi="Sakkal Majalla" w:cs="Sakkal Majalla"/>
          <w:color w:val="auto"/>
          <w:sz w:val="32"/>
          <w:szCs w:val="32"/>
          <w:rtl/>
        </w:rPr>
        <w:t>ICU2017</w:t>
      </w:r>
      <w:r w:rsidR="00F36E70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) </w:t>
      </w:r>
      <w:r w:rsidR="00F36E70" w:rsidRPr="009C2481">
        <w:rPr>
          <w:rFonts w:ascii="Sakkal Majalla" w:hAnsi="Sakkal Majalla" w:cs="Sakkal Majalla"/>
          <w:color w:val="auto"/>
          <w:sz w:val="32"/>
          <w:szCs w:val="32"/>
          <w:rtl/>
        </w:rPr>
        <w:t>والذي عقد في رحاب ا</w:t>
      </w:r>
      <w:r w:rsidR="00F92E55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>لج</w:t>
      </w:r>
      <w:r w:rsidR="00F36E70" w:rsidRPr="009C2481">
        <w:rPr>
          <w:rFonts w:ascii="Sakkal Majalla" w:hAnsi="Sakkal Majalla" w:cs="Sakkal Majalla"/>
          <w:color w:val="auto"/>
          <w:sz w:val="32"/>
          <w:szCs w:val="32"/>
          <w:rtl/>
        </w:rPr>
        <w:t>امعة</w:t>
      </w:r>
      <w:r w:rsidR="00AF5366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</w:t>
      </w:r>
      <w:r w:rsidR="00F36E70"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الإسلامية العالمية بالعاصمة الماليزية </w:t>
      </w:r>
      <w:r w:rsidR="00F92E55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(</w:t>
      </w:r>
      <w:r w:rsidR="00F36E70" w:rsidRPr="009C2481">
        <w:rPr>
          <w:rFonts w:ascii="Sakkal Majalla" w:hAnsi="Sakkal Majalla" w:cs="Sakkal Majalla"/>
          <w:color w:val="auto"/>
          <w:sz w:val="32"/>
          <w:szCs w:val="32"/>
          <w:rtl/>
        </w:rPr>
        <w:t>كوالالمبور</w:t>
      </w:r>
      <w:r w:rsidR="00F92E55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)</w:t>
      </w:r>
      <w:r w:rsidR="00F36E70"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وذلك خلال الفترة </w:t>
      </w:r>
      <w:r w:rsidR="00F36E70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="00F36E70" w:rsidRPr="009C2481">
        <w:rPr>
          <w:rFonts w:ascii="Sakkal Majalla" w:hAnsi="Sakkal Majalla" w:cs="Sakkal Majalla"/>
          <w:color w:val="auto"/>
          <w:sz w:val="32"/>
          <w:szCs w:val="32"/>
          <w:rtl/>
        </w:rPr>
        <w:t>۲۱</w:t>
      </w:r>
      <w:r w:rsidR="00F36E70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-</w:t>
      </w:r>
      <w:r w:rsidR="00F36E70" w:rsidRPr="009C2481">
        <w:rPr>
          <w:rFonts w:ascii="Sakkal Majalla" w:hAnsi="Sakkal Majalla" w:cs="Sakkal Majalla"/>
          <w:color w:val="auto"/>
          <w:sz w:val="32"/>
          <w:szCs w:val="32"/>
          <w:rtl/>
        </w:rPr>
        <w:t>۲۳</w:t>
      </w:r>
      <w:r w:rsidR="00F92E55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r w:rsidR="00822A2F" w:rsidRPr="009C2481">
        <w:rPr>
          <w:rFonts w:ascii="Sakkal Majalla" w:hAnsi="Sakkal Majalla" w:cs="Sakkal Majalla"/>
          <w:color w:val="auto"/>
          <w:sz w:val="32"/>
          <w:szCs w:val="32"/>
          <w:rtl/>
        </w:rPr>
        <w:t>فبراير ٢٠١٧م</w:t>
      </w:r>
      <w:r w:rsidR="00822A2F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</w:t>
      </w:r>
    </w:p>
    <w:p w14:paraId="0A7E9063" w14:textId="3475CB81" w:rsidR="00F362A7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مقصد وحدة ا</w:t>
      </w:r>
      <w:r w:rsidR="006C3A74"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لج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ماعة المسلمة </w:t>
      </w:r>
      <w:r w:rsidR="006C3A74"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>(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أهميته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سبل تفعيله في ظل الواقع المعاصر</w:t>
      </w:r>
      <w:r w:rsidR="006C3A74"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>)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بحث منشور ضمن أعداد مجلة الآداب والعلوم الإنسانية، كلية الآداب، جامعة المنيا، جمهورية مصر العربية</w:t>
      </w:r>
      <w:r w:rsidR="006C3A74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r w:rsidR="006C3A74"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عدد </w:t>
      </w:r>
      <w:r w:rsidR="006C3A74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="006C3A74" w:rsidRPr="009C2481">
        <w:rPr>
          <w:rFonts w:ascii="Sakkal Majalla" w:hAnsi="Sakkal Majalla" w:cs="Sakkal Majalla"/>
          <w:color w:val="auto"/>
          <w:sz w:val="32"/>
          <w:szCs w:val="32"/>
          <w:rtl/>
        </w:rPr>
        <w:t>يوليو ۲۰۱٦م</w:t>
      </w:r>
      <w:r w:rsidR="006C3A74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).</w:t>
      </w:r>
      <w:r w:rsidR="00F362A7"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https://fjhj.journals.ekb.eg/article_97904.html</w:t>
      </w:r>
    </w:p>
    <w:p w14:paraId="5039BEFB" w14:textId="77777777" w:rsidR="00822A2F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الزواج باللاجئات السوريات بين ضغط الحاجة ومقاصد الشريعة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: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بحث منشور بمجلة</w:t>
      </w:r>
      <w:r w:rsidR="006C3A74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(ROUTE </w:t>
      </w:r>
      <w:proofErr w:type="spellStart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Educational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&amp;</w:t>
      </w:r>
      <w:proofErr w:type="spellStart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Social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</w:t>
      </w:r>
      <w:proofErr w:type="spellStart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Science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</w:t>
      </w:r>
      <w:proofErr w:type="spellStart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Journal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)</w:t>
      </w:r>
      <w:r w:rsidR="006C3A74"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(ISSN:2148-5518)</w:t>
      </w:r>
      <w:r w:rsidR="006C3A74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r w:rsidR="00605328" w:rsidRPr="009C2481">
        <w:rPr>
          <w:rFonts w:ascii="Sakkal Majalla" w:hAnsi="Sakkal Majalla" w:cs="Sakkal Majalla"/>
          <w:color w:val="auto"/>
          <w:sz w:val="32"/>
          <w:szCs w:val="32"/>
          <w:rtl/>
        </w:rPr>
        <w:t>الالكترونية الدولية المحكمة</w:t>
      </w:r>
      <w:r w:rsidR="00605328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hyperlink r:id="rId22" w:history="1">
        <w:r w:rsidRPr="009C2481">
          <w:rPr>
            <w:rFonts w:ascii="Sakkal Majalla" w:hAnsi="Sakkal Majalla" w:cs="Sakkal Majalla"/>
            <w:color w:val="auto"/>
            <w:sz w:val="32"/>
            <w:szCs w:val="32"/>
            <w:rtl/>
            <w:lang w:bidi="ar-AE"/>
          </w:rPr>
          <w:t>(</w:t>
        </w:r>
        <w:r w:rsidRPr="009C2481">
          <w:rPr>
            <w:rFonts w:ascii="Sakkal Majalla" w:hAnsi="Sakkal Majalla" w:cs="Sakkal Majalla"/>
            <w:color w:val="auto"/>
            <w:sz w:val="32"/>
            <w:szCs w:val="32"/>
            <w:rtl/>
          </w:rPr>
          <w:t>http://www.ressjournal.com</w:t>
        </w:r>
        <w:r w:rsidRPr="009C2481">
          <w:rPr>
            <w:rFonts w:ascii="Sakkal Majalla" w:hAnsi="Sakkal Majalla" w:cs="Sakkal Majalla"/>
            <w:color w:val="auto"/>
            <w:sz w:val="32"/>
            <w:szCs w:val="32"/>
            <w:rtl/>
            <w:lang w:bidi="ar-AE"/>
          </w:rPr>
          <w:t>)</w:t>
        </w:r>
      </w:hyperlink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.</w:t>
      </w:r>
    </w:p>
    <w:p w14:paraId="146546D2" w14:textId="77777777" w:rsidR="00822A2F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حقوق الطفل بين الشريعة الإسلامية والاتفاقيات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الدولية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دراسة مقارنة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، بحث منشور ضمن أعداد المجلة المصرية للبحوث والدراسات الإسلامية، جامعة سوهاج، جمهورية مصر العربية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يناير ٢٠١٥م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.).</w:t>
      </w:r>
    </w:p>
    <w:p w14:paraId="77547069" w14:textId="77777777" w:rsidR="00822A2F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الوقف وأثره في مواجهة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الأزمات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أزمة اللاجئين السوريين </w:t>
      </w:r>
      <w:proofErr w:type="spell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أنموذجاً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بحث منشور بمجلة</w:t>
      </w:r>
      <w:r w:rsidR="00FE4907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(ROUTE </w:t>
      </w:r>
      <w:proofErr w:type="spellStart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Educational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&amp;</w:t>
      </w:r>
      <w:proofErr w:type="spellStart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Social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</w:t>
      </w:r>
      <w:proofErr w:type="spellStart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Science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</w:t>
      </w:r>
      <w:proofErr w:type="spellStart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Journal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)</w:t>
      </w:r>
      <w:r w:rsidR="00FE4907"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(ISSN:2148-5518) الالكترونية الدولية المحكمة</w:t>
      </w:r>
      <w:r w:rsidR="00FE4907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hyperlink r:id="rId23" w:history="1">
        <w:r w:rsidRPr="009C2481">
          <w:rPr>
            <w:rFonts w:ascii="Sakkal Majalla" w:hAnsi="Sakkal Majalla" w:cs="Sakkal Majalla"/>
            <w:color w:val="auto"/>
            <w:sz w:val="32"/>
            <w:szCs w:val="32"/>
            <w:rtl/>
            <w:lang w:bidi="ar-AE"/>
          </w:rPr>
          <w:t>(</w:t>
        </w:r>
        <w:r w:rsidRPr="009C2481">
          <w:rPr>
            <w:rFonts w:ascii="Sakkal Majalla" w:hAnsi="Sakkal Majalla" w:cs="Sakkal Majalla"/>
            <w:color w:val="auto"/>
            <w:sz w:val="32"/>
            <w:szCs w:val="32"/>
            <w:rtl/>
          </w:rPr>
          <w:t>http://www.ressjournal.com</w:t>
        </w:r>
        <w:r w:rsidRPr="009C2481">
          <w:rPr>
            <w:rFonts w:ascii="Sakkal Majalla" w:hAnsi="Sakkal Majalla" w:cs="Sakkal Majalla"/>
            <w:color w:val="auto"/>
            <w:sz w:val="32"/>
            <w:szCs w:val="32"/>
            <w:rtl/>
            <w:lang w:bidi="ar-AE"/>
          </w:rPr>
          <w:t>)</w:t>
        </w:r>
      </w:hyperlink>
      <w:r w:rsidR="00FE4907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.</w:t>
      </w:r>
    </w:p>
    <w:p w14:paraId="2600DF27" w14:textId="77777777" w:rsidR="00822A2F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النهوض بالوقف سبيل مواجهة الأزمات </w:t>
      </w:r>
      <w:r w:rsidR="00FE4907"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نحو رؤية استراتيجية تكاملية للنهوض بالوقف الإسلامي</w:t>
      </w:r>
      <w:r w:rsidR="00FE4907"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>)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بحث منشور بالمجلة المصرية الدولية لعلوم الشريعة، جامعة سوهاج، جمهورية مصر العربية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يناير ٢٠١٣م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</w:t>
      </w:r>
      <w:r w:rsidR="00FE4907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>.</w:t>
      </w:r>
    </w:p>
    <w:p w14:paraId="7CF985EC" w14:textId="77777777" w:rsidR="00822A2F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اللجان الشعبية وأثرها في السيطرة على أزمة الانفلات الأمني عقب ثورة يناير</w:t>
      </w:r>
      <w:r w:rsidR="00FE4907"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الأصول والضوابط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)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بحث منشور بكتاب المؤتمر العلمي السنوي السادس عشر بعنوان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: 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آثار وسبل مواجهة الأزمات المجتمعية النا</w:t>
      </w:r>
      <w:r w:rsidR="00FE4907" w:rsidRPr="009C2481">
        <w:rPr>
          <w:rFonts w:ascii="Sakkal Majalla" w:hAnsi="Sakkal Majalla" w:cs="Sakkal Majalla" w:hint="cs"/>
          <w:color w:val="auto"/>
          <w:sz w:val="32"/>
          <w:szCs w:val="32"/>
          <w:rtl/>
        </w:rPr>
        <w:t>تج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ة عن أحداث الربيع العربي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)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والذي نظمته</w:t>
      </w:r>
      <w:r w:rsidR="00FE4907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وحدة الأستاذ الدكتور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: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محمد رشاد الحملاوي لبحوث الأزمات بكلية التجارة جامعة عين شمس، جمهورية مصر العربية وذلك خلال الفترة من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۲٤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-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۲٥</w:t>
      </w:r>
      <w:r w:rsidR="00FE4907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ديسمبر</w:t>
      </w:r>
      <w:r w:rsidR="00FE4907" w:rsidRPr="009C2481">
        <w:rPr>
          <w:rFonts w:ascii="Sakkal Majalla" w:hAnsi="Sakkal Majalla" w:cs="Sakkal Majalla" w:hint="cs"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lastRenderedPageBreak/>
        <w:t>۲۰۱۱م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).</w:t>
      </w:r>
    </w:p>
    <w:p w14:paraId="70225747" w14:textId="77777777" w:rsidR="00822A2F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فقه الوقاية في الشريعة الإسلامية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مفهومه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وأصوله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ضوابطه وتطبيقاته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)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بحث منشور بكتاب المؤتمر العلمي السنوي الثاني لشباب الباحثين، والذي عقد في رحاب جامعة سوهاج، جمهورية مصر العربية وذلك يوم الخميس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الموافق ۱۲مايو ۲۰۱۱م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).</w:t>
      </w:r>
    </w:p>
    <w:p w14:paraId="50005068" w14:textId="2EEB92BB" w:rsidR="00822A2F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من ركائز فقه </w:t>
      </w:r>
      <w:proofErr w:type="gram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الاستغراب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>..</w:t>
      </w:r>
      <w:proofErr w:type="gramEnd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  <w:lang w:bidi="ar-AE"/>
        </w:rPr>
        <w:t xml:space="preserve"> 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 xml:space="preserve">إنصاف الخصم </w:t>
      </w:r>
      <w:proofErr w:type="spellStart"/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أنموذج</w:t>
      </w:r>
      <w:r w:rsidR="001B6AC1"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>ً</w:t>
      </w: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</w:t>
      </w:r>
      <w:proofErr w:type="spellEnd"/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r w:rsidR="006D624B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r w:rsidR="006D624B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proofErr w:type="gramStart"/>
      <w:r w:rsidR="006D624B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proofErr w:type="gram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قيد التحكيم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</w:t>
      </w:r>
    </w:p>
    <w:p w14:paraId="6C5D18BD" w14:textId="61EBF573" w:rsidR="00822A2F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الإسْرَاف في العقوبة وأثرُهُ في تهديد السلم المدني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r w:rsidR="006D624B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r w:rsidR="006D624B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r w:rsidR="006D624B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proofErr w:type="gramStart"/>
      <w:r w:rsidR="006D624B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 xml:space="preserve">( 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قيد</w:t>
      </w:r>
      <w:proofErr w:type="gram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 xml:space="preserve"> التحكيم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</w:t>
      </w:r>
    </w:p>
    <w:p w14:paraId="2884D743" w14:textId="252603FD" w:rsidR="00EC5EBB" w:rsidRPr="009C2481" w:rsidRDefault="00F36E70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</w:rPr>
      </w:pPr>
      <w:r w:rsidRPr="009C2481">
        <w:rPr>
          <w:rFonts w:ascii="Sakkal Majalla" w:hAnsi="Sakkal Majalla" w:cs="Sakkal Majalla"/>
          <w:b/>
          <w:bCs/>
          <w:color w:val="auto"/>
          <w:sz w:val="32"/>
          <w:szCs w:val="32"/>
          <w:rtl/>
        </w:rPr>
        <w:t>فقه الاستئذان وأثره في حفظ كرامة وإنسانية الإنسان</w:t>
      </w:r>
      <w:r w:rsidR="006D624B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r w:rsidR="006D624B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r w:rsidR="006D624B"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proofErr w:type="gramStart"/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  <w:t>(</w:t>
      </w:r>
      <w:proofErr w:type="gramEnd"/>
      <w:r w:rsidRPr="009C2481">
        <w:rPr>
          <w:rFonts w:ascii="Sakkal Majalla" w:hAnsi="Sakkal Majalla" w:cs="Sakkal Majalla"/>
          <w:color w:val="auto"/>
          <w:sz w:val="32"/>
          <w:szCs w:val="32"/>
          <w:rtl/>
        </w:rPr>
        <w:t>قيد التحكيم</w:t>
      </w:r>
      <w:r w:rsidRPr="009C2481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</w:t>
      </w:r>
    </w:p>
    <w:p w14:paraId="5AFD7ED9" w14:textId="6145B64E" w:rsidR="00176F37" w:rsidRPr="00E1250D" w:rsidRDefault="00176F37" w:rsidP="0095444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</w:pPr>
      <w:r w:rsidRPr="009C2481"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 xml:space="preserve"> قواعد المقاصد وأثرها في تحقيق التنمية المستدامة</w:t>
      </w:r>
      <w:r>
        <w:rPr>
          <w:rFonts w:ascii="Sakkal Majalla" w:hAnsi="Sakkal Majalla" w:cs="Sakkal Majalla" w:hint="cs"/>
          <w:b/>
          <w:bCs/>
          <w:color w:val="auto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r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r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proofErr w:type="gramStart"/>
      <w:r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ab/>
      </w:r>
      <w:r w:rsidRPr="00E1250D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(</w:t>
      </w:r>
      <w:proofErr w:type="gramEnd"/>
      <w:r w:rsidRPr="00E1250D">
        <w:rPr>
          <w:rFonts w:ascii="Sakkal Majalla" w:hAnsi="Sakkal Majalla" w:cs="Sakkal Majalla"/>
          <w:color w:val="auto"/>
          <w:sz w:val="32"/>
          <w:szCs w:val="32"/>
          <w:rtl/>
        </w:rPr>
        <w:t>قيد التحكيم</w:t>
      </w:r>
      <w:r w:rsidRPr="00E1250D">
        <w:rPr>
          <w:rFonts w:ascii="Sakkal Majalla" w:hAnsi="Sakkal Majalla" w:cs="Sakkal Majalla"/>
          <w:color w:val="auto"/>
          <w:sz w:val="32"/>
          <w:szCs w:val="32"/>
          <w:rtl/>
          <w:lang w:bidi="ar-AE"/>
        </w:rPr>
        <w:t>)</w:t>
      </w:r>
    </w:p>
    <w:p w14:paraId="0B42FF8F" w14:textId="3E73C612" w:rsidR="00EC5EBB" w:rsidRPr="007E187A" w:rsidRDefault="00F36E70" w:rsidP="006D624B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bookmarkStart w:id="3" w:name="bookmark6"/>
      <w:r w:rsidRPr="00E1250D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كتب ومؤلفات علمية.</w:t>
      </w:r>
      <w:bookmarkEnd w:id="3"/>
    </w:p>
    <w:p w14:paraId="3EB4A9AF" w14:textId="7C2798A8" w:rsidR="006D624B" w:rsidRPr="00E1250D" w:rsidRDefault="00F36E70" w:rsidP="0095444E">
      <w:pPr>
        <w:pStyle w:val="BodyText"/>
        <w:numPr>
          <w:ilvl w:val="0"/>
          <w:numId w:val="5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حوار الحضارات. دراسة تأصيلية ورؤية مستقبلية </w:t>
      </w:r>
      <w:r w:rsidR="006D624B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r w:rsidR="006D624B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r w:rsidR="006D624B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proofErr w:type="gramStart"/>
      <w:r w:rsidR="006D624B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  <w:t>(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تحت الطبع )</w:t>
      </w:r>
    </w:p>
    <w:p w14:paraId="46B5EED6" w14:textId="34F6E314" w:rsidR="006D624B" w:rsidRPr="00E1250D" w:rsidRDefault="00F36E70" w:rsidP="0095444E">
      <w:pPr>
        <w:pStyle w:val="BodyText"/>
        <w:numPr>
          <w:ilvl w:val="0"/>
          <w:numId w:val="5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نحو تنشئة على قيم ومبادئ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المواطنة )</w:t>
      </w:r>
      <w:proofErr w:type="gramEnd"/>
      <w:r w:rsid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الأسس .. الآليات</w:t>
      </w:r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proofErr w:type="gramStart"/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  <w:t>(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تحت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الطبع )</w:t>
      </w:r>
    </w:p>
    <w:p w14:paraId="433C0A9A" w14:textId="61768CC6" w:rsidR="00125462" w:rsidRPr="00E1250D" w:rsidRDefault="00F36E70" w:rsidP="0095444E">
      <w:pPr>
        <w:pStyle w:val="BodyText"/>
        <w:numPr>
          <w:ilvl w:val="0"/>
          <w:numId w:val="5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إنصاف الخصم وأثره في نشر ثقافة الاختلاف وقبول الآخر</w:t>
      </w:r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proofErr w:type="gramStart"/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r w:rsidR="00125462" w:rsidRPr="00E1250D">
        <w:rPr>
          <w:rStyle w:val="BodyTextChar"/>
          <w:rFonts w:ascii="Sakkal Majalla" w:hAnsi="Sakkal Majalla" w:cs="Sakkal Majalla" w:hint="cs"/>
          <w:sz w:val="32"/>
          <w:szCs w:val="32"/>
          <w:rtl/>
        </w:rPr>
        <w:t>(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تحت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الطبع )</w:t>
      </w:r>
    </w:p>
    <w:p w14:paraId="681BB315" w14:textId="3E2A806A" w:rsidR="006D624B" w:rsidRPr="00E1250D" w:rsidRDefault="00F36E70" w:rsidP="0095444E">
      <w:pPr>
        <w:pStyle w:val="BodyText"/>
        <w:numPr>
          <w:ilvl w:val="0"/>
          <w:numId w:val="5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في فقه الانتقال الديمقراطي. الدور المنشود لأهل الحل والعقد </w:t>
      </w:r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proofErr w:type="gramStart"/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  <w:t>(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تحت الطبع )</w:t>
      </w:r>
    </w:p>
    <w:p w14:paraId="34965A19" w14:textId="7F8D29FC" w:rsidR="00EC5EBB" w:rsidRPr="00E1250D" w:rsidRDefault="00F36E70" w:rsidP="0095444E">
      <w:pPr>
        <w:pStyle w:val="BodyText"/>
        <w:numPr>
          <w:ilvl w:val="0"/>
          <w:numId w:val="5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ندوة الحديث الشريف. كتيب تعريفي</w:t>
      </w:r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proofErr w:type="gramStart"/>
      <w:r w:rsidR="00125462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ab/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( تحت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الطبع )</w:t>
      </w:r>
    </w:p>
    <w:p w14:paraId="070B4920" w14:textId="46F7BF5E" w:rsidR="00EC5EBB" w:rsidRPr="00E1250D" w:rsidRDefault="00F36E70" w:rsidP="00125462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bookmarkStart w:id="4" w:name="bookmark8"/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عضوية المجلات العلمية:</w:t>
      </w:r>
      <w:bookmarkEnd w:id="4"/>
    </w:p>
    <w:p w14:paraId="42DFD48D" w14:textId="77777777" w:rsidR="00125462" w:rsidRPr="00E1250D" w:rsidRDefault="00F36E70" w:rsidP="0095444E">
      <w:pPr>
        <w:pStyle w:val="BodyText"/>
        <w:numPr>
          <w:ilvl w:val="0"/>
          <w:numId w:val="6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عضو هيئة تحرير مجلة (جامعة الوصل للعلوم الإنسانية والاجتماعية</w:t>
      </w:r>
      <w:r w:rsidR="00FE4907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)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والتي تصدر عن جامعة الوصل، دبي، الإمارات العربية المتحدة.</w:t>
      </w:r>
    </w:p>
    <w:p w14:paraId="308AD581" w14:textId="77777777" w:rsidR="00125462" w:rsidRPr="00E1250D" w:rsidRDefault="00F36E70" w:rsidP="0095444E">
      <w:pPr>
        <w:pStyle w:val="BodyText"/>
        <w:numPr>
          <w:ilvl w:val="0"/>
          <w:numId w:val="6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محكم خارجي بمجلة (الشريعة والدراسات الإسلامية</w:t>
      </w:r>
      <w:r w:rsidR="00FE4907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) 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الصادرة عن جامعة أم القرى، بمكة المكرمة.</w:t>
      </w:r>
    </w:p>
    <w:p w14:paraId="372B320A" w14:textId="77777777" w:rsidR="00125462" w:rsidRPr="00E1250D" w:rsidRDefault="00F36E70" w:rsidP="0095444E">
      <w:pPr>
        <w:pStyle w:val="BodyText"/>
        <w:numPr>
          <w:ilvl w:val="0"/>
          <w:numId w:val="6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محكم خارجي بمجلة (المدونة</w:t>
      </w:r>
      <w:r w:rsidR="00FE4907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)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الصادرة عن ^مع الفقه الإسلامي، بالهند.</w:t>
      </w:r>
    </w:p>
    <w:p w14:paraId="27F11606" w14:textId="77777777" w:rsidR="00125462" w:rsidRPr="00E1250D" w:rsidRDefault="00F36E70" w:rsidP="0095444E">
      <w:pPr>
        <w:pStyle w:val="BodyText"/>
        <w:numPr>
          <w:ilvl w:val="0"/>
          <w:numId w:val="6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محكم خارجي بمجلة (الشهاب) الصادرة عن معهد العلوم الإسلامية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جامعة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الشهيد حمة لخضر، الوادي، الجزائر.</w:t>
      </w:r>
    </w:p>
    <w:p w14:paraId="546EA32A" w14:textId="77777777" w:rsidR="00125462" w:rsidRPr="00E1250D" w:rsidRDefault="00F36E70" w:rsidP="0095444E">
      <w:pPr>
        <w:pStyle w:val="BodyText"/>
        <w:numPr>
          <w:ilvl w:val="0"/>
          <w:numId w:val="6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محكم خارجي بمجلة (المنهل) الصادرة عن جامعة الشهيد حمة لخضر، الوادي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الجزائر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.</w:t>
      </w:r>
    </w:p>
    <w:p w14:paraId="49F8A2BF" w14:textId="7E723D72" w:rsidR="00125462" w:rsidRPr="00E1250D" w:rsidRDefault="00F36E70" w:rsidP="0095444E">
      <w:pPr>
        <w:pStyle w:val="BodyText"/>
        <w:numPr>
          <w:ilvl w:val="0"/>
          <w:numId w:val="6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محكم خارجي ب</w:t>
      </w:r>
      <w:r w:rsid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>ال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مجلة (المتوسطية للقانون والاقتصاد) الصادرة عن جامعة أبي بكر </w:t>
      </w:r>
      <w:proofErr w:type="spell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بلقايد</w:t>
      </w:r>
      <w:proofErr w:type="spell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، تلمسان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ا</w:t>
      </w:r>
      <w:r w:rsidR="00FE4907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زائر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.</w:t>
      </w:r>
    </w:p>
    <w:p w14:paraId="19641A71" w14:textId="77777777" w:rsidR="00125462" w:rsidRPr="00E1250D" w:rsidRDefault="00F36E70" w:rsidP="0095444E">
      <w:pPr>
        <w:pStyle w:val="BodyText"/>
        <w:numPr>
          <w:ilvl w:val="0"/>
          <w:numId w:val="6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lastRenderedPageBreak/>
        <w:t>محكم خارجي بمجلة (تنمية الموارد البشرية</w:t>
      </w:r>
      <w:r w:rsidR="00FE4907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)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الصادرة عن وحدة البحث تنمية الموارد البشرية (</w:t>
      </w:r>
      <w:proofErr w:type="spell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  <w:lang w:val="en-US" w:eastAsia="en-US"/>
        </w:rPr>
        <w:t>urdrh</w:t>
      </w:r>
      <w:proofErr w:type="spell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) بجامعة محمد لمين دباغين سطيف 2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الجزائر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.</w:t>
      </w:r>
    </w:p>
    <w:p w14:paraId="48EC2297" w14:textId="77777777" w:rsidR="00125462" w:rsidRPr="00E1250D" w:rsidRDefault="00F36E70" w:rsidP="0095444E">
      <w:pPr>
        <w:pStyle w:val="BodyText"/>
        <w:numPr>
          <w:ilvl w:val="0"/>
          <w:numId w:val="6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محكم خارجي بمجلة (الباحث القانوني) الصادرة عن كلية الحقوق والعلوم السياسية </w:t>
      </w:r>
      <w:r w:rsidR="00FE4907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بج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امعة الشاذلي بن جديد، الطارف، ا</w:t>
      </w:r>
      <w:r w:rsidR="00FE4907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زائر.</w:t>
      </w:r>
    </w:p>
    <w:p w14:paraId="46C79B83" w14:textId="77777777" w:rsidR="00125462" w:rsidRPr="00E1250D" w:rsidRDefault="00F36E70" w:rsidP="0095444E">
      <w:pPr>
        <w:pStyle w:val="BodyText"/>
        <w:numPr>
          <w:ilvl w:val="0"/>
          <w:numId w:val="6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محكم خارجي بمجلة (البحوث والدراسات) الصادرة عن جامعة الشهيد حمة لخضر، الوادي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ا</w:t>
      </w:r>
      <w:r w:rsidR="00FE4907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زائر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.</w:t>
      </w:r>
    </w:p>
    <w:p w14:paraId="0EDCEE30" w14:textId="77777777" w:rsidR="00125462" w:rsidRPr="00E1250D" w:rsidRDefault="00F36E70" w:rsidP="0095444E">
      <w:pPr>
        <w:pStyle w:val="BodyText"/>
        <w:numPr>
          <w:ilvl w:val="0"/>
          <w:numId w:val="6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محكم خارجي بمجلة (الدراسات الفقهية والقضائية) الصادرة عن مخبر الدراسات</w:t>
      </w:r>
      <w:r w:rsidR="00FE4907" w:rsidRPr="00E1250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الفقهية والقضائية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جامعة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الشهيد حمة لخضر، الوادي - الجزائر.</w:t>
      </w:r>
    </w:p>
    <w:p w14:paraId="17620D94" w14:textId="4CAA573E" w:rsidR="00EC5EBB" w:rsidRPr="00E1250D" w:rsidRDefault="00F36E70" w:rsidP="0095444E">
      <w:pPr>
        <w:pStyle w:val="BodyText"/>
        <w:numPr>
          <w:ilvl w:val="0"/>
          <w:numId w:val="6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محكم خارجي بمجلة (البحوث في العقود وقانون الأعمال) الصادرة عن مخبر العقود</w:t>
      </w:r>
      <w:r w:rsidR="00FE4907" w:rsidRPr="00E1250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وقانون الاعمال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كلية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الحقوق قسنطينة (۱) جامعة لإخوة </w:t>
      </w:r>
      <w:proofErr w:type="spell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منتوري</w:t>
      </w:r>
      <w:proofErr w:type="spell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- ا</w:t>
      </w:r>
      <w:r w:rsidR="00FE4907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زائر.</w:t>
      </w:r>
    </w:p>
    <w:p w14:paraId="27AFB451" w14:textId="6D597EE3" w:rsidR="00EC5EBB" w:rsidRPr="007E187A" w:rsidRDefault="00F36E70" w:rsidP="00125462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bookmarkStart w:id="5" w:name="bookmark10"/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عضوية اللجان العلمية للمؤتمرات والندوات وا</w:t>
      </w:r>
      <w:r w:rsidR="00FE4907" w:rsidRPr="007E187A">
        <w:rPr>
          <w:rStyle w:val="BodyTextChar"/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لج</w:t>
      </w:r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وائز العلمية:</w:t>
      </w:r>
      <w:bookmarkEnd w:id="5"/>
    </w:p>
    <w:p w14:paraId="7BFA1953" w14:textId="44AA79D1" w:rsidR="00AF5366" w:rsidRPr="00AF5366" w:rsidRDefault="00AF5366" w:rsidP="00AF5366">
      <w:pPr>
        <w:pStyle w:val="BodyText"/>
        <w:numPr>
          <w:ilvl w:val="0"/>
          <w:numId w:val="7"/>
        </w:numPr>
        <w:spacing w:line="276" w:lineRule="auto"/>
        <w:ind w:left="875"/>
        <w:jc w:val="both"/>
        <w:rPr>
          <w:rFonts w:ascii="Sakkal Majalla" w:hAnsi="Sakkal Majalla" w:cs="Sakkal Majalla"/>
          <w:sz w:val="32"/>
          <w:szCs w:val="32"/>
          <w:rtl/>
        </w:rPr>
      </w:pPr>
      <w:r w:rsidRPr="00AF5366">
        <w:rPr>
          <w:rStyle w:val="BodyTextChar"/>
          <w:rFonts w:ascii="Sakkal Majalla" w:hAnsi="Sakkal Majalla" w:cs="Sakkal Majalla"/>
          <w:sz w:val="32"/>
          <w:szCs w:val="32"/>
          <w:rtl/>
        </w:rPr>
        <w:t>رئاسة جلسة علمية ضمن وق</w:t>
      </w:r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>ائ</w:t>
      </w:r>
      <w:r w:rsidRPr="00AF5366">
        <w:rPr>
          <w:rStyle w:val="BodyTextChar"/>
          <w:rFonts w:ascii="Sakkal Majalla" w:hAnsi="Sakkal Majalla" w:cs="Sakkal Majalla"/>
          <w:sz w:val="32"/>
          <w:szCs w:val="32"/>
          <w:rtl/>
        </w:rPr>
        <w:t>ع مؤتمر</w:t>
      </w:r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gramStart"/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( </w:t>
      </w:r>
      <w:r w:rsidRPr="00AF5366">
        <w:rPr>
          <w:rStyle w:val="BodyTextChar"/>
          <w:rFonts w:ascii="Sakkal Majalla" w:hAnsi="Sakkal Majalla" w:cs="Sakkal Majalla"/>
          <w:sz w:val="32"/>
          <w:szCs w:val="32"/>
          <w:rtl/>
        </w:rPr>
        <w:t>التقنيات</w:t>
      </w:r>
      <w:proofErr w:type="gramEnd"/>
      <w:r w:rsidRPr="00AF5366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المعاصرة وأثرها في خدمة العلوم الشرعية</w:t>
      </w:r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.. </w:t>
      </w:r>
      <w:r w:rsidRPr="00AF5366">
        <w:rPr>
          <w:rStyle w:val="BodyTextChar"/>
          <w:rFonts w:ascii="Sakkal Majalla" w:hAnsi="Sakkal Majalla" w:cs="Sakkal Majalla"/>
          <w:sz w:val="32"/>
          <w:szCs w:val="32"/>
          <w:rtl/>
        </w:rPr>
        <w:t>الفرص والتحديات</w:t>
      </w:r>
      <w:r w:rsidRPr="00AF5366">
        <w:rPr>
          <w:rStyle w:val="BodyTextChar"/>
          <w:rFonts w:ascii="Sakkal Majalla" w:hAnsi="Sakkal Majalla" w:cs="Sakkal Majalla"/>
          <w:sz w:val="32"/>
          <w:szCs w:val="32"/>
        </w:rPr>
        <w:t xml:space="preserve"> </w:t>
      </w:r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) والذي تنظمه </w:t>
      </w:r>
      <w:r w:rsidRPr="00AF5366">
        <w:rPr>
          <w:rStyle w:val="BodyTextChar"/>
          <w:rFonts w:ascii="Sakkal Majalla" w:hAnsi="Sakkal Majalla" w:cs="Sakkal Majalla"/>
          <w:sz w:val="32"/>
          <w:szCs w:val="32"/>
          <w:rtl/>
        </w:rPr>
        <w:t>كلية</w:t>
      </w:r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 الدراسات الإسلامية بجامعة الوصل  - دبي بالتعاون مع مركز (</w:t>
      </w:r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مركز بحوث الذكاء الاصطناعي لخدمة العلوم الإنسانية</w:t>
      </w:r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) وذلك يومي </w:t>
      </w:r>
      <w:r w:rsidRPr="00AF5366">
        <w:rPr>
          <w:rStyle w:val="BodyTextChar"/>
          <w:rFonts w:ascii="Sakkal Majalla" w:hAnsi="Sakkal Majalla" w:cs="Sakkal Majalla"/>
          <w:sz w:val="32"/>
          <w:szCs w:val="32"/>
          <w:rtl/>
        </w:rPr>
        <w:t>(</w:t>
      </w:r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>الإثنين</w:t>
      </w:r>
      <w:r w:rsidRPr="00AF5366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وال</w:t>
      </w:r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>ثلاثاء</w:t>
      </w:r>
      <w:r w:rsidRPr="00AF5366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2</w:t>
      </w:r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>9</w:t>
      </w:r>
      <w:r w:rsidRPr="00AF5366">
        <w:rPr>
          <w:rStyle w:val="BodyTextChar"/>
          <w:rFonts w:ascii="Sakkal Majalla" w:hAnsi="Sakkal Majalla" w:cs="Sakkal Majalla"/>
          <w:sz w:val="32"/>
          <w:szCs w:val="32"/>
          <w:rtl/>
        </w:rPr>
        <w:t>-</w:t>
      </w:r>
      <w:r w:rsidRPr="00AF5366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>30</w:t>
      </w:r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 xml:space="preserve">  إبريل 2024م)</w:t>
      </w:r>
      <w:r w:rsidRPr="00AF5366">
        <w:rPr>
          <w:rFonts w:ascii="Sakkal Majalla" w:hAnsi="Sakkal Majalla" w:cs="Sakkal Majalla" w:hint="cs"/>
          <w:sz w:val="32"/>
          <w:szCs w:val="32"/>
          <w:rtl/>
        </w:rPr>
        <w:t>.</w:t>
      </w:r>
      <w:hyperlink r:id="rId24" w:history="1">
        <w:r w:rsidRPr="00AF5366">
          <w:rPr>
            <w:rStyle w:val="Hyperlink"/>
            <w:rFonts w:ascii="Sakkal Majalla" w:hAnsi="Sakkal Majalla" w:cs="Sakkal Majalla"/>
            <w:sz w:val="32"/>
            <w:szCs w:val="32"/>
            <w:rtl/>
          </w:rPr>
          <w:t>https://alwasl.ac.ae/</w:t>
        </w:r>
      </w:hyperlink>
    </w:p>
    <w:p w14:paraId="356E7290" w14:textId="5AE685F2" w:rsidR="001D2DA2" w:rsidRPr="001D2DA2" w:rsidRDefault="001D2DA2" w:rsidP="00AF5366">
      <w:pPr>
        <w:pStyle w:val="BodyText"/>
        <w:numPr>
          <w:ilvl w:val="0"/>
          <w:numId w:val="7"/>
        </w:numPr>
        <w:spacing w:line="276" w:lineRule="auto"/>
        <w:ind w:left="875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Style w:val="BodyTextChar"/>
          <w:rFonts w:ascii="Sakkal Majalla" w:hAnsi="Sakkal Majalla" w:cs="Sakkal Majalla" w:hint="cs"/>
          <w:sz w:val="32"/>
          <w:szCs w:val="32"/>
          <w:rtl/>
        </w:rPr>
        <w:t>رئيس اللجنة التحضيرية للمؤتمر الدولي الثاني حول (</w:t>
      </w:r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 xml:space="preserve">التقنيات المعاصرة وأثرها في خدمة العلوم </w:t>
      </w:r>
      <w:proofErr w:type="gramStart"/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الشرعية</w:t>
      </w:r>
      <w:r w:rsidRPr="00AF5366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proofErr w:type="gramEnd"/>
      <w:r w:rsidRPr="00AF5366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الفرص والتحديات</w:t>
      </w:r>
      <w:r w:rsidRPr="00AF5366">
        <w:rPr>
          <w:rStyle w:val="BodyTextChar"/>
          <w:rFonts w:ascii="Sakkal Majalla" w:hAnsi="Sakkal Majalla" w:cs="Sakkal Majalla"/>
          <w:sz w:val="32"/>
          <w:szCs w:val="32"/>
        </w:rPr>
        <w:t xml:space="preserve"> </w:t>
      </w:r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) </w:t>
      </w:r>
      <w:r w:rsidRPr="00F7715B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والذي تنظمه </w:t>
      </w:r>
      <w:r w:rsidRPr="00F7715B">
        <w:rPr>
          <w:rStyle w:val="BodyTextChar"/>
          <w:rFonts w:ascii="Sakkal Majalla" w:hAnsi="Sakkal Majalla" w:cs="Sakkal Majalla"/>
          <w:sz w:val="32"/>
          <w:szCs w:val="32"/>
          <w:rtl/>
        </w:rPr>
        <w:t>كلية</w:t>
      </w:r>
      <w:r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 الدراسات الإسلامية بجامعة الوصل  - دبي بالتعاون مع مركز (</w:t>
      </w:r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مركز بحوث الذكاء الاصطناعي لخدمة العلوم الإنسانية</w:t>
      </w:r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) وذلك يومي </w:t>
      </w:r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(</w:t>
      </w:r>
      <w:r w:rsidR="00AF5366" w:rsidRPr="00AF5366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>الإثنين</w:t>
      </w:r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 xml:space="preserve"> وال</w:t>
      </w:r>
      <w:r w:rsidR="00AF5366" w:rsidRPr="00AF5366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>ثلاثاء</w:t>
      </w:r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 xml:space="preserve"> 2</w:t>
      </w:r>
      <w:r w:rsidR="00AF5366" w:rsidRPr="00AF5366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>9</w:t>
      </w:r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-</w:t>
      </w:r>
      <w:r w:rsidR="00AF5366"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>30</w:t>
      </w:r>
      <w:r w:rsidRPr="00AF5366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 إبريل 2024م)</w:t>
      </w:r>
      <w:r w:rsidRPr="00AF5366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hyperlink r:id="rId25" w:history="1">
        <w:r w:rsidRPr="001D2DA2">
          <w:rPr>
            <w:rStyle w:val="Hyperlink"/>
            <w:rFonts w:ascii="Sakkal Majalla" w:hAnsi="Sakkal Majalla" w:cs="Sakkal Majalla"/>
            <w:sz w:val="32"/>
            <w:szCs w:val="32"/>
            <w:rtl/>
          </w:rPr>
          <w:t>https://alwasl.ac.ae/</w:t>
        </w:r>
      </w:hyperlink>
    </w:p>
    <w:p w14:paraId="02EDA5B8" w14:textId="08352042" w:rsidR="001D2DA2" w:rsidRPr="00AF5366" w:rsidRDefault="001D2DA2" w:rsidP="0095444E">
      <w:pPr>
        <w:pStyle w:val="BodyText"/>
        <w:numPr>
          <w:ilvl w:val="0"/>
          <w:numId w:val="7"/>
        </w:numPr>
        <w:spacing w:line="276" w:lineRule="auto"/>
        <w:ind w:left="875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عضو اللجنة </w:t>
      </w:r>
      <w:proofErr w:type="gramStart"/>
      <w:r>
        <w:rPr>
          <w:rStyle w:val="BodyTextChar"/>
          <w:rFonts w:ascii="Sakkal Majalla" w:hAnsi="Sakkal Majalla" w:cs="Sakkal Majalla" w:hint="cs"/>
          <w:sz w:val="32"/>
          <w:szCs w:val="32"/>
          <w:rtl/>
        </w:rPr>
        <w:t>العلمية  للمؤتمر</w:t>
      </w:r>
      <w:proofErr w:type="gramEnd"/>
      <w:r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 الدولي الثاني حول (</w:t>
      </w:r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التقنيات المعاصرة وأثرها في خدمة العلوم الشرعية</w:t>
      </w:r>
      <w:r w:rsidRPr="00AF5366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 xml:space="preserve">.. </w:t>
      </w:r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 xml:space="preserve">الفرص </w:t>
      </w:r>
      <w:proofErr w:type="gramStart"/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والتحديات</w:t>
      </w:r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>)</w:t>
      </w:r>
      <w:proofErr w:type="gramEnd"/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7715B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والذي تنظمه </w:t>
      </w:r>
      <w:r w:rsidRPr="00F7715B">
        <w:rPr>
          <w:rStyle w:val="BodyTextChar"/>
          <w:rFonts w:ascii="Sakkal Majalla" w:hAnsi="Sakkal Majalla" w:cs="Sakkal Majalla"/>
          <w:sz w:val="32"/>
          <w:szCs w:val="32"/>
          <w:rtl/>
        </w:rPr>
        <w:t>كلية</w:t>
      </w:r>
      <w:r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 الدراسات الإسلامية بجامعة الوصل  - دبي بالتعاون مع مركز (</w:t>
      </w:r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مركز بحوث الذكاء الاصطناعي لخدمة العلوم الإنسانية</w:t>
      </w:r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) وذلك يومي </w:t>
      </w:r>
      <w:r w:rsidRPr="00AF5366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(الأربعاء والخميس 24-25  إبريل 2024م)</w:t>
      </w:r>
      <w:r w:rsidRPr="00AF5366">
        <w:rPr>
          <w:rStyle w:val="BodyTextChar"/>
          <w:rFonts w:ascii="Sakkal Majalla" w:hAnsi="Sakkal Majalla" w:cs="Sakkal Majalla" w:hint="cs"/>
          <w:sz w:val="32"/>
          <w:szCs w:val="32"/>
          <w:rtl/>
        </w:rPr>
        <w:t>.</w:t>
      </w:r>
    </w:p>
    <w:p w14:paraId="045276D7" w14:textId="13609BAC" w:rsidR="00F7715B" w:rsidRPr="00F7715B" w:rsidRDefault="00F7715B" w:rsidP="0095444E">
      <w:pPr>
        <w:pStyle w:val="BodyText"/>
        <w:numPr>
          <w:ilvl w:val="0"/>
          <w:numId w:val="7"/>
        </w:numPr>
        <w:spacing w:line="276" w:lineRule="auto"/>
        <w:ind w:left="875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F7715B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عضو </w:t>
      </w:r>
      <w:r w:rsidRPr="00F7715B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اللجنة العلمية للملتقى </w:t>
      </w:r>
      <w:r w:rsidRPr="00F7715B">
        <w:rPr>
          <w:rStyle w:val="BodyTextChar"/>
          <w:rFonts w:ascii="Sakkal Majalla" w:hAnsi="Sakkal Majalla" w:cs="Sakkal Majalla" w:hint="cs"/>
          <w:sz w:val="32"/>
          <w:szCs w:val="32"/>
          <w:rtl/>
        </w:rPr>
        <w:t>الدولي</w:t>
      </w:r>
      <w:r w:rsidRPr="00F7715B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حول</w:t>
      </w:r>
      <w:r w:rsidRPr="00F7715B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1D2DA2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>(</w:t>
      </w:r>
      <w:r w:rsidRPr="00F7715B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 xml:space="preserve">الخطأ الطبي في الوطن العربي بين نظرية النص وواقعية </w:t>
      </w:r>
      <w:proofErr w:type="gramStart"/>
      <w:r w:rsidRPr="00F7715B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 xml:space="preserve">الضرر)  </w:t>
      </w:r>
      <w:r w:rsidRPr="00F7715B">
        <w:rPr>
          <w:rStyle w:val="BodyTextChar"/>
          <w:rFonts w:ascii="Sakkal Majalla" w:hAnsi="Sakkal Majalla" w:cs="Sakkal Majalla" w:hint="cs"/>
          <w:sz w:val="32"/>
          <w:szCs w:val="32"/>
          <w:rtl/>
        </w:rPr>
        <w:t>والذي</w:t>
      </w:r>
      <w:proofErr w:type="gramEnd"/>
      <w:r w:rsidRPr="00F7715B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 تنظمه </w:t>
      </w:r>
      <w:r w:rsidRPr="00F7715B">
        <w:rPr>
          <w:rStyle w:val="BodyTextChar"/>
          <w:rFonts w:ascii="Sakkal Majalla" w:hAnsi="Sakkal Majalla" w:cs="Sakkal Majalla"/>
          <w:sz w:val="32"/>
          <w:szCs w:val="32"/>
          <w:rtl/>
        </w:rPr>
        <w:t>كلية الحقوق والعلوم السياسية</w:t>
      </w:r>
      <w:r w:rsidRPr="00F7715B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، </w:t>
      </w:r>
      <w:r w:rsidRPr="00F7715B">
        <w:rPr>
          <w:rStyle w:val="BodyTextChar"/>
          <w:rFonts w:ascii="Sakkal Majalla" w:hAnsi="Sakkal Majalla" w:cs="Sakkal Majalla"/>
          <w:sz w:val="32"/>
          <w:szCs w:val="32"/>
          <w:rtl/>
        </w:rPr>
        <w:t>جامعة عباس لغرور خنشل</w:t>
      </w:r>
      <w:r w:rsidRPr="00F7715B">
        <w:rPr>
          <w:rStyle w:val="BodyTextChar"/>
          <w:rFonts w:ascii="Sakkal Majalla" w:hAnsi="Sakkal Majalla" w:cs="Sakkal Majalla" w:hint="cs"/>
          <w:sz w:val="32"/>
          <w:szCs w:val="32"/>
          <w:rtl/>
        </w:rPr>
        <w:t>ة ،</w:t>
      </w:r>
      <w:r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 الجزائر، </w:t>
      </w:r>
      <w:r w:rsidRPr="00F7715B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7715B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والمزمع </w:t>
      </w:r>
      <w:r w:rsidRPr="00F7715B">
        <w:rPr>
          <w:rStyle w:val="BodyTextChar"/>
          <w:rFonts w:ascii="Sakkal Majalla" w:hAnsi="Sakkal Majalla" w:cs="Sakkal Majalla" w:hint="cs"/>
          <w:sz w:val="32"/>
          <w:szCs w:val="32"/>
          <w:rtl/>
        </w:rPr>
        <w:t>انعقاده</w:t>
      </w:r>
      <w:r w:rsidRPr="00F7715B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بتاريخ </w:t>
      </w:r>
      <w:r w:rsidRPr="00F7715B">
        <w:rPr>
          <w:rStyle w:val="BodyTextChar"/>
          <w:rFonts w:ascii="Sakkal Majalla" w:hAnsi="Sakkal Majalla" w:cs="Sakkal Majalla" w:hint="cs"/>
          <w:sz w:val="32"/>
          <w:szCs w:val="32"/>
          <w:rtl/>
        </w:rPr>
        <w:t>20 أكتوبر 2024</w:t>
      </w:r>
      <w:r>
        <w:rPr>
          <w:rStyle w:val="BodyTextChar"/>
          <w:rFonts w:ascii="Sakkal Majalla" w:hAnsi="Sakkal Majalla" w:cs="Sakkal Majalla" w:hint="cs"/>
          <w:sz w:val="32"/>
          <w:szCs w:val="32"/>
          <w:rtl/>
        </w:rPr>
        <w:t>م.</w:t>
      </w:r>
    </w:p>
    <w:p w14:paraId="20AB0D89" w14:textId="7C40CDE7" w:rsidR="00125462" w:rsidRPr="00E1250D" w:rsidRDefault="00F36E70" w:rsidP="0095444E">
      <w:pPr>
        <w:pStyle w:val="BodyText"/>
        <w:numPr>
          <w:ilvl w:val="0"/>
          <w:numId w:val="7"/>
        </w:numPr>
        <w:spacing w:line="276" w:lineRule="auto"/>
        <w:ind w:left="875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lastRenderedPageBreak/>
        <w:t>عضو اللجنة العلمية للمؤتمر الدولي (العدالة ا</w:t>
      </w:r>
      <w:r w:rsidR="00FE4907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نائية البديلة في القوانين الوطنية والاتفاقيات الدولية) والمنعقد في رحاب كلية الحقوق والعلوم السياسية، جامعة محمد الشريف مساعديه، سوق أهراس، ا</w:t>
      </w:r>
      <w:r w:rsidR="00FE4907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زائر، يوم (۲٥ فبراير ۲۰۲۳م)</w:t>
      </w:r>
      <w:r w:rsidR="001D2DA2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43C5FFFC" w14:textId="307BE893" w:rsidR="00125462" w:rsidRPr="00E1250D" w:rsidRDefault="00F36E70" w:rsidP="0095444E">
      <w:pPr>
        <w:pStyle w:val="BodyText"/>
        <w:numPr>
          <w:ilvl w:val="0"/>
          <w:numId w:val="7"/>
        </w:numPr>
        <w:spacing w:line="276" w:lineRule="auto"/>
        <w:ind w:left="875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رئاسة جلسة علمية ضمن وق</w:t>
      </w:r>
      <w:r w:rsidR="001D2DA2">
        <w:rPr>
          <w:rStyle w:val="BodyTextChar"/>
          <w:rFonts w:ascii="Sakkal Majalla" w:hAnsi="Sakkal Majalla" w:cs="Sakkal Majalla" w:hint="cs"/>
          <w:sz w:val="32"/>
          <w:szCs w:val="32"/>
          <w:rtl/>
        </w:rPr>
        <w:t>ائ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ع مؤتمر (الكفاءة بين الزوجين في الفقه الإسلامي وتشريعات الأحوال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الشخصية..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بين المقاصد التطبيق) والذي عقد رحاب مخبر العقود وقانون الأعمال، جامعة الإخوة </w:t>
      </w:r>
      <w:proofErr w:type="spell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منتوري</w:t>
      </w:r>
      <w:proofErr w:type="spell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، قسنطينة ا</w:t>
      </w:r>
      <w:r w:rsidR="00C77B19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زائر في الفترة يوم الأحد (۱۸ ديسمبر ۲۰۲۲م).</w:t>
      </w:r>
    </w:p>
    <w:p w14:paraId="2CF75629" w14:textId="77777777" w:rsidR="00125462" w:rsidRPr="00E1250D" w:rsidRDefault="00F36E70" w:rsidP="0095444E">
      <w:pPr>
        <w:pStyle w:val="BodyText"/>
        <w:numPr>
          <w:ilvl w:val="0"/>
          <w:numId w:val="7"/>
        </w:numPr>
        <w:spacing w:line="276" w:lineRule="auto"/>
        <w:ind w:left="875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عضو اللجنة العليا للمؤتمر الدولي الأول حول (الواقع المعاصر وأثره في العلوم الشرعية) والذي عقد في رحاب ا</w:t>
      </w:r>
      <w:r w:rsidR="00C77B19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امعة </w:t>
      </w:r>
      <w:proofErr w:type="spell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القاسمية</w:t>
      </w:r>
      <w:proofErr w:type="spell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بالشارقة بالتعاون مع جامعة الوصل دبي خلال الفترة من (۸-۹ يونيو ۲۰۲۲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م)</w:t>
      </w:r>
      <w:r w:rsidR="00C77B19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</w:t>
      </w:r>
      <w:hyperlink r:id="rId26" w:history="1">
        <w:r w:rsidR="00C77B19" w:rsidRPr="00E1250D">
          <w:rPr>
            <w:rStyle w:val="Hyperlink"/>
            <w:rFonts w:ascii="Sakkal Majalla" w:hAnsi="Sakkal Majalla" w:cs="Sakkal Majalla"/>
            <w:sz w:val="32"/>
            <w:szCs w:val="32"/>
            <w:rtl/>
          </w:rPr>
          <w:t xml:space="preserve"> </w:t>
        </w:r>
        <w:r w:rsidR="00C77B19" w:rsidRPr="00E1250D">
          <w:rPr>
            <w:rStyle w:val="Hyperlink"/>
            <w:rFonts w:ascii="Sakkal Majalla" w:eastAsia="Times New Roman" w:hAnsi="Sakkal Majalla" w:cs="Sakkal Majalla"/>
            <w:sz w:val="32"/>
            <w:szCs w:val="32"/>
            <w:lang w:val="en-US" w:eastAsia="en-US"/>
          </w:rPr>
          <w:t>https://bit.ly/3LvoTj</w:t>
        </w:r>
        <w:r w:rsidR="00C77B19" w:rsidRPr="00E1250D">
          <w:rPr>
            <w:rStyle w:val="Hyperlink"/>
            <w:rFonts w:ascii="Sakkal Majalla" w:eastAsia="Times New Roman" w:hAnsi="Sakkal Majalla" w:cs="Sakkal Majalla"/>
            <w:sz w:val="32"/>
            <w:szCs w:val="32"/>
            <w:rtl/>
          </w:rPr>
          <w:t>8</w:t>
        </w:r>
        <w:proofErr w:type="gramEnd"/>
      </w:hyperlink>
    </w:p>
    <w:p w14:paraId="0095D071" w14:textId="77777777" w:rsidR="00125462" w:rsidRPr="00E1250D" w:rsidRDefault="00F36E70" w:rsidP="0095444E">
      <w:pPr>
        <w:pStyle w:val="BodyText"/>
        <w:numPr>
          <w:ilvl w:val="0"/>
          <w:numId w:val="7"/>
        </w:numPr>
        <w:spacing w:line="276" w:lineRule="auto"/>
        <w:ind w:left="875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عضو اللجنة العلمية للمؤتمر الدولي الأول حول (الواقع المعاصر وأثره في العلوم الشرعية) والذي عقد في رحاب ا</w:t>
      </w:r>
      <w:r w:rsidR="00C77B19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امعة </w:t>
      </w:r>
      <w:proofErr w:type="spell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القاسمية</w:t>
      </w:r>
      <w:proofErr w:type="spell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بالشارقة بالتعاون مع جامعة الوصل دبي خلال الفترة من (۸-۹ يونيو ۲۰۲۲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م)</w:t>
      </w:r>
      <w:r w:rsidR="00C77B19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</w:t>
      </w:r>
      <w:hyperlink r:id="rId27" w:history="1">
        <w:r w:rsidR="00C77B19" w:rsidRPr="00E1250D">
          <w:rPr>
            <w:rStyle w:val="Hyperlink"/>
            <w:rFonts w:ascii="Sakkal Majalla" w:hAnsi="Sakkal Majalla" w:cs="Sakkal Majalla"/>
            <w:sz w:val="32"/>
            <w:szCs w:val="32"/>
            <w:rtl/>
          </w:rPr>
          <w:t xml:space="preserve"> </w:t>
        </w:r>
        <w:r w:rsidR="00C77B19" w:rsidRPr="00E1250D">
          <w:rPr>
            <w:rStyle w:val="Hyperlink"/>
            <w:rFonts w:ascii="Sakkal Majalla" w:eastAsia="Times New Roman" w:hAnsi="Sakkal Majalla" w:cs="Sakkal Majalla"/>
            <w:sz w:val="32"/>
            <w:szCs w:val="32"/>
            <w:lang w:val="en-US" w:eastAsia="en-US"/>
          </w:rPr>
          <w:t>https://bit.ly/3LvoTj8</w:t>
        </w:r>
        <w:proofErr w:type="gramEnd"/>
      </w:hyperlink>
    </w:p>
    <w:p w14:paraId="75AE05D9" w14:textId="77777777" w:rsidR="00125462" w:rsidRPr="00E1250D" w:rsidRDefault="00F36E70" w:rsidP="0095444E">
      <w:pPr>
        <w:pStyle w:val="BodyText"/>
        <w:numPr>
          <w:ilvl w:val="0"/>
          <w:numId w:val="7"/>
        </w:numPr>
        <w:spacing w:line="276" w:lineRule="auto"/>
        <w:ind w:left="875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عضو اللجنة العلمية لجائزة (راشد بن حميد العالمية للثقافة والعلوم) في نسختها الثامنة والثلاثون (۲۰۲۰ –۲۰۲۱م) والتي تنظمها جمعية أم المؤمنين بإمارة (عجمان) بدولة الإمارات العربية المتحدة.</w:t>
      </w:r>
    </w:p>
    <w:p w14:paraId="32B66B3D" w14:textId="77777777" w:rsidR="00125462" w:rsidRPr="00E1250D" w:rsidRDefault="00F36E70" w:rsidP="0095444E">
      <w:pPr>
        <w:pStyle w:val="BodyText"/>
        <w:numPr>
          <w:ilvl w:val="0"/>
          <w:numId w:val="7"/>
        </w:numPr>
        <w:spacing w:line="276" w:lineRule="auto"/>
        <w:ind w:left="875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عضو اللجنة العلمية للملتقى الدولي" التّشريعات الأسرية العربية بين مطالب التّعديل وهواجس التبديل" والذي نظمته كلية الحقوق والعلوم السياسية بجامعة محمد الشريف </w:t>
      </w:r>
      <w:proofErr w:type="spell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مساعدية</w:t>
      </w:r>
      <w:proofErr w:type="spell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، سوق أهراس، ا</w:t>
      </w:r>
      <w:r w:rsidR="00C77B19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زائر</w:t>
      </w:r>
      <w:r w:rsidRPr="00E1250D">
        <w:rPr>
          <w:rStyle w:val="BodyTextChar"/>
          <w:rFonts w:ascii="Sakkal Majalla" w:eastAsia="Calibri" w:hAnsi="Sakkal Majalla" w:cs="Sakkal Majalla"/>
          <w:sz w:val="32"/>
          <w:szCs w:val="32"/>
          <w:rtl/>
        </w:rPr>
        <w:t>.</w:t>
      </w:r>
    </w:p>
    <w:p w14:paraId="2EE3441D" w14:textId="77777777" w:rsidR="00125462" w:rsidRPr="00E1250D" w:rsidRDefault="00F36E70" w:rsidP="0095444E">
      <w:pPr>
        <w:pStyle w:val="BodyText"/>
        <w:numPr>
          <w:ilvl w:val="0"/>
          <w:numId w:val="7"/>
        </w:numPr>
        <w:spacing w:line="276" w:lineRule="auto"/>
        <w:ind w:left="875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عضو اللجنة العلمية للملتقي الدولي السادس حول (النقد الفقهي في المذهب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المالكي..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نظرية وتطبيقا) والذي ينظمه معهد العلوم الإسلامية، بالتعاون مع مخبر الدراسات الفقهية والقضائية – جامعة الشهيد حمة لخضر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الوادي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- الجزائر، وذلك في الفترة (١٤-١٥ جمادى الأولى 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  <w:lang w:val="en-US" w:eastAsia="en-US"/>
        </w:rPr>
        <w:t>۱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٤٤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  <w:lang w:val="en-US" w:eastAsia="en-US"/>
        </w:rPr>
        <w:t>۳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هـ الموافق ۱٥-۱٦ ديسمبر ۲۰۲۱م).</w:t>
      </w:r>
    </w:p>
    <w:p w14:paraId="375905A1" w14:textId="77777777" w:rsidR="00125462" w:rsidRPr="00E1250D" w:rsidRDefault="00F36E70" w:rsidP="0095444E">
      <w:pPr>
        <w:pStyle w:val="BodyText"/>
        <w:numPr>
          <w:ilvl w:val="0"/>
          <w:numId w:val="7"/>
        </w:numPr>
        <w:spacing w:line="276" w:lineRule="auto"/>
        <w:ind w:left="875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عضو اللجنة الإعلامية للمؤتمر الدولي الثاني للدراسات العليا والبحث العلمي، والموسوم بــــ (قراءة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النص..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الإشكاليات والمناهج) والذي عقد (</w:t>
      </w:r>
      <w:proofErr w:type="spell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  <w:lang w:val="en-US" w:eastAsia="en-US"/>
        </w:rPr>
        <w:t>online</w:t>
      </w:r>
      <w:proofErr w:type="spell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) </w:t>
      </w:r>
      <w:r w:rsidR="00C77B19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بج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امعة الوصل، دبي، يومي (الأربعاء والخميس</w:t>
      </w:r>
      <w:r w:rsidR="00C77B19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۱۷، ۱۸/ نوفمبر ۲۰۲۱م)</w:t>
      </w:r>
    </w:p>
    <w:p w14:paraId="457A890A" w14:textId="77777777" w:rsidR="00125462" w:rsidRPr="00E1250D" w:rsidRDefault="00F36E70" w:rsidP="0095444E">
      <w:pPr>
        <w:pStyle w:val="BodyText"/>
        <w:numPr>
          <w:ilvl w:val="0"/>
          <w:numId w:val="7"/>
        </w:numPr>
        <w:spacing w:line="276" w:lineRule="auto"/>
        <w:ind w:left="875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مقرر جلسة علمية بالمؤتمر الدولي الأول حول (اللغة العربية بين رهانات الحاضر وتحديات المستقبل) 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lastRenderedPageBreak/>
        <w:t>والذي عقد في رحاب جامعة الوصل، دبي أثناء الفترة (۹-۱۰ ديسمبر ۲۰۲۰م).</w:t>
      </w:r>
    </w:p>
    <w:p w14:paraId="25DBEF9A" w14:textId="77777777" w:rsidR="00125462" w:rsidRPr="00E1250D" w:rsidRDefault="00F36E70" w:rsidP="0095444E">
      <w:pPr>
        <w:pStyle w:val="BodyText"/>
        <w:numPr>
          <w:ilvl w:val="0"/>
          <w:numId w:val="7"/>
        </w:numPr>
        <w:spacing w:line="276" w:lineRule="auto"/>
        <w:ind w:left="875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عضو لجنة الصياغة ووضع التوصيات، بالملتقى الدولي الثاني، حول (المستجــدات</w:t>
      </w:r>
      <w:r w:rsidR="002B4A86" w:rsidRPr="00E1250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الفقهــية في أحكـــام الأســرة</w:t>
      </w:r>
      <w:r w:rsidR="002B4A86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)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والذي نظمه معهد العلوم الإسلامية، بالتعاون مع مخبر الدراسات الفقهية والقضائية جامعة الشهيد حمة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لخضر- الوادي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- الجزائر، وذلك في الفترة (١٤- 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  <w:lang w:val="en-US" w:eastAsia="en-US"/>
        </w:rPr>
        <w:t>۱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٥ صفر ۱٤٤۰هـ الموافق ۲٤-۲٥ أكتوبر ۲۰۱۸م).</w:t>
      </w:r>
    </w:p>
    <w:p w14:paraId="0790130B" w14:textId="0183AC09" w:rsidR="00EC5EBB" w:rsidRPr="00E1250D" w:rsidRDefault="00F36E70" w:rsidP="0095444E">
      <w:pPr>
        <w:pStyle w:val="BodyText"/>
        <w:numPr>
          <w:ilvl w:val="0"/>
          <w:numId w:val="7"/>
        </w:numPr>
        <w:spacing w:line="276" w:lineRule="auto"/>
        <w:ind w:left="875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عضو اللجنة العلمية للملتقى الدولي الرابع حول (صناعة الفتوى في ظل التحديات</w:t>
      </w:r>
      <w:r w:rsidR="002B4A86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المعاصرة) والذي ينظمه معهد العلوم الإسلامية، بالتعاون مع مخبر الدراسات الفقهية والقضائية، جامعة الشهيد حمة لخضر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الوادي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-الجزائر، وذلك في الفترة (١٣-١٤ نوفمبر٢٠١٩م)</w:t>
      </w:r>
      <w:r w:rsidR="002B4A86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.</w:t>
      </w:r>
    </w:p>
    <w:p w14:paraId="3D374EC9" w14:textId="70184C5D" w:rsidR="00EC5EBB" w:rsidRPr="007E187A" w:rsidRDefault="00F36E70" w:rsidP="00125462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bookmarkStart w:id="6" w:name="bookmark12"/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المشا</w:t>
      </w:r>
      <w:r w:rsidR="00125462" w:rsidRPr="007E187A">
        <w:rPr>
          <w:rStyle w:val="BodyTextChar"/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ر</w:t>
      </w:r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كة</w:t>
      </w:r>
      <w:r w:rsidR="002B4A86" w:rsidRPr="007E187A">
        <w:rPr>
          <w:rStyle w:val="BodyTextChar"/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وا</w:t>
      </w:r>
      <w:r w:rsidR="00D07EF8" w:rsidRPr="007E187A">
        <w:rPr>
          <w:rStyle w:val="BodyTextChar"/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لح</w:t>
      </w:r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ضور</w:t>
      </w:r>
      <w:r w:rsidR="00D07EF8" w:rsidRPr="007E187A">
        <w:rPr>
          <w:rStyle w:val="BodyTextChar"/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للمؤتم</w:t>
      </w:r>
      <w:r w:rsidR="00D07EF8" w:rsidRPr="007E187A">
        <w:rPr>
          <w:rStyle w:val="BodyTextChar"/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ر</w:t>
      </w:r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ات</w:t>
      </w:r>
      <w:r w:rsidR="00D07EF8" w:rsidRPr="007E187A">
        <w:rPr>
          <w:rStyle w:val="BodyTextChar"/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و</w:t>
      </w:r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ال</w:t>
      </w:r>
      <w:r w:rsidR="00D07EF8" w:rsidRPr="007E187A">
        <w:rPr>
          <w:rStyle w:val="BodyTextChar"/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ن</w:t>
      </w:r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دوات ال</w:t>
      </w:r>
      <w:r w:rsidR="00046A7A" w:rsidRPr="007E187A">
        <w:rPr>
          <w:rStyle w:val="BodyTextChar"/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علم</w:t>
      </w:r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ية:</w:t>
      </w:r>
      <w:bookmarkEnd w:id="6"/>
    </w:p>
    <w:p w14:paraId="308812CE" w14:textId="066B199E" w:rsidR="00E1250D" w:rsidRPr="00E1250D" w:rsidRDefault="00E1250D" w:rsidP="0095444E">
      <w:pPr>
        <w:pStyle w:val="BodyText"/>
        <w:numPr>
          <w:ilvl w:val="0"/>
          <w:numId w:val="8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المشاركة والحضور لفعاليات</w:t>
      </w:r>
      <w:r w:rsidRPr="00E1250D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 الندوة العلمية </w:t>
      </w:r>
      <w:proofErr w:type="gramStart"/>
      <w:r w:rsidRPr="00E1250D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>( التطور</w:t>
      </w:r>
      <w:proofErr w:type="gramEnd"/>
      <w:r w:rsidRPr="00E1250D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AF5366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E1250D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>الأصولي في المذهب المالكي وأثره في التشريعات المعاصرة )</w:t>
      </w:r>
      <w:r w:rsidRPr="00E1250D">
        <w:rPr>
          <w:rStyle w:val="BodyTextChar"/>
          <w:rFonts w:ascii="Sakkal Majalla" w:hAnsi="Sakkal Majalla" w:cs="Sakkal Majalla" w:hint="cs"/>
          <w:sz w:val="32"/>
          <w:szCs w:val="32"/>
          <w:rtl/>
        </w:rPr>
        <w:t xml:space="preserve"> والتي عقدت في رحاب كلية الإمام مالك للشريعة والقانون - دبي ( 20/12/2023م).</w:t>
      </w:r>
    </w:p>
    <w:p w14:paraId="0856C747" w14:textId="55C2877B" w:rsidR="00125462" w:rsidRPr="00E1250D" w:rsidRDefault="00F36E70" w:rsidP="0095444E">
      <w:pPr>
        <w:pStyle w:val="BodyText"/>
        <w:numPr>
          <w:ilvl w:val="0"/>
          <w:numId w:val="8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المشاركة والحضور لفعاليات المؤتمر الدولي الأول حول </w:t>
      </w:r>
      <w:r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 xml:space="preserve">(اللغة العربية بين رهانات </w:t>
      </w:r>
      <w:proofErr w:type="gramStart"/>
      <w:r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 xml:space="preserve">الحاضر </w:t>
      </w:r>
      <w:r w:rsidR="00AF5366">
        <w:rPr>
          <w:rStyle w:val="BodyTextChar"/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وتحديات</w:t>
      </w:r>
      <w:proofErr w:type="gramEnd"/>
      <w:r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 xml:space="preserve"> المستقبل)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والذي عقد في رحاب جامعة الوصل، دبي أثناء الفترة (٩ - ١٠ ديسمبر 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  <w:lang w:val="en-US" w:eastAsia="en-US"/>
        </w:rPr>
        <w:t>۲۰۲۰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م).</w:t>
      </w:r>
    </w:p>
    <w:p w14:paraId="0C5B8C2B" w14:textId="77777777" w:rsidR="00125462" w:rsidRPr="00E1250D" w:rsidRDefault="00F36E70" w:rsidP="0095444E">
      <w:pPr>
        <w:pStyle w:val="BodyText"/>
        <w:numPr>
          <w:ilvl w:val="0"/>
          <w:numId w:val="8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المشاركة والحضور لفعاليات المؤتمر الدولي </w:t>
      </w:r>
      <w:r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 xml:space="preserve">(تجديد الخطاب التربوي في البلاد </w:t>
      </w:r>
      <w:proofErr w:type="gramStart"/>
      <w:r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العربي..</w:t>
      </w:r>
      <w:proofErr w:type="gramEnd"/>
      <w:r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الدواعي..</w:t>
      </w:r>
      <w:proofErr w:type="gramEnd"/>
      <w:r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 xml:space="preserve"> الواقع المعوقات</w:t>
      </w:r>
      <w:r w:rsidR="00046A7A"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)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والذي نظمته جمعية الثقافة من أجل التنمية، بالتعاون مع كلية التربية، جامعة سوهاج خلال الفترة من (۲۳-۲٤ إبريل ۲۰۱٦م).</w:t>
      </w:r>
    </w:p>
    <w:p w14:paraId="3199D5A3" w14:textId="77777777" w:rsidR="00125462" w:rsidRPr="00E1250D" w:rsidRDefault="00F36E70" w:rsidP="0095444E">
      <w:pPr>
        <w:pStyle w:val="BodyText"/>
        <w:numPr>
          <w:ilvl w:val="0"/>
          <w:numId w:val="8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المشاركة والحضور لفعاليات المؤتمر الدولي </w:t>
      </w:r>
      <w:r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(التعليم وثقافة العمل الحر من التراخي إلى التآخي)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والذي نظمته جمعية الثقافة من أجل التنمية، بالتعاون مع كلية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التربية- جامعة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سوهاج خلال الفترة من (۲-۳ مايو ۲۰۱۷م).</w:t>
      </w:r>
    </w:p>
    <w:p w14:paraId="0FB8EF8E" w14:textId="77777777" w:rsidR="00125462" w:rsidRPr="00E1250D" w:rsidRDefault="00F36E70" w:rsidP="0095444E">
      <w:pPr>
        <w:pStyle w:val="BodyText"/>
        <w:numPr>
          <w:ilvl w:val="0"/>
          <w:numId w:val="8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المشاركة والحضور لفعاليات المؤتمر الدولي </w:t>
      </w:r>
      <w:r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(التعليم والمجتمع المدني وثقافة المواطنة)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والذي نظمته جمعية الثقافة من أجل التنمية، بالتعاون مع كلية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التربية- جامعة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سوهاج خلال الفترة من (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  <w:lang w:val="en-US" w:eastAsia="en-US"/>
        </w:rPr>
        <w:t>۲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٥-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  <w:lang w:val="en-US" w:eastAsia="en-US"/>
        </w:rPr>
        <w:t>۲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٦ إبريل ۲۰۱۸م).</w:t>
      </w:r>
    </w:p>
    <w:p w14:paraId="2C684C1A" w14:textId="44CAC332" w:rsidR="00EC5EBB" w:rsidRPr="00E1250D" w:rsidRDefault="00F36E70" w:rsidP="0095444E">
      <w:pPr>
        <w:pStyle w:val="BodyText"/>
        <w:numPr>
          <w:ilvl w:val="0"/>
          <w:numId w:val="8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المشاركة والحضور لفعاليات مؤتمر </w:t>
      </w:r>
      <w:r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(</w:t>
      </w:r>
      <w:r w:rsidR="00046A7A"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مج</w:t>
      </w:r>
      <w:r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مع الفقه الإسلامي الدولي الرابع والعشرين</w:t>
      </w:r>
      <w:r w:rsidR="00046A7A" w:rsidRPr="00E1250D">
        <w:rPr>
          <w:rStyle w:val="BodyTextChar"/>
          <w:rFonts w:ascii="Sakkal Majalla" w:hAnsi="Sakkal Majalla" w:cs="Sakkal Majalla"/>
          <w:b/>
          <w:bCs/>
          <w:sz w:val="32"/>
          <w:szCs w:val="32"/>
          <w:rtl/>
        </w:rPr>
        <w:t>)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والذي نظمته دائرة الشئون الإسلامية والعمل الخيري</w:t>
      </w:r>
      <w:r w:rsidR="00046A7A"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دبي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، في الفترة (٦-۹ نوفمبر ۲۰۱۹م).</w:t>
      </w:r>
    </w:p>
    <w:p w14:paraId="383C4B66" w14:textId="5FA8D9C5" w:rsidR="00EC5EBB" w:rsidRPr="007E187A" w:rsidRDefault="00F36E70" w:rsidP="0095444E">
      <w:pPr>
        <w:pStyle w:val="BodyText"/>
        <w:spacing w:after="80" w:line="276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bookmarkStart w:id="7" w:name="bookmark14"/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lastRenderedPageBreak/>
        <w:t>الخبرات التدريسية:</w:t>
      </w:r>
      <w:bookmarkEnd w:id="7"/>
    </w:p>
    <w:p w14:paraId="7C256C9B" w14:textId="59FBF1C1" w:rsidR="00EC5EBB" w:rsidRPr="00E1250D" w:rsidRDefault="00F36E70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تدريس مقرر (نظرية العقد) مرحلة السنة التمهيدية </w:t>
      </w:r>
      <w:proofErr w:type="spell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للدكتوراە</w:t>
      </w:r>
      <w:proofErr w:type="spell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، كلية الدراسات الإسلامية، جامعة الوصل، دبي.</w:t>
      </w:r>
    </w:p>
    <w:p w14:paraId="42C46D5F" w14:textId="293E05D0" w:rsidR="00EC5EBB" w:rsidRPr="00E1250D" w:rsidRDefault="00F36E70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تدريس مقرر (قضايا فقهية طبية معاصرة) مرحلة السنة التمهيدية </w:t>
      </w:r>
      <w:proofErr w:type="spell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للدكتوراە</w:t>
      </w:r>
      <w:proofErr w:type="spell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، كلية الدراسات الإسلامية، جامعة الوصل، دبي.</w:t>
      </w:r>
    </w:p>
    <w:p w14:paraId="04A4A11E" w14:textId="118B54B9" w:rsidR="00EC5EBB" w:rsidRPr="00E1250D" w:rsidRDefault="00F36E70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تدريس مقرر (تخريج الفروع على الأصول) مرحلة السنة التمهيدية </w:t>
      </w:r>
      <w:proofErr w:type="spell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للدكتوراە</w:t>
      </w:r>
      <w:proofErr w:type="spell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، كلية الدراسات الإسلامية، جامعة الوصل، دبي.</w:t>
      </w:r>
    </w:p>
    <w:p w14:paraId="3AC5B9F1" w14:textId="3EEFD356" w:rsidR="00EC5EBB" w:rsidRPr="00E1250D" w:rsidRDefault="00046A7A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تدريس مقرر (قضايا فقهية معاصرة في الصدقات) مرحلة السنة التمهيدية </w:t>
      </w:r>
      <w:proofErr w:type="spell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للدكتوراە</w:t>
      </w:r>
      <w:proofErr w:type="spell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، كلية الدراسات الإسلامية، جامعة الوصل، دبي.</w:t>
      </w:r>
    </w:p>
    <w:p w14:paraId="4E7B1550" w14:textId="0F800FEE" w:rsidR="00EC5EBB" w:rsidRPr="00E1250D" w:rsidRDefault="00046A7A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تدريس مقرر (قواعد الفقه الكلية) مرحلة السنة التمهيدية للماجستير، كلية الدراسات الإسلامية، جامعة الوصل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دبي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.</w:t>
      </w:r>
    </w:p>
    <w:p w14:paraId="62ED71D5" w14:textId="716374AD" w:rsidR="00EC5EBB" w:rsidRPr="00E1250D" w:rsidRDefault="00046A7A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تدريس مقرر (نظرية الحق والالتزامات في الشريعة الإسلامية) مرحلة السنة التمهيدية للماجستير، كلية الدراسات الإسلامية، جامعة الوصل، دبي.</w:t>
      </w:r>
    </w:p>
    <w:p w14:paraId="4A34D511" w14:textId="161F3E04" w:rsidR="00EC5EBB" w:rsidRPr="00E1250D" w:rsidRDefault="00046A7A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تدريس مقرر (قضايا في الأحوال الشخصية) مرحلة السنة التمهيدية للماجستير، كلية الدراسات الإسلامية، جامعة الوصل، دبي.</w:t>
      </w:r>
    </w:p>
    <w:p w14:paraId="67DEBB19" w14:textId="4931CA00" w:rsidR="00EC5EBB" w:rsidRPr="00E1250D" w:rsidRDefault="00046A7A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تدريس مقرر (فقه الجنايات والعقوبات) مرحلة البكالوريوس – قسم الدراسات الإسلامية، كلية الدراسات الإسلامية – جامعة الوصل، دبي.</w:t>
      </w:r>
    </w:p>
    <w:p w14:paraId="66BCAAB0" w14:textId="266BFF97" w:rsidR="00EC5EBB" w:rsidRPr="00E1250D" w:rsidRDefault="00046A7A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تدريس مقرر (فقه المعاملات المالية) مرحلة البكالوريوس – قسم الدراسات الإسلامية، كلية الدراسات الإسلامية – جامعة الوصل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دبي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.</w:t>
      </w:r>
    </w:p>
    <w:p w14:paraId="6EECFE65" w14:textId="6E46625B" w:rsidR="00EC5EBB" w:rsidRPr="00E1250D" w:rsidRDefault="00046A7A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تدريس مقرر (الفقه المقارن) مرحلة البكالوريوس – قسم الدراسات الإسلامية، كلية الدراسات الإسلامية – جامعة الوصل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دبي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.</w:t>
      </w:r>
    </w:p>
    <w:p w14:paraId="14E86E71" w14:textId="1D38408F" w:rsidR="00EC5EBB" w:rsidRPr="00E1250D" w:rsidRDefault="00046A7A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تدريس مقرر (الاقتصاد الإسلامي) مرحلة البكالوريوس – قسم الدراسات الإسلامية، كلية الدراسات الإسلامية – جامعة الوصل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دبي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.</w:t>
      </w:r>
    </w:p>
    <w:p w14:paraId="33E1A15E" w14:textId="12117F66" w:rsidR="00EC5EBB" w:rsidRPr="00E1250D" w:rsidRDefault="00046A7A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تدريس مقرر (فقه الأسرة) مرحلة البكالوريوس – قسم الدراسات الإسلامية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كلية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الدراسات الإسلامية – جامعة الوصل - دبي.</w:t>
      </w:r>
    </w:p>
    <w:p w14:paraId="32FB27BD" w14:textId="5AA3FBD0" w:rsidR="003313ED" w:rsidRPr="00E1250D" w:rsidRDefault="003313ED" w:rsidP="003313ED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lastRenderedPageBreak/>
        <w:t>تدريس مقرر (</w:t>
      </w:r>
      <w:r>
        <w:rPr>
          <w:rStyle w:val="BodyTextChar"/>
          <w:rFonts w:ascii="Sakkal Majalla" w:hAnsi="Sakkal Majalla" w:cs="Sakkal Majalla" w:hint="cs"/>
          <w:sz w:val="32"/>
          <w:szCs w:val="32"/>
          <w:rtl/>
        </w:rPr>
        <w:t>أصول ال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فقه) مرحلة البكالوريوس – قسم الدراسات الإسلامية </w:t>
      </w:r>
      <w:proofErr w:type="gram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- كلية</w:t>
      </w:r>
      <w:proofErr w:type="gram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الدراسات الإسلامية – جامعة الوصل - دبي.</w:t>
      </w:r>
    </w:p>
    <w:p w14:paraId="63BEC8F7" w14:textId="4451308A" w:rsidR="00EC5EBB" w:rsidRPr="00E1250D" w:rsidRDefault="00FF56C2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تدريس مقرر (فقه العبادات) مرحلة البكالوريوس، قسم الدراسات الإسلامية كلية الآداب، بجامعة سوهاج.</w:t>
      </w:r>
    </w:p>
    <w:p w14:paraId="4A664B53" w14:textId="79BFF8B8" w:rsidR="00EC5EBB" w:rsidRPr="00E1250D" w:rsidRDefault="00FF56C2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تدريس مقرر (فقه المعاملات) مرحلة البكالوريوس، قسم الدراسات الإسلامية كلية الآداب، بجامعة سوهاج.</w:t>
      </w:r>
    </w:p>
    <w:p w14:paraId="19C87FDC" w14:textId="54B59BD6" w:rsidR="00EC5EBB" w:rsidRPr="00E1250D" w:rsidRDefault="00FF56C2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تدريس مقرر (فقه العقوبات) مرحلة البكالوريوس، قسم الدراسات الإسلامية كلية الآداب، بجامعة سوهاج.</w:t>
      </w:r>
    </w:p>
    <w:p w14:paraId="4AC4C860" w14:textId="56283749" w:rsidR="00EC5EBB" w:rsidRPr="00E1250D" w:rsidRDefault="00FF56C2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تدريس مقرر (مناهج البحث العلمي) مرحلة البكالوريوس، قسم الدراسات الإسلامية كلية الآداب، بجامعة سوهاج.</w:t>
      </w:r>
    </w:p>
    <w:p w14:paraId="4CD07FE0" w14:textId="5FDDBD7D" w:rsidR="00FF56C2" w:rsidRPr="00E1250D" w:rsidRDefault="00FF56C2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تدريس مقرر (قضايا فقهية معاصرة) مرحلة السنة التمهيدية للماجستير، قسم الدراسات الإسلامية كلية الآداب، بجامعة سوهاج.</w:t>
      </w:r>
    </w:p>
    <w:p w14:paraId="193C7C3F" w14:textId="58BB59AC" w:rsidR="00EC5EBB" w:rsidRDefault="00FF56C2" w:rsidP="0095444E">
      <w:pPr>
        <w:pStyle w:val="BodyText"/>
        <w:numPr>
          <w:ilvl w:val="0"/>
          <w:numId w:val="9"/>
        </w:numPr>
        <w:spacing w:line="276" w:lineRule="auto"/>
        <w:jc w:val="both"/>
        <w:rPr>
          <w:rStyle w:val="BodyTextChar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تدريس مقرر (أصول الفقه) مرحلة البكالوريوس – قسم الدراسات الإسلامية كلية الآداب – بجامعة سوهاج.</w:t>
      </w:r>
    </w:p>
    <w:p w14:paraId="40774066" w14:textId="53F502C5" w:rsidR="00EC5EBB" w:rsidRDefault="00F36E70" w:rsidP="00125462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bookmarkStart w:id="8" w:name="bookmark16"/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الإشراف والمناقشة للرسائل العلمية:</w:t>
      </w:r>
      <w:bookmarkEnd w:id="8"/>
    </w:p>
    <w:tbl>
      <w:tblPr>
        <w:tblOverlap w:val="never"/>
        <w:bidiVisual/>
        <w:tblW w:w="96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610"/>
        <w:gridCol w:w="1987"/>
        <w:gridCol w:w="850"/>
        <w:gridCol w:w="989"/>
        <w:gridCol w:w="854"/>
        <w:gridCol w:w="917"/>
      </w:tblGrid>
      <w:tr w:rsidR="00EC5EBB" w:rsidRPr="00E1250D" w14:paraId="7589D790" w14:textId="77777777" w:rsidTr="0042214F">
        <w:trPr>
          <w:trHeight w:hRule="exact" w:val="9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55C8" w14:textId="77777777" w:rsidR="00EC5EBB" w:rsidRPr="00E1250D" w:rsidRDefault="00F36E70" w:rsidP="007D30BA">
            <w:pPr>
              <w:pStyle w:val="Other0"/>
              <w:spacing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vertAlign w:val="superscript"/>
                <w:rtl/>
              </w:rPr>
              <w:t>م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B380" w14:textId="77777777" w:rsidR="00EC5EBB" w:rsidRPr="00E1250D" w:rsidRDefault="00F36E70" w:rsidP="00125462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عنوان الرسالة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E0CF" w14:textId="77777777" w:rsidR="00EC5EBB" w:rsidRPr="00E1250D" w:rsidRDefault="00F36E70" w:rsidP="00125462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الباحث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3E97" w14:textId="77777777" w:rsidR="00EC5EBB" w:rsidRPr="00E1250D" w:rsidRDefault="00F36E70" w:rsidP="00125462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نوعها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F515" w14:textId="77777777" w:rsidR="00EC5EBB" w:rsidRPr="00E1250D" w:rsidRDefault="00F36E70" w:rsidP="00125462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جهة المنح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F261" w14:textId="77777777" w:rsidR="00EC5EBB" w:rsidRPr="00E1250D" w:rsidRDefault="00F36E70" w:rsidP="00125462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6594" w14:textId="77777777" w:rsidR="00EC5EBB" w:rsidRPr="00E1250D" w:rsidRDefault="00F36E70" w:rsidP="00125462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سنة</w:t>
            </w:r>
          </w:p>
          <w:p w14:paraId="7ACBBFCB" w14:textId="77777777" w:rsidR="00EC5EBB" w:rsidRPr="00E1250D" w:rsidRDefault="00F36E70" w:rsidP="00125462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المناقشة</w:t>
            </w:r>
          </w:p>
        </w:tc>
      </w:tr>
      <w:tr w:rsidR="0095444E" w:rsidRPr="00E1250D" w14:paraId="6AE9B157" w14:textId="77777777" w:rsidTr="00E1250D">
        <w:trPr>
          <w:trHeight w:hRule="exact" w:val="106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9CF9" w14:textId="6E235FA8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۱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E3C8" w14:textId="5971688A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Style w:val="Other"/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استدراكات ابن المنذر في كتابه (الأوسط) ن كتاب المزارعة إلى نهاية كتاب أيمان والنذور </w:t>
            </w:r>
            <w:proofErr w:type="gramStart"/>
            <w:r>
              <w:rPr>
                <w:rStyle w:val="Other"/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..</w:t>
            </w:r>
            <w:proofErr w:type="gramEnd"/>
            <w:r>
              <w:rPr>
                <w:rStyle w:val="Other"/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دراسة فقهية مقارنة 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5C01" w14:textId="0F100A62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Style w:val="Other"/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صالح محمد احمد آل على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5EDD" w14:textId="2814579F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2F94" w14:textId="2F7234D2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452B" w14:textId="4B612FC2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349A" w14:textId="6A720CA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2024م</w:t>
            </w:r>
          </w:p>
        </w:tc>
      </w:tr>
      <w:tr w:rsidR="0095444E" w:rsidRPr="00E1250D" w14:paraId="3010F524" w14:textId="77777777" w:rsidTr="00E1250D">
        <w:trPr>
          <w:trHeight w:hRule="exact" w:val="106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3DAC" w14:textId="5E19A990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C534" w14:textId="40EE1D4D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التنقل بين المذاهب الفقهية في قانون الأحوال الشخصية الإماراتي ومسالك التعليل فيه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فقهية تطبيقية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2DF0" w14:textId="09E6D79C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ريم عطية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الحاطي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260F" w14:textId="77EA3DD5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C713" w14:textId="7052FD20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CB2B" w14:textId="3AC5B26E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01FC" w14:textId="4D5AFEE6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2024م</w:t>
            </w:r>
          </w:p>
        </w:tc>
      </w:tr>
      <w:tr w:rsidR="0095444E" w:rsidRPr="00E1250D" w14:paraId="23A6BEDF" w14:textId="77777777" w:rsidTr="00E1250D">
        <w:trPr>
          <w:trHeight w:hRule="exact" w:val="68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3BB9" w14:textId="198AEB22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۳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E4AC" w14:textId="056AF9CC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eastAsia="Tahom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قاعدة الأصل في المعاملات الإباحة واستثناءاتها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تطبيقية على أحكام المعاملات المصرفية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8ABB" w14:textId="71925DBA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على صالح أحمد المهري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DF29" w14:textId="17228AF4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D65A" w14:textId="0E88F0A9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كلية الإمام مالك للشريعة والقانون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05DA" w14:textId="74080411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36CA" w14:textId="7291034C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2024م</w:t>
            </w:r>
          </w:p>
        </w:tc>
      </w:tr>
      <w:tr w:rsidR="0095444E" w:rsidRPr="00E1250D" w14:paraId="6C84138F" w14:textId="77777777" w:rsidTr="00E1250D">
        <w:trPr>
          <w:trHeight w:hRule="exact" w:val="81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5D87" w14:textId="016B2776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EEE3" w14:textId="7A72A4AB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الأقوال الشاذة التي حكاها النووي في المجموع من كتاب الأطعمة إلى باب الربا في البيوع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جمعا ودراسة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7B91" w14:textId="3867BCAC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محمود حسين حسن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4251" w14:textId="325B0413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F2B2" w14:textId="3EE09715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6543" w14:textId="4910CE6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A9F0" w14:textId="24CB341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2024م</w:t>
            </w:r>
          </w:p>
        </w:tc>
      </w:tr>
      <w:tr w:rsidR="0095444E" w:rsidRPr="00E1250D" w14:paraId="18B3EAE0" w14:textId="77777777" w:rsidTr="0042214F">
        <w:trPr>
          <w:trHeight w:hRule="exact" w:val="73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37B5" w14:textId="06D57E83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٥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DDD0" w14:textId="7D29698A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أثر قاعدة المشقة تجلب التيسير في فتاوى دائرة الشؤون الإسلامية والعمل الخيري – دبي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تأصيلية تطبيقية  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6435" w14:textId="24CAE0A6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مريم بنت عبد الله المهيري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119B" w14:textId="1173304A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44AB" w14:textId="2EB42B5B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جميرا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3A67" w14:textId="086ACF4C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3292" w14:textId="5933E804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2023م</w:t>
            </w:r>
          </w:p>
        </w:tc>
      </w:tr>
      <w:tr w:rsidR="0095444E" w:rsidRPr="00E1250D" w14:paraId="2B12F38D" w14:textId="77777777" w:rsidTr="0042214F">
        <w:trPr>
          <w:trHeight w:hRule="exact" w:val="73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5DC2" w14:textId="47631440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9492" w14:textId="279C6E4E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النوازل الفقهية المتعلقة بوباء كورونا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(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كوفيد</w:t>
            </w:r>
            <w:proofErr w:type="spellEnd"/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- 19 ) في الطهارة والصلاة .. دراسة فقهية مقارنة 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8E9D" w14:textId="1FE102E8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سيف جمعة غانم عبد الله بن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حريمل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F440" w14:textId="6CD8EBF3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2593" w14:textId="0D77F931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جميرا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48A7" w14:textId="3DFB1AEB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F6C0" w14:textId="6107CA13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2023م</w:t>
            </w:r>
          </w:p>
        </w:tc>
      </w:tr>
      <w:tr w:rsidR="0095444E" w:rsidRPr="00E1250D" w14:paraId="3CD53F6D" w14:textId="77777777" w:rsidTr="0042214F">
        <w:trPr>
          <w:trHeight w:hRule="exact" w:val="73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2CDC" w14:textId="3F0CA41E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۷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B616" w14:textId="24DCE072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تطبيق قانون الإثبات على قضايا المعاملات المدنية والعقوبات دراسة فقهية مقارنة بما علية العمل بدولة الإمارات 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2C61" w14:textId="36480268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حليمة أحمد على الحوسني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5C88" w14:textId="57B49AB4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9855" w14:textId="469FD5F0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E74B" w14:textId="7CDF3D43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102B" w14:textId="1B3E34D2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2024م</w:t>
            </w:r>
          </w:p>
        </w:tc>
      </w:tr>
      <w:tr w:rsidR="0095444E" w:rsidRPr="00E1250D" w14:paraId="02BD4801" w14:textId="77777777" w:rsidTr="00E1250D">
        <w:trPr>
          <w:trHeight w:hRule="exact" w:val="81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A33A" w14:textId="6300F25B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۸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C1EA" w14:textId="368A5F56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أحكام الحجر الصحي في الفقه الإسلامي دراسة مقارنة بالتشريعات في دولة الإمارات العربية المتحدة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D952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عائشة عبد الله الحاج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D1D1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0D26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5CEC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95B6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۲۰۲۳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95444E" w:rsidRPr="00E1250D" w14:paraId="05FE22B1" w14:textId="77777777" w:rsidTr="00496E85">
        <w:trPr>
          <w:trHeight w:hRule="exact" w:val="71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FC85" w14:textId="365E76A2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۹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4FF6" w14:textId="2078E03A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القواعد والضوابط الفقهية عند الإمام</w:t>
            </w:r>
          </w:p>
          <w:p w14:paraId="7A937272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الشوكاني فِي أبواب الأحوال الشخصية من خلال كتابه نيل الأوطار مقارنة بقانون الأحوال الشخصية الإماراتي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76C7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دانة علي الشربجي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7169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6B3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9BA7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1B59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۲۰۲۳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95444E" w:rsidRPr="00E1250D" w14:paraId="25246A18" w14:textId="77777777" w:rsidTr="00E1250D">
        <w:trPr>
          <w:trHeight w:hRule="exact" w:val="81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8F5C" w14:textId="60F9FC11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۱۰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7297" w14:textId="583ED3FB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الذكاء الاصطناعي وأثره في الاجتهاد الفقهي والقضايا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المعاصرة..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فقهية تحليلية معاصرة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1792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منى أحمد على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فلامرزي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2611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0E7A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2FEA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1CCB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۲۰۲۳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95444E" w:rsidRPr="00E1250D" w14:paraId="733C1D0B" w14:textId="77777777" w:rsidTr="00E1250D">
        <w:trPr>
          <w:trHeight w:hRule="exact" w:val="108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E61A" w14:textId="7148027F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۱۱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1C96" w14:textId="7D5725E3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مسائل الاختلاف بين الرافعي والنووي في الأحوال الشخصية في كتابيهما العزيز شرح الوجيز وروضة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الطالبين..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فقهية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4F41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عبد الله أحمد ناجي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الدغار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4EC3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476A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664D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8C09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۲۰۲۳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95444E" w:rsidRPr="00E1250D" w14:paraId="6BCADB6D" w14:textId="77777777" w:rsidTr="00E1250D">
        <w:trPr>
          <w:trHeight w:hRule="exact" w:val="81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1ECA" w14:textId="7294B8AC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۱۲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0586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القضاء وضوابطه في عهد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معاوية..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فقهية مقارنة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ACDD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سالم جراد محمد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الحليسى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6331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1E87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المدينة العالمية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DEB5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B266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۲۰۲۳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95444E" w:rsidRPr="00E1250D" w14:paraId="45C64D6D" w14:textId="77777777" w:rsidTr="00E1250D">
        <w:trPr>
          <w:trHeight w:hRule="exact" w:val="108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E5C6" w14:textId="4E7D861C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۱۳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BC77" w14:textId="533E3B93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الاختيارات الفقهية لنجم الدين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الطوفي</w:t>
            </w:r>
            <w:proofErr w:type="spell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في كتابه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مختصر </w:t>
            </w:r>
            <w:r w:rsidR="00623A8C">
              <w:rPr>
                <w:rStyle w:val="Other"/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الترمذى</w:t>
            </w:r>
            <w:proofErr w:type="spellEnd"/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من أول كتاب الطهارة إلى آخر كتاب الجنائز.. جمعا ودراسة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EB68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يوسف محمود الخلف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EE3D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84EE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9872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1C2A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۲۰۲۳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95444E" w:rsidRPr="00E1250D" w14:paraId="4B41E592" w14:textId="77777777" w:rsidTr="003313ED">
        <w:trPr>
          <w:trHeight w:hRule="exact" w:val="68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52417" w14:textId="408EC21A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br w:type="page"/>
              <w:t>۱٤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69DC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البعد المصلحي في سياسة ولي الأمر في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العبادات- دراسة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تأصيلية تطبيقية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FF28" w14:textId="77777777" w:rsidR="0095444E" w:rsidRPr="00E1250D" w:rsidRDefault="0095444E" w:rsidP="0095444E">
            <w:pPr>
              <w:pStyle w:val="Other0"/>
              <w:spacing w:line="240" w:lineRule="auto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عادل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  <w:t>أحمد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  <w:t>سالم</w:t>
            </w:r>
          </w:p>
          <w:p w14:paraId="24B45A1B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العبيدلي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769B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E603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C26D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B86C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۲۰۲۲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95444E" w:rsidRPr="00E1250D" w14:paraId="2E2526CB" w14:textId="77777777" w:rsidTr="00E1250D">
        <w:trPr>
          <w:trHeight w:hRule="exact" w:val="102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DFD1" w14:textId="3FB948CB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۱٥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1D3C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اختيارات ابن عرفة الفقهية في الجنايات والأقضية من خلال كتابه (المختصر الفقهي) دراسة فقهية مقارنة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4522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ماجد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  <w:t>راشد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  <w:t>سعيد</w:t>
            </w:r>
          </w:p>
          <w:p w14:paraId="143E2E5A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حمدون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النقبي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F60F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5C3C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723D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8586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۲۰۲۲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95444E" w:rsidRPr="00E1250D" w14:paraId="298CB5C9" w14:textId="77777777" w:rsidTr="00E1250D">
        <w:trPr>
          <w:trHeight w:hRule="exact" w:val="90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0DAA" w14:textId="422A7C6C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۱٦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1D61" w14:textId="25312162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استجلاء النظر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المقاصدي</w:t>
            </w:r>
            <w:proofErr w:type="spell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عند الإمام عبد الحق الصقلي في المعاملات من كتابه النكت والفروق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FE49" w14:textId="20BB6DFE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سمية عبد الله صالح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الفلاسي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0D82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3003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9943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85B0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۲۰۲۲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95444E" w:rsidRPr="00E1250D" w14:paraId="6EA880DB" w14:textId="77777777" w:rsidTr="00E1250D">
        <w:trPr>
          <w:trHeight w:hRule="exact" w:val="108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6BBCF" w14:textId="72F40B8E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۱۷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BB3B" w14:textId="1D73B321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أحكام الإجراءات الاستثنائية المصاحبة جائحة كورونا في دولة الأمارات العربية المتحدة دراسة تأصيلية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مقاصدية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A7C3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غنيمة ربيع جمعة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E22B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6F0D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20FC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4688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۲۰۲۲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95444E" w:rsidRPr="00E1250D" w14:paraId="7C4E482B" w14:textId="77777777" w:rsidTr="006D624B">
        <w:trPr>
          <w:trHeight w:hRule="exact" w:val="67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44D44" w14:textId="176C3C00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۱۸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FF59" w14:textId="7FBD4689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الفتاوى الصادرة عن دار الإفتاء المصرية في اللباس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والزينة..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أصولية فقهية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C469" w14:textId="1B47F680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سمر محمد أحمد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CA21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59F6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سوهاج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0385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ADED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۲۰۲۲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95444E" w:rsidRPr="00E1250D" w14:paraId="6CA0B3F0" w14:textId="77777777" w:rsidTr="00A56102">
        <w:trPr>
          <w:trHeight w:hRule="exact" w:val="76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38930" w14:textId="2E4697C1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۱۹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E21B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مقصد الاجتماع والائتلاف وأثره في الأحكام الشرعية والنوازل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المعاصرة..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تأصيلية تطبيقية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26AF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عبد الله خميس سعيد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المقبالي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F199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553F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237D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1E78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۲۰۲۲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95444E" w:rsidRPr="00E1250D" w14:paraId="38BBED12" w14:textId="77777777" w:rsidTr="00E1250D">
        <w:trPr>
          <w:trHeight w:hRule="exact" w:val="99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EFED" w14:textId="6538931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۲۰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4D1C" w14:textId="526B3781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قضايا المشترك الإنساني عند الطاهر بن عاشور من خلال تفسيره التحرير والتنوير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084E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إيمان عبد العليم ساجد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9012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E692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سوهاج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3553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7329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۲۰۲۲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95444E" w:rsidRPr="00E1250D" w14:paraId="110BD711" w14:textId="77777777" w:rsidTr="00E1250D">
        <w:trPr>
          <w:trHeight w:hRule="exact" w:val="90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9C214" w14:textId="466FBA3D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۲۱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72BA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أحكام ذوي الاحتياجات الخاصة بين الفقه الإسلامي والقانون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الكويتي..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أحكام المعاملات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انموذجا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890DE8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محمد جعفر راشد سعد منيف الهاجري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E749EE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0C28B2" w14:textId="77777777" w:rsidR="0095444E" w:rsidRPr="00E1250D" w:rsidRDefault="0095444E" w:rsidP="0095444E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سوهاج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820A75" w14:textId="77777777" w:rsidR="0095444E" w:rsidRPr="00E1250D" w:rsidRDefault="0095444E" w:rsidP="0095444E">
            <w:pPr>
              <w:pStyle w:val="Other0"/>
              <w:spacing w:line="240" w:lineRule="auto"/>
              <w:ind w:firstLine="140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D80386" w14:textId="77777777" w:rsidR="0095444E" w:rsidRPr="00E1250D" w:rsidRDefault="0095444E" w:rsidP="0095444E">
            <w:pPr>
              <w:pStyle w:val="Other0"/>
              <w:spacing w:line="240" w:lineRule="auto"/>
              <w:ind w:firstLine="200"/>
              <w:jc w:val="center"/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  <w:t>۲۰۲۲م</w:t>
            </w:r>
          </w:p>
        </w:tc>
      </w:tr>
      <w:tr w:rsidR="00092B71" w:rsidRPr="00E1250D" w14:paraId="2BC4F96A" w14:textId="77777777" w:rsidTr="00E1250D">
        <w:trPr>
          <w:trHeight w:hRule="exact" w:val="90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BA844" w14:textId="4F4E505C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۲۲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3E61" w14:textId="2FE17FB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إدارة مخاطر صيغ التمويل والاستثمار صيغتا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التورق</w:t>
            </w:r>
            <w:proofErr w:type="spell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المصرفي والمشاركة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أنموذجاً</w:t>
            </w:r>
            <w:proofErr w:type="spell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... دراسة فقهية قانونية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ECC484" w14:textId="78ED63D9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مصلحة محسن عائض المنصوري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3BB50E" w14:textId="461C69E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9D8270" w14:textId="4B179650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A1C230" w14:textId="62EE5B45" w:rsidR="00092B71" w:rsidRPr="00E1250D" w:rsidRDefault="00092B71" w:rsidP="00092B71">
            <w:pPr>
              <w:pStyle w:val="Other0"/>
              <w:spacing w:line="240" w:lineRule="auto"/>
              <w:ind w:firstLine="140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A3962C" w14:textId="6D304898" w:rsidR="00092B71" w:rsidRPr="00E1250D" w:rsidRDefault="00092B71" w:rsidP="00092B71">
            <w:pPr>
              <w:pStyle w:val="Other0"/>
              <w:spacing w:line="240" w:lineRule="auto"/>
              <w:ind w:firstLine="200"/>
              <w:jc w:val="center"/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  <w:t>۲۰۲۲م</w:t>
            </w:r>
          </w:p>
        </w:tc>
      </w:tr>
      <w:tr w:rsidR="00092B71" w:rsidRPr="00E1250D" w14:paraId="4967C7DD" w14:textId="77777777" w:rsidTr="0042214F">
        <w:trPr>
          <w:trHeight w:hRule="exact" w:val="68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6612C" w14:textId="0A6DA9C0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۲۳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9F17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المسائل التي خولف فيها الأئمة الأربعة في باب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العبادات..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استقرائية تحليلية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017B" w14:textId="77777777" w:rsidR="00092B71" w:rsidRPr="00E1250D" w:rsidRDefault="00092B71" w:rsidP="00092B71">
            <w:pPr>
              <w:pStyle w:val="Other0"/>
              <w:spacing w:after="120"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حصة عبد الله أحمد</w:t>
            </w:r>
          </w:p>
          <w:p w14:paraId="3EF3BA81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46B324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534278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29DFFE" w14:textId="77777777" w:rsidR="00092B71" w:rsidRPr="00E1250D" w:rsidRDefault="00092B71" w:rsidP="00092B71">
            <w:pPr>
              <w:pStyle w:val="Other0"/>
              <w:spacing w:line="240" w:lineRule="auto"/>
              <w:ind w:firstLine="140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82EA6A" w14:textId="77777777" w:rsidR="00092B71" w:rsidRPr="00E1250D" w:rsidRDefault="00092B71" w:rsidP="00092B71">
            <w:pPr>
              <w:pStyle w:val="Other0"/>
              <w:spacing w:line="240" w:lineRule="auto"/>
              <w:ind w:firstLine="200"/>
              <w:jc w:val="center"/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  <w:t>۲۰۲۱م</w:t>
            </w:r>
          </w:p>
        </w:tc>
      </w:tr>
      <w:tr w:rsidR="00092B71" w:rsidRPr="00E1250D" w14:paraId="2AEB92B9" w14:textId="77777777" w:rsidTr="00A56102">
        <w:trPr>
          <w:trHeight w:hRule="exact" w:val="66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B3D95" w14:textId="2C15D370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۲٤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3DDF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الأحكام الفقهية المتعلقة بوباء كورونا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4518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حليمة صالح شيخ صالح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5C38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BA84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كلية الإمام مالك للشريعة والقانون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428F" w14:textId="77777777" w:rsidR="00092B71" w:rsidRPr="00E1250D" w:rsidRDefault="00092B71" w:rsidP="00092B71">
            <w:pPr>
              <w:pStyle w:val="Other0"/>
              <w:spacing w:line="240" w:lineRule="auto"/>
              <w:ind w:firstLine="140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0AF2" w14:textId="77777777" w:rsidR="00092B71" w:rsidRPr="00E1250D" w:rsidRDefault="00092B71" w:rsidP="00092B71">
            <w:pPr>
              <w:pStyle w:val="Other0"/>
              <w:spacing w:line="240" w:lineRule="auto"/>
              <w:ind w:firstLine="200"/>
              <w:jc w:val="center"/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  <w:t>۲۰۲۱م</w:t>
            </w:r>
          </w:p>
        </w:tc>
      </w:tr>
      <w:tr w:rsidR="00092B71" w:rsidRPr="00E1250D" w14:paraId="2D5ABFE8" w14:textId="77777777" w:rsidTr="00A56102">
        <w:trPr>
          <w:trHeight w:hRule="exact" w:val="72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89A03" w14:textId="5C5D3B5D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۲٥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3C46" w14:textId="567F73E5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الاحتمالات الفقهية عند الإمام أبي الوليد الباجي (ت٤۷٤هـ) من خلال كتابه: المنتقى شرح الموطأ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مالك..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أبواب العبادات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أنموذجاً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B9F6B9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آيات عبد المنعم جبريل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3AFCA0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FA4704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سوهاج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832378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F48337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  <w:t>قائمة</w:t>
            </w:r>
          </w:p>
        </w:tc>
      </w:tr>
      <w:tr w:rsidR="00092B71" w:rsidRPr="00E1250D" w14:paraId="50E54A7E" w14:textId="77777777" w:rsidTr="00E1250D">
        <w:trPr>
          <w:trHeight w:hRule="exact" w:val="81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0E27A" w14:textId="7FBB4A2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۲٦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28D4" w14:textId="728DF506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المناظرات الفقهية للإمام الشافعي في مصنفات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الشافعية..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تحليلية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9423EE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محمد أحمد الكمالي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335645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819C2A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50BDEB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929EDC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  <w:t>قائمة</w:t>
            </w:r>
          </w:p>
        </w:tc>
      </w:tr>
      <w:tr w:rsidR="00092B71" w:rsidRPr="00E1250D" w14:paraId="7FC2C784" w14:textId="77777777" w:rsidTr="0042214F">
        <w:trPr>
          <w:trHeight w:hRule="exact" w:val="101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7A52F" w14:textId="4F18C589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۲۷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B4A6" w14:textId="58F51DE9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آراء الشيخ ابن عثيمين التي خالف بها المذهب الحنبلي في كتابه الشرح الممتع من كتاب النكاح حتى نهاية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النفقات..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فقهية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مقاصدية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76FD1A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عبد الله خميس محمد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النقبي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D89C24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EB1F25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1690E7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C1CC2E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  <w:t>قائمة</w:t>
            </w:r>
          </w:p>
        </w:tc>
      </w:tr>
      <w:tr w:rsidR="00092B71" w:rsidRPr="00E1250D" w14:paraId="5A3C715B" w14:textId="77777777" w:rsidTr="001456E8">
        <w:trPr>
          <w:trHeight w:hRule="exact" w:val="63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05BE" w14:textId="045EECEB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br w:type="page"/>
            </w:r>
            <w:r w:rsidRPr="00E1250D">
              <w:rPr>
                <w:rStyle w:val="Other"/>
                <w:rFonts w:ascii="Traditional Arabic" w:hAnsi="Traditional Arabic" w:cs="Traditional Arabic"/>
                <w:sz w:val="24"/>
                <w:szCs w:val="24"/>
                <w:rtl/>
              </w:rPr>
              <w:t>۲۸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2E5A" w14:textId="26EE03D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إدارة مخاطر صيغ التمويل والاستثمار صيغتا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التورق</w:t>
            </w:r>
            <w:proofErr w:type="spell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المصرفي والمشاركة </w:t>
            </w:r>
            <w:bookmarkStart w:id="9" w:name="_GoBack"/>
            <w:bookmarkEnd w:id="9"/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أنموذجاً</w:t>
            </w:r>
            <w:proofErr w:type="spell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... دراسة فقهية قانونية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3914EE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مصلحة محسن عائض المنصوري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E4A6F6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E5DD32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6398FC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F0E2DF" w14:textId="217CBF0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  <w:t>۲۰۲۲م</w:t>
            </w:r>
          </w:p>
        </w:tc>
      </w:tr>
      <w:tr w:rsidR="00092B71" w:rsidRPr="00E1250D" w14:paraId="7F761396" w14:textId="77777777" w:rsidTr="003313ED">
        <w:trPr>
          <w:trHeight w:hRule="exact" w:val="72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A2EC" w14:textId="48B3A62C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sz w:val="24"/>
                <w:szCs w:val="24"/>
                <w:rtl/>
              </w:rPr>
              <w:t>۲۹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2308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المسائل التي عارض فيها ابن حزم الأندلس ي الإمام مالكاً في كتاب النكاح من كتاب المحلى. دراسة فقهية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C4C7F1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حسين بخيت حسين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3740D1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BE6AB7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سوهاج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10D1AF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49134C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  <w:t>۲۰۲۱م</w:t>
            </w:r>
          </w:p>
        </w:tc>
      </w:tr>
      <w:tr w:rsidR="00092B71" w:rsidRPr="00E1250D" w14:paraId="38E8C34C" w14:textId="77777777" w:rsidTr="00807EFB">
        <w:trPr>
          <w:trHeight w:hRule="exact" w:val="63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5E8B" w14:textId="2EFAC5AB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sz w:val="24"/>
                <w:szCs w:val="24"/>
                <w:rtl/>
              </w:rPr>
              <w:t>۳۰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A00D8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آراء ابن تيمية في الخلع والطلاق دراسة فقهية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مقاصدية</w:t>
            </w:r>
            <w:proofErr w:type="spell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مقارنة بقانون الأحوال الشخصية الإماراتي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AF2C2C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علي حسن أحمد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الشحي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3E5552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5C139D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694C4C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A0C66B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  <w:t>قائمة</w:t>
            </w:r>
          </w:p>
        </w:tc>
      </w:tr>
      <w:tr w:rsidR="00092B71" w:rsidRPr="00E1250D" w14:paraId="38E6A8D1" w14:textId="77777777" w:rsidTr="006D624B">
        <w:trPr>
          <w:trHeight w:hRule="exact" w:val="68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1EF0" w14:textId="657E093C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sz w:val="24"/>
                <w:szCs w:val="24"/>
                <w:rtl/>
              </w:rPr>
              <w:t>۳۱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BF59" w14:textId="48814529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معيار ضمان مدير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الاستثمار..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تأصيلية فقهية تطبيقية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6D6ADD" w14:textId="14160668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ياسر على إسماعيل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A9563C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5E0D3E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2EEE5F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7B8D40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  <w:t>قائمة</w:t>
            </w:r>
          </w:p>
        </w:tc>
      </w:tr>
      <w:tr w:rsidR="00092B71" w:rsidRPr="00E1250D" w14:paraId="2372E254" w14:textId="77777777" w:rsidTr="006D624B">
        <w:trPr>
          <w:trHeight w:hRule="exact" w:val="68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283B" w14:textId="2F353404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sz w:val="24"/>
                <w:szCs w:val="24"/>
                <w:rtl/>
              </w:rPr>
              <w:t>۳۲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0BCA" w14:textId="2936AD4A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الأحكام المتعلقة باستخدام وسائل النقل الحديثة. دراسة فقهية تطبيقية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74329A" w14:textId="2C007935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عبد القادر سعيد العرج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C61F33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A7DEE4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1E91DE" w14:textId="77777777" w:rsidR="00092B71" w:rsidRPr="00E1250D" w:rsidRDefault="00092B71" w:rsidP="00092B71">
            <w:pPr>
              <w:pStyle w:val="Other0"/>
              <w:spacing w:line="240" w:lineRule="auto"/>
              <w:ind w:firstLine="140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CEBE99" w14:textId="77777777" w:rsidR="00092B71" w:rsidRPr="00E1250D" w:rsidRDefault="00092B71" w:rsidP="00092B71">
            <w:pPr>
              <w:pStyle w:val="Other0"/>
              <w:spacing w:line="240" w:lineRule="auto"/>
              <w:ind w:firstLine="200"/>
              <w:jc w:val="center"/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  <w:t>قائمة</w:t>
            </w:r>
          </w:p>
        </w:tc>
      </w:tr>
      <w:tr w:rsidR="00092B71" w:rsidRPr="00E1250D" w14:paraId="13BB1398" w14:textId="77777777" w:rsidTr="006D624B">
        <w:trPr>
          <w:trHeight w:hRule="exact" w:val="101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75FA" w14:textId="2719428A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sz w:val="24"/>
                <w:szCs w:val="24"/>
                <w:rtl/>
              </w:rPr>
              <w:t>۳۳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B9E7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الاجتهاد لا ينقض بالاجتهاد دراسة فقهية تطبيقية على قضايا معاصرة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A3DB11" w14:textId="77777777" w:rsidR="00092B71" w:rsidRPr="00E1250D" w:rsidRDefault="00092B71" w:rsidP="00092B71">
            <w:pPr>
              <w:pStyle w:val="Other0"/>
              <w:spacing w:after="280"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على حسن عبد الله آل</w:t>
            </w:r>
          </w:p>
          <w:p w14:paraId="0517D04E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على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9EEB7E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BD3297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4AA165" w14:textId="77777777" w:rsidR="00092B71" w:rsidRPr="00E1250D" w:rsidRDefault="00092B71" w:rsidP="00092B71">
            <w:pPr>
              <w:pStyle w:val="Other0"/>
              <w:spacing w:line="240" w:lineRule="auto"/>
              <w:ind w:firstLine="140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1E9807" w14:textId="77777777" w:rsidR="00092B71" w:rsidRPr="00E1250D" w:rsidRDefault="00092B71" w:rsidP="00092B71">
            <w:pPr>
              <w:pStyle w:val="Other0"/>
              <w:spacing w:line="240" w:lineRule="auto"/>
              <w:ind w:firstLine="200"/>
              <w:jc w:val="center"/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  <w:t>۲۰۲۱م</w:t>
            </w:r>
          </w:p>
        </w:tc>
      </w:tr>
      <w:tr w:rsidR="00092B71" w:rsidRPr="00E1250D" w14:paraId="2F31F67A" w14:textId="77777777" w:rsidTr="00807EFB">
        <w:trPr>
          <w:trHeight w:hRule="exact" w:val="54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79E6" w14:textId="0F1A6DBF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۳٤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3191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التجربة وأثرها في الاجتهاد الفقهي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186591" w14:textId="22D465A8" w:rsidR="00092B71" w:rsidRPr="00E1250D" w:rsidRDefault="00092B71" w:rsidP="00092B71">
            <w:pPr>
              <w:pStyle w:val="Other0"/>
              <w:spacing w:after="240"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إبراهيم علي حميد</w:t>
            </w:r>
            <w:r>
              <w:rPr>
                <w:rStyle w:val="Other"/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الزعابي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FD6B34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0689B9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DE6442" w14:textId="77777777" w:rsidR="00092B71" w:rsidRPr="00E1250D" w:rsidRDefault="00092B71" w:rsidP="00092B71">
            <w:pPr>
              <w:pStyle w:val="Other0"/>
              <w:spacing w:line="240" w:lineRule="auto"/>
              <w:ind w:firstLine="140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B920F3" w14:textId="77777777" w:rsidR="00092B71" w:rsidRPr="00E1250D" w:rsidRDefault="00092B71" w:rsidP="00092B71">
            <w:pPr>
              <w:pStyle w:val="Other0"/>
              <w:spacing w:line="240" w:lineRule="auto"/>
              <w:ind w:firstLine="200"/>
              <w:jc w:val="center"/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  <w:t>۲۰۲۱م</w:t>
            </w:r>
          </w:p>
        </w:tc>
      </w:tr>
      <w:tr w:rsidR="00092B71" w:rsidRPr="00E1250D" w14:paraId="6480E1A6" w14:textId="77777777" w:rsidTr="006D624B">
        <w:trPr>
          <w:trHeight w:hRule="exact" w:val="68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64E3" w14:textId="03F0E20D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۳٥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25A5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فقه المستجدات للداخلين في الإسلام، تأصيلا وتطبيقًا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E1DD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على عتيق الظاهري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BA97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34DC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9519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83E6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sz w:val="24"/>
                <w:szCs w:val="24"/>
                <w:rtl/>
              </w:rPr>
              <w:t>۲۰۲۱م</w:t>
            </w:r>
          </w:p>
        </w:tc>
      </w:tr>
      <w:tr w:rsidR="00092B71" w:rsidRPr="00E1250D" w14:paraId="6B0B79B0" w14:textId="77777777" w:rsidTr="00807EFB">
        <w:trPr>
          <w:trHeight w:hRule="exact" w:val="129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5B05" w14:textId="4B1CBFE6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۳٦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7B53" w14:textId="1DBE28A1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يتيمة الدهر في فتاوى أهل العصر، لعلاء الدين عبد الرحيم بن عمر بن عبد الله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التر</w:t>
            </w:r>
            <w:r>
              <w:rPr>
                <w:rStyle w:val="Other"/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ماني</w:t>
            </w:r>
            <w:proofErr w:type="spell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الحنفي، من بداية الكتب إلى نهاية كتاب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الصلاة..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وتحقيق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F4F2" w14:textId="692EE3C2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ناصر عباس عبد الكريم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D7EF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B495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79EB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F248" w14:textId="77777777" w:rsidR="00092B71" w:rsidRPr="00E1250D" w:rsidRDefault="00092B71" w:rsidP="00092B71">
            <w:pPr>
              <w:pStyle w:val="Other0"/>
              <w:spacing w:line="240" w:lineRule="auto"/>
              <w:ind w:firstLine="20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۲۰۲۱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092B71" w:rsidRPr="00E1250D" w14:paraId="72CF06F0" w14:textId="77777777" w:rsidTr="0042214F">
        <w:trPr>
          <w:trHeight w:hRule="exact" w:val="67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445B" w14:textId="28FAB6B8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34CC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الاقتصاد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التشاركي..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فقهية تطبيقية على نماذج معاصرة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3280" w14:textId="4502EF6B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أمل سالم عبد الله </w:t>
            </w:r>
            <w:proofErr w:type="spellStart"/>
            <w:r>
              <w:rPr>
                <w:rStyle w:val="Other"/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</w:t>
            </w:r>
            <w:proofErr w:type="spellEnd"/>
            <w:r>
              <w:rPr>
                <w:rStyle w:val="Other"/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صهيب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41C6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2AB7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6388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22F6" w14:textId="77777777" w:rsidR="00092B71" w:rsidRPr="00E1250D" w:rsidRDefault="00092B71" w:rsidP="00092B71">
            <w:pPr>
              <w:pStyle w:val="Other0"/>
              <w:spacing w:line="240" w:lineRule="auto"/>
              <w:ind w:firstLine="20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۲۰۲۰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092B71" w:rsidRPr="00E1250D" w14:paraId="3094149C" w14:textId="77777777" w:rsidTr="0042214F">
        <w:trPr>
          <w:trHeight w:hRule="exact" w:val="13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21A6" w14:textId="3540745B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858B" w14:textId="07C38D31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تنوير البصائر على الأشباه والنظائر لشرف الدين عبد القادر بن بركات الغزي المتوفي (۱۰۰٥ه) من أول الكتاب إلى نهاية قسم القواعد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الفقهية..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تحقق ودراسة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EDBA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ماجد أحمد على بابكر الحضرمي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D64E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5118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C8A0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AA31" w14:textId="77777777" w:rsidR="00092B71" w:rsidRPr="00E1250D" w:rsidRDefault="00092B71" w:rsidP="00092B71">
            <w:pPr>
              <w:pStyle w:val="Other0"/>
              <w:spacing w:line="240" w:lineRule="auto"/>
              <w:ind w:firstLine="20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۲۰۲۰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092B71" w:rsidRPr="00E1250D" w14:paraId="17D91CF0" w14:textId="77777777" w:rsidTr="0042214F">
        <w:trPr>
          <w:trHeight w:hRule="exact" w:val="101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7359" w14:textId="04BC93CA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EC88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العدالة التعويضية وتطبيقاتها في مجال العقود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الإدارية..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فقهية مقارنة بقانون المعاملات المدنية الإماراتي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F706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حصة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  <w:t>محمد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  <w:t>حسن</w:t>
            </w:r>
          </w:p>
          <w:p w14:paraId="5B175DF2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مرشود حفيتي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F2AB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5738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الوصل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FC07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559C" w14:textId="77777777" w:rsidR="00092B71" w:rsidRPr="00E1250D" w:rsidRDefault="00092B71" w:rsidP="00092B71">
            <w:pPr>
              <w:pStyle w:val="Other0"/>
              <w:spacing w:line="240" w:lineRule="auto"/>
              <w:ind w:firstLine="20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۲۰۲۰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092B71" w:rsidRPr="00E1250D" w14:paraId="5FD44860" w14:textId="77777777" w:rsidTr="0042214F">
        <w:trPr>
          <w:trHeight w:hRule="exact" w:val="101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DFCD" w14:textId="517E5FDC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B9A8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الاختيارات الفقهية للشيخ عبد الله البسام في أبواب الطهارة والصلاة من كتبه " تيسير العلام " دراسة فقهية مقارنة.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1102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أيمن محمد عبد الظاهر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75A8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98A8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سوهاج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2AB7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مناقشة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8578" w14:textId="77777777" w:rsidR="00092B71" w:rsidRPr="00E1250D" w:rsidRDefault="00092B71" w:rsidP="00092B71">
            <w:pPr>
              <w:pStyle w:val="Other0"/>
              <w:spacing w:line="240" w:lineRule="auto"/>
              <w:ind w:firstLine="20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۲۰۱۹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092B71" w:rsidRPr="00E1250D" w14:paraId="2DAAC077" w14:textId="77777777" w:rsidTr="0042214F">
        <w:trPr>
          <w:trHeight w:hRule="exact" w:val="68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6769" w14:textId="78304C9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0D7F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التفسير والبيان لمعنى (قل) في القرآن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الكريم..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موضوعية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9FC6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محمود محمد محفوظ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3237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462B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سوهاج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9F76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426B" w14:textId="77777777" w:rsidR="00092B71" w:rsidRPr="00E1250D" w:rsidRDefault="00092B71" w:rsidP="00092B71">
            <w:pPr>
              <w:pStyle w:val="Other0"/>
              <w:spacing w:line="240" w:lineRule="auto"/>
              <w:ind w:firstLine="20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۲۰۱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٥م</w:t>
            </w:r>
          </w:p>
        </w:tc>
      </w:tr>
      <w:tr w:rsidR="00092B71" w:rsidRPr="00E1250D" w14:paraId="3530B91B" w14:textId="77777777" w:rsidTr="0042214F">
        <w:trPr>
          <w:trHeight w:hRule="exact" w:val="67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548C" w14:textId="6FF73C9B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44FE" w14:textId="68F2D8C9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الاتجاه الفقهي عند الإمام ابي داود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</w:t>
            </w:r>
            <w:r>
              <w:rPr>
                <w:rStyle w:val="Other"/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ستاني</w:t>
            </w:r>
            <w:proofErr w:type="spell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(ت ۲۷٥ هـ) في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سننه..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أبواب العبادات </w:t>
            </w:r>
            <w:proofErr w:type="spell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أنموذجًا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9EB6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آلاء إسماعيل فهمي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8F2C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69C5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سوهاج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7BC9" w14:textId="77777777" w:rsidR="00092B71" w:rsidRPr="00E1250D" w:rsidRDefault="00092B71" w:rsidP="00092B71">
            <w:pPr>
              <w:pStyle w:val="Other0"/>
              <w:spacing w:line="240" w:lineRule="auto"/>
              <w:ind w:firstLine="140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CA53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قائمة</w:t>
            </w:r>
          </w:p>
        </w:tc>
      </w:tr>
      <w:tr w:rsidR="00092B71" w:rsidRPr="00E1250D" w14:paraId="15DABFAE" w14:textId="77777777" w:rsidTr="0042214F">
        <w:trPr>
          <w:trHeight w:hRule="exact" w:val="68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0A51" w14:textId="7ADCFAF8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Style w:val="Other"/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36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802C" w14:textId="76092D1D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رؤية القرآن الكريم للاستبداد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السياسي..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دراسة موضوعية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DB0B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خالد فؤاد محمد بليل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24A3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73C8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سوهاج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8F28" w14:textId="77777777" w:rsidR="00092B71" w:rsidRPr="00E1250D" w:rsidRDefault="00092B71" w:rsidP="00092B71">
            <w:pPr>
              <w:pStyle w:val="Other0"/>
              <w:spacing w:line="240" w:lineRule="auto"/>
              <w:ind w:firstLine="140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C0A8" w14:textId="77777777" w:rsidR="00092B71" w:rsidRPr="00E1250D" w:rsidRDefault="00092B71" w:rsidP="00092B71">
            <w:pPr>
              <w:pStyle w:val="Other0"/>
              <w:spacing w:line="240" w:lineRule="auto"/>
              <w:ind w:firstLine="20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۲۰۱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٦م</w:t>
            </w:r>
          </w:p>
        </w:tc>
      </w:tr>
      <w:tr w:rsidR="00092B71" w:rsidRPr="00E1250D" w14:paraId="461ED214" w14:textId="77777777" w:rsidTr="0042214F">
        <w:trPr>
          <w:trHeight w:hRule="exact" w:val="69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371A" w14:textId="0A94F542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Style w:val="Other"/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9F75" w14:textId="6C3226D0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معاملة النبي (صلى الله عليه </w:t>
            </w:r>
            <w:proofErr w:type="gramStart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وسلم )</w:t>
            </w:r>
            <w:proofErr w:type="gramEnd"/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مع الآخر وما فيها من قيم الرقي الإنساني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427D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رواية ممدوح رياض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A055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دكتوراە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BE6F" w14:textId="77777777" w:rsidR="00092B71" w:rsidRPr="00E1250D" w:rsidRDefault="00092B71" w:rsidP="00092B71">
            <w:pPr>
              <w:pStyle w:val="Other0"/>
              <w:spacing w:line="240" w:lineRule="auto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سوهاج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9531" w14:textId="77777777" w:rsidR="00092B71" w:rsidRPr="00E1250D" w:rsidRDefault="00092B71" w:rsidP="00092B71">
            <w:pPr>
              <w:pStyle w:val="Other0"/>
              <w:spacing w:line="240" w:lineRule="auto"/>
              <w:ind w:firstLine="140"/>
              <w:jc w:val="center"/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إشراف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7615" w14:textId="77777777" w:rsidR="00092B71" w:rsidRPr="00E1250D" w:rsidRDefault="00092B71" w:rsidP="00092B71">
            <w:pPr>
              <w:pStyle w:val="Other0"/>
              <w:spacing w:line="240" w:lineRule="auto"/>
              <w:ind w:firstLine="20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/>
              </w:rPr>
              <w:t>۲۰۱</w:t>
            </w:r>
            <w:r w:rsidRPr="00E1250D">
              <w:rPr>
                <w:rStyle w:val="Other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٥م</w:t>
            </w:r>
          </w:p>
        </w:tc>
      </w:tr>
    </w:tbl>
    <w:p w14:paraId="276E29ED" w14:textId="77777777" w:rsidR="00EC5EBB" w:rsidRPr="00E1250D" w:rsidRDefault="00EC5EBB">
      <w:pPr>
        <w:spacing w:after="159" w:line="1" w:lineRule="exact"/>
        <w:rPr>
          <w:sz w:val="28"/>
          <w:szCs w:val="28"/>
          <w:rtl/>
        </w:rPr>
      </w:pPr>
    </w:p>
    <w:p w14:paraId="51407338" w14:textId="77777777" w:rsidR="00A113A5" w:rsidRPr="007E187A" w:rsidRDefault="00A113A5" w:rsidP="00FE4734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bookmarkStart w:id="10" w:name="bookmark18"/>
      <w:r w:rsidRPr="007E187A">
        <w:rPr>
          <w:rStyle w:val="BodyTextChar"/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تحكيم بحوث الترقية: </w:t>
      </w:r>
    </w:p>
    <w:p w14:paraId="3C83CC89" w14:textId="76ACEB01" w:rsidR="00A113A5" w:rsidRPr="007E187A" w:rsidRDefault="00A113A5" w:rsidP="00092B71">
      <w:pPr>
        <w:pStyle w:val="BodyText"/>
        <w:spacing w:after="80" w:line="276" w:lineRule="auto"/>
        <w:jc w:val="both"/>
        <w:rPr>
          <w:rStyle w:val="BodyTextChar"/>
          <w:rFonts w:ascii="Sakkal Majalla" w:hAnsi="Sakkal Majalla" w:cs="Sakkal Majalla"/>
          <w:sz w:val="36"/>
          <w:szCs w:val="36"/>
          <w:rtl/>
        </w:rPr>
      </w:pPr>
      <w:r w:rsidRPr="007E187A">
        <w:rPr>
          <w:rStyle w:val="BodyTextChar"/>
          <w:rFonts w:ascii="Sakkal Majalla" w:hAnsi="Sakkal Majalla" w:cs="Sakkal Majalla" w:hint="cs"/>
          <w:sz w:val="36"/>
          <w:szCs w:val="36"/>
          <w:rtl/>
        </w:rPr>
        <w:t xml:space="preserve">المشاركة في تحكيم بحوث ترقي وإنتاج علمي لعدد من الأساتذة، على </w:t>
      </w:r>
      <w:r w:rsidR="006812DF" w:rsidRPr="007E187A">
        <w:rPr>
          <w:rStyle w:val="BodyTextChar"/>
          <w:rFonts w:ascii="Sakkal Majalla" w:hAnsi="Sakkal Majalla" w:cs="Sakkal Majalla" w:hint="cs"/>
          <w:sz w:val="36"/>
          <w:szCs w:val="36"/>
          <w:rtl/>
        </w:rPr>
        <w:t>ا</w:t>
      </w:r>
      <w:r w:rsidRPr="007E187A">
        <w:rPr>
          <w:rStyle w:val="BodyTextChar"/>
          <w:rFonts w:ascii="Sakkal Majalla" w:hAnsi="Sakkal Majalla" w:cs="Sakkal Majalla" w:hint="cs"/>
          <w:sz w:val="36"/>
          <w:szCs w:val="36"/>
          <w:rtl/>
        </w:rPr>
        <w:t>لنحو الآتي:</w:t>
      </w:r>
    </w:p>
    <w:p w14:paraId="6346A957" w14:textId="5A1A040F" w:rsidR="00A113A5" w:rsidRDefault="00A113A5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>
        <w:rPr>
          <w:rStyle w:val="Bodytext2"/>
          <w:rFonts w:ascii="Sakkal Majalla" w:hAnsi="Sakkal Majalla" w:cs="Sakkal Majalla" w:hint="cs"/>
          <w:sz w:val="32"/>
          <w:szCs w:val="32"/>
          <w:rtl/>
        </w:rPr>
        <w:t>تحكيم بحوث الترقي للسيد ال</w:t>
      </w:r>
      <w:r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>د</w:t>
      </w:r>
      <w:r>
        <w:rPr>
          <w:rStyle w:val="Bodytext2"/>
          <w:rFonts w:ascii="Sakkal Majalla" w:hAnsi="Sakkal Majalla" w:cs="Sakkal Majalla" w:hint="cs"/>
          <w:sz w:val="32"/>
          <w:szCs w:val="32"/>
          <w:rtl/>
        </w:rPr>
        <w:t>كتور</w:t>
      </w:r>
      <w:r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/ مازن عبد اللطيف عبد الله البخاري المتقدم لدرجة أستاذ </w:t>
      </w:r>
      <w:r w:rsidRPr="00A113A5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بكلية الآداب والعلوم الإنسانية – جامعة الملك عبد العزيز بجدة – المملكة العربية السعودية </w:t>
      </w:r>
      <w:proofErr w:type="gramStart"/>
      <w:r w:rsidRPr="00A113A5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</w:t>
      </w:r>
      <w:proofErr w:type="gramEnd"/>
      <w:r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>أكتوبر 2021م</w:t>
      </w:r>
    </w:p>
    <w:p w14:paraId="4B069503" w14:textId="3E08E7AF" w:rsidR="00966305" w:rsidRDefault="00A113A5" w:rsidP="00AF5366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>
        <w:rPr>
          <w:rStyle w:val="Bodytext2"/>
          <w:rFonts w:ascii="Sakkal Majalla" w:hAnsi="Sakkal Majalla" w:cs="Sakkal Majalla" w:hint="cs"/>
          <w:sz w:val="32"/>
          <w:szCs w:val="32"/>
          <w:rtl/>
        </w:rPr>
        <w:t>تحكيم بحوث الترقي لل</w:t>
      </w:r>
      <w:r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>د</w:t>
      </w:r>
      <w:r>
        <w:rPr>
          <w:rStyle w:val="Bodytext2"/>
          <w:rFonts w:ascii="Sakkal Majalla" w:hAnsi="Sakkal Majalla" w:cs="Sakkal Majalla" w:hint="cs"/>
          <w:sz w:val="32"/>
          <w:szCs w:val="32"/>
          <w:rtl/>
        </w:rPr>
        <w:t>كتورة</w:t>
      </w:r>
      <w:r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/ إنصاف حمزة حسين </w:t>
      </w:r>
      <w:proofErr w:type="spellStart"/>
      <w:r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>الف</w:t>
      </w:r>
      <w:r w:rsidR="00092B71">
        <w:rPr>
          <w:rStyle w:val="Bodytext2"/>
          <w:rFonts w:ascii="Sakkal Majalla" w:hAnsi="Sakkal Majalla" w:cs="Sakkal Majalla" w:hint="cs"/>
          <w:sz w:val="32"/>
          <w:szCs w:val="32"/>
          <w:rtl/>
        </w:rPr>
        <w:t>ُ</w:t>
      </w:r>
      <w:r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>عر</w:t>
      </w:r>
      <w:proofErr w:type="spellEnd"/>
      <w:r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>   </w:t>
      </w:r>
      <w:r>
        <w:rPr>
          <w:rStyle w:val="Bodytext2"/>
          <w:rFonts w:ascii="Sakkal Majalla" w:hAnsi="Sakkal Majalla" w:cs="Sakkal Majalla"/>
          <w:sz w:val="32"/>
          <w:szCs w:val="32"/>
          <w:rtl/>
        </w:rPr>
        <w:t>والمتقدمة لدرجة أس</w:t>
      </w:r>
      <w:r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تاذ </w:t>
      </w:r>
      <w:r w:rsidR="00966305" w:rsidRPr="00A113A5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بكلية الآداب والعلوم الإنسانية – جامعة الملك عبد العزيز بجدة – المملكة العربية السعودية </w:t>
      </w:r>
      <w:proofErr w:type="gramStart"/>
      <w:r w:rsidR="00966305" w:rsidRPr="00A113A5">
        <w:rPr>
          <w:rStyle w:val="Bodytext2"/>
          <w:rFonts w:ascii="Sakkal Majalla" w:hAnsi="Sakkal Majalla" w:cs="Sakkal Majalla" w:hint="cs"/>
          <w:sz w:val="32"/>
          <w:szCs w:val="32"/>
          <w:rtl/>
        </w:rPr>
        <w:t>-</w:t>
      </w:r>
      <w:r w:rsidR="00966305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>فبراير</w:t>
      </w:r>
      <w:proofErr w:type="gramEnd"/>
      <w:r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2022م</w:t>
      </w:r>
      <w:r>
        <w:rPr>
          <w:rStyle w:val="Bodytext2"/>
          <w:rFonts w:ascii="Sakkal Majalla" w:hAnsi="Sakkal Majalla" w:cs="Sakkal Majalla" w:hint="cs"/>
          <w:sz w:val="32"/>
          <w:szCs w:val="32"/>
          <w:rtl/>
        </w:rPr>
        <w:t>.</w:t>
      </w:r>
    </w:p>
    <w:p w14:paraId="6BB75286" w14:textId="213A2D0D" w:rsidR="00A113A5" w:rsidRPr="00A113A5" w:rsidRDefault="00966305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>
        <w:rPr>
          <w:rStyle w:val="Bodytext2"/>
          <w:rFonts w:ascii="Sakkal Majalla" w:hAnsi="Sakkal Majalla" w:cs="Sakkal Majalla" w:hint="cs"/>
          <w:sz w:val="32"/>
          <w:szCs w:val="32"/>
          <w:rtl/>
        </w:rPr>
        <w:t>تحكيم بحوث الترقي للسيد ال</w:t>
      </w:r>
      <w:r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>د</w:t>
      </w:r>
      <w:r>
        <w:rPr>
          <w:rStyle w:val="Bodytext2"/>
          <w:rFonts w:ascii="Sakkal Majalla" w:hAnsi="Sakkal Majalla" w:cs="Sakkal Majalla" w:hint="cs"/>
          <w:sz w:val="32"/>
          <w:szCs w:val="32"/>
          <w:rtl/>
        </w:rPr>
        <w:t>كتور</w:t>
      </w:r>
      <w:r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</w:t>
      </w:r>
      <w:r w:rsidR="00A113A5"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/ على حمد </w:t>
      </w:r>
      <w:proofErr w:type="spellStart"/>
      <w:r w:rsidR="00A113A5"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>مهدلي</w:t>
      </w:r>
      <w:proofErr w:type="spellEnd"/>
      <w:r w:rsidR="00A113A5"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="00A113A5"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>الناشري</w:t>
      </w:r>
      <w:proofErr w:type="spellEnd"/>
      <w:r w:rsidR="00A113A5"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 والمتقدم لدرجة أستاذ </w:t>
      </w:r>
      <w:r w:rsidRPr="00A113A5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بكلية الآداب </w:t>
      </w:r>
      <w:r w:rsidRPr="00A113A5">
        <w:rPr>
          <w:rStyle w:val="Bodytext2"/>
          <w:rFonts w:ascii="Sakkal Majalla" w:hAnsi="Sakkal Majalla" w:cs="Sakkal Majalla" w:hint="cs"/>
          <w:sz w:val="32"/>
          <w:szCs w:val="32"/>
          <w:rtl/>
        </w:rPr>
        <w:lastRenderedPageBreak/>
        <w:t>والعلوم الإنسانية – جامعة الملك عبد العزيز بجدة – المملكة العربية السعودية -</w:t>
      </w:r>
      <w:r w:rsidR="00A113A5" w:rsidRPr="00A113A5">
        <w:rPr>
          <w:rStyle w:val="Bodytext2"/>
          <w:rFonts w:ascii="Sakkal Majalla" w:hAnsi="Sakkal Majalla" w:cs="Sakkal Majalla"/>
          <w:sz w:val="32"/>
          <w:szCs w:val="32"/>
          <w:rtl/>
        </w:rPr>
        <w:t>مارس 2022م</w:t>
      </w:r>
      <w:r>
        <w:rPr>
          <w:rStyle w:val="Bodytext2"/>
          <w:rFonts w:ascii="Sakkal Majalla" w:hAnsi="Sakkal Majalla" w:cs="Sakkal Majalla" w:hint="cs"/>
          <w:sz w:val="32"/>
          <w:szCs w:val="32"/>
          <w:rtl/>
        </w:rPr>
        <w:t>.</w:t>
      </w:r>
      <w:r w:rsidR="00A113A5" w:rsidRPr="00A113A5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386BF828" w14:textId="77777777" w:rsidR="00AF5366" w:rsidRDefault="00AF5366" w:rsidP="00FE4734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484B28B6" w14:textId="20818C9A" w:rsidR="00EC5EBB" w:rsidRPr="007E187A" w:rsidRDefault="00F36E70" w:rsidP="00FE4734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الدورات التدريبية</w:t>
      </w:r>
      <w:bookmarkEnd w:id="10"/>
    </w:p>
    <w:p w14:paraId="0665B021" w14:textId="3DC049B0" w:rsidR="00EC5EBB" w:rsidRPr="0095444E" w:rsidRDefault="00F36E70" w:rsidP="007E187A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rtl/>
        </w:rPr>
      </w:pPr>
      <w:r w:rsidRPr="0095444E">
        <w:rPr>
          <w:rStyle w:val="BodyTextChar"/>
          <w:rFonts w:ascii="Sakkal Majalla" w:hAnsi="Sakkal Majalla" w:cs="Sakkal Majalla"/>
          <w:b/>
          <w:bCs/>
          <w:sz w:val="36"/>
          <w:szCs w:val="36"/>
          <w:rtl/>
        </w:rPr>
        <w:t>أولاً: دورات وأنشطة</w:t>
      </w:r>
      <w:r w:rsidR="00AD270C" w:rsidRPr="0095444E">
        <w:rPr>
          <w:rStyle w:val="BodyTextChar"/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95444E">
        <w:rPr>
          <w:rStyle w:val="BodyTextChar"/>
          <w:rFonts w:ascii="Sakkal Majalla" w:hAnsi="Sakkal Majalla" w:cs="Sakkal Majalla"/>
          <w:b/>
          <w:bCs/>
          <w:sz w:val="36"/>
          <w:szCs w:val="36"/>
          <w:rtl/>
        </w:rPr>
        <w:t>في مجال ا</w:t>
      </w:r>
      <w:r w:rsidR="00AD270C" w:rsidRPr="0095444E">
        <w:rPr>
          <w:rStyle w:val="BodyTextChar"/>
          <w:rFonts w:ascii="Sakkal Majalla" w:hAnsi="Sakkal Majalla" w:cs="Sakkal Majalla" w:hint="cs"/>
          <w:b/>
          <w:bCs/>
          <w:sz w:val="36"/>
          <w:szCs w:val="36"/>
          <w:rtl/>
        </w:rPr>
        <w:t>لج</w:t>
      </w:r>
      <w:r w:rsidRPr="0095444E">
        <w:rPr>
          <w:rStyle w:val="BodyTextChar"/>
          <w:rFonts w:ascii="Sakkal Majalla" w:hAnsi="Sakkal Majalla" w:cs="Sakkal Majalla"/>
          <w:b/>
          <w:bCs/>
          <w:sz w:val="36"/>
          <w:szCs w:val="36"/>
          <w:rtl/>
        </w:rPr>
        <w:t>ودة والاعتماد:</w:t>
      </w:r>
    </w:p>
    <w:p w14:paraId="06228595" w14:textId="0C99A3D0" w:rsidR="00EC5EBB" w:rsidRPr="00E1250D" w:rsidRDefault="00830BC3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دورة (</w:t>
      </w:r>
      <w:r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>التقويم الذاتي وخطط التحسين، تعليم قبل جامعي</w:t>
      </w:r>
      <w:r w:rsidR="00AD270C"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>)</w:t>
      </w:r>
      <w:r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 xml:space="preserve"> 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من الهيئة القومية لضمان جودة التعليم والاعتماد 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  <w:lang w:val="en-US" w:eastAsia="en-US"/>
        </w:rPr>
        <w:t>naqaae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) وذلك خلال الفترة من (۲۹ يناير – ۲ فبراير ۲۰۱۲م).</w:t>
      </w:r>
    </w:p>
    <w:p w14:paraId="756B6351" w14:textId="20C65C3B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دورة </w:t>
      </w:r>
      <w:r w:rsidR="00830BC3"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>(</w:t>
      </w:r>
      <w:r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 xml:space="preserve">نواتج التعلم وخرائط المنهج </w:t>
      </w:r>
      <w:proofErr w:type="gramStart"/>
      <w:r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>- تعليم</w:t>
      </w:r>
      <w:proofErr w:type="gramEnd"/>
      <w:r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 xml:space="preserve"> قبل جامعي</w:t>
      </w:r>
      <w:r w:rsidR="00830BC3"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>)</w:t>
      </w:r>
      <w:r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 xml:space="preserve"> 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من الهيئة القومية لضمان جودة التعليم والاعتماد 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  <w:lang w:val="en-US" w:eastAsia="en-US"/>
        </w:rPr>
        <w:t>naqaae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) وذلك خلال الفترة من (٥-۹ فبراير ۲۰۱۲م).</w:t>
      </w:r>
    </w:p>
    <w:p w14:paraId="33CE117D" w14:textId="74CD1780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 xml:space="preserve">دورة 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(المراجعة الخارجية، تعليم قبل جامعي </w:t>
      </w:r>
      <w:r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 xml:space="preserve">(من الهيئة القومية لضمان جودة التعليم والاعتماد 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  <w:lang w:val="en-US" w:eastAsia="en-US"/>
        </w:rPr>
        <w:t>naqaae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) وذلك خلال الفترة من (۱۲-۱٦فبراير ۲۰۱۲م).</w:t>
      </w:r>
    </w:p>
    <w:p w14:paraId="0381B404" w14:textId="4E38E132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77"/>
        </w:tabs>
        <w:spacing w:after="0" w:line="276" w:lineRule="auto"/>
        <w:ind w:left="975" w:hanging="357"/>
        <w:jc w:val="both"/>
        <w:rPr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دورة </w:t>
      </w:r>
      <w:r w:rsidR="00830BC3"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>(</w:t>
      </w:r>
      <w:r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>التخطيط الاستراتيجي لمؤسسات التعليم قبل جامعي</w:t>
      </w:r>
      <w:r w:rsidR="00830BC3"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>)</w:t>
      </w:r>
      <w:r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 xml:space="preserve"> 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من الهيئة القومية لضمان جودة التعليم والاعتماد 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  <w:lang w:val="en-US" w:eastAsia="en-US"/>
        </w:rPr>
        <w:t>naqaae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) وذلك خلال الفترة من (</w:t>
      </w:r>
      <w:r w:rsidRPr="00E1250D">
        <w:rPr>
          <w:rStyle w:val="Bodytext2"/>
          <w:rFonts w:ascii="Sakkal Majalla" w:eastAsia="Arial" w:hAnsi="Sakkal Majalla" w:cs="Sakkal Majalla"/>
          <w:sz w:val="32"/>
          <w:szCs w:val="32"/>
          <w:rtl/>
        </w:rPr>
        <w:t xml:space="preserve">27-29 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مارس ۲۰۱۲م).</w:t>
      </w:r>
    </w:p>
    <w:p w14:paraId="21E3BB7F" w14:textId="77777777" w:rsidR="00EC5EBB" w:rsidRPr="0095444E" w:rsidRDefault="00F36E70" w:rsidP="00FE4734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rtl/>
        </w:rPr>
      </w:pPr>
      <w:r w:rsidRPr="0095444E">
        <w:rPr>
          <w:rStyle w:val="BodyTextChar"/>
          <w:rFonts w:ascii="Sakkal Majalla" w:hAnsi="Sakkal Majalla" w:cs="Sakkal Majalla"/>
          <w:b/>
          <w:bCs/>
          <w:sz w:val="36"/>
          <w:szCs w:val="36"/>
          <w:rtl/>
        </w:rPr>
        <w:t>ثانيا: دورات في مجال اللغة والحاسب الآلي:</w:t>
      </w:r>
    </w:p>
    <w:p w14:paraId="389CB9E6" w14:textId="77777777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إجادة اللغة الإنجليزية (TOYFOL).</w:t>
      </w:r>
    </w:p>
    <w:p w14:paraId="6F948052" w14:textId="77777777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الرخصة الدولية لقيادة الحاسب الآلي: (ICDL).</w:t>
      </w:r>
    </w:p>
    <w:p w14:paraId="2F0BCCD7" w14:textId="77777777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دورة تدريب المدربين (TOT).</w:t>
      </w:r>
    </w:p>
    <w:p w14:paraId="72BE221A" w14:textId="77777777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دورة الإحصاء الإلكتروني: (SPSS).</w:t>
      </w:r>
    </w:p>
    <w:p w14:paraId="032F4306" w14:textId="77777777" w:rsidR="00EC5EBB" w:rsidRPr="0095444E" w:rsidRDefault="00F36E70" w:rsidP="00FE4734">
      <w:pPr>
        <w:pStyle w:val="BodyText"/>
        <w:spacing w:after="80"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rtl/>
        </w:rPr>
      </w:pPr>
      <w:r w:rsidRPr="0095444E">
        <w:rPr>
          <w:rStyle w:val="BodyTextChar"/>
          <w:rFonts w:ascii="Sakkal Majalla" w:hAnsi="Sakkal Majalla" w:cs="Sakkal Majalla"/>
          <w:b/>
          <w:bCs/>
          <w:sz w:val="36"/>
          <w:szCs w:val="36"/>
          <w:rtl/>
        </w:rPr>
        <w:t>ثالثاً: دورات وورش عمل متنوعة:</w:t>
      </w:r>
    </w:p>
    <w:p w14:paraId="472AEF28" w14:textId="3BCF72E7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إلقاء ندوة علمية افتراضية 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online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) بعنوان "سمات الشخصية الإ</w:t>
      </w:r>
      <w:r w:rsidR="00830BC3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>يج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ابية، وأساليب تنميتها في ضوء السنة النبوية" والتي نظمتها دائرة الشئون الإسلامية والعمل الخيري </w:t>
      </w:r>
      <w:proofErr w:type="gram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- دبي</w:t>
      </w:r>
      <w:proofErr w:type="gram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، ظهر يوم الأربعاء الموافق ۲۷ أكتوبر ۲۰۲۱م.</w:t>
      </w:r>
    </w:p>
    <w:p w14:paraId="5525B14A" w14:textId="7427E988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إلقاء ندوة علمية افتراضية 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online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) بعنوان "سمات الشخصية الإ</w:t>
      </w:r>
      <w:r w:rsidR="00830BC3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>يج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ابية، وأساليب تنميتها في ضوء السنة النبوية" والتي نظمها قسم الأنشطة الطلابية بجامعة الوصل دبي، مساء يوم الخميس الموافق 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lastRenderedPageBreak/>
        <w:t>۲۹ إبريل ۲۰۲۱م</w:t>
      </w:r>
      <w:r w:rsidR="00830BC3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>.</w:t>
      </w:r>
    </w:p>
    <w:p w14:paraId="220F59F9" w14:textId="3A36F4A0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المشاركة والحضور لندوة افتراضية 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online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) بعنوان (الإمارات نموذج إنساني ملهم في زمن كورونا) وذلك ضمن الجلسات المرئية من مبادرة 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live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Tips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) والتي نظمها مجلس شرطة دبي لطلبة الكليات والجامعات، بالتعاون مع الإدارة العامة للموارد البشرية، بتاريخ ۲۰۲۱/۱۰/۲۱م.</w:t>
      </w:r>
    </w:p>
    <w:p w14:paraId="41FB6320" w14:textId="58EBDFB3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المشاركة والحضور لندوة علمية افتراضية 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online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) بعنوان "التشريع 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المقاصدي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في الصحة والفراغ" والتي نظمها (ملتقى الحياة الطيبة) مساء يوم الخميس الموافق ۲۰۲۱/٦/۳م</w:t>
      </w:r>
      <w:r w:rsidR="00830BC3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>.</w:t>
      </w:r>
    </w:p>
    <w:p w14:paraId="641688E8" w14:textId="29B089B6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المشاركة والحضور لندوة علمية افتراضية 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online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) بعنوان "مقاصد المعاملات المالية في الإسلام" والتي نظمها نادي الاقتصاد الإسلامي، بكلية الشريعة والدراسات الإسلامية، بجامعة الكويت، مساء يوم الجمعة، الموافق ۲٦ مارس ۲۰۲۱م.</w:t>
      </w:r>
    </w:p>
    <w:p w14:paraId="4F8F14A8" w14:textId="5A44AA32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المشاركة والحضور لندوة علمية افتراضية 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online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) بعنوان "ترجمات معاني القرآن الكريم" والتي عقدها المنتدى الإسلامي بالشارقة، في الفترة من (۸-۹ مارس ۲۰۲۱م).</w:t>
      </w:r>
    </w:p>
    <w:p w14:paraId="3F184BD8" w14:textId="3C0D373E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المشاركة والحضور لدورة تدريبية افتراضية 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online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) بعنوان "دور إدارة المعرفة في إدارة المخاطر </w:t>
      </w:r>
      <w:proofErr w:type="gram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والأزمات..</w:t>
      </w:r>
      <w:proofErr w:type="gram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أزمة كورونا نموذجاً" والتي عقدها الاتحاد العربي للمكتبات والمعلومات، يوم الخميس الموافق </w:t>
      </w:r>
      <w:r w:rsidR="00794ECC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>9/4/2020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م.</w:t>
      </w:r>
    </w:p>
    <w:p w14:paraId="22227D01" w14:textId="0E79B053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المشاركة والحضور لدورة تدريبية افتراضية 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online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) بعنوان "التعلم الذكي" والتي عقدتها جامعة حمدان بن محمد الذكية، بالتعاون مع اتحاد الجامعات العربية يوم الثلاثاء </w:t>
      </w:r>
      <w:r w:rsidR="00794ECC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>21/4/2020م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م.</w:t>
      </w:r>
    </w:p>
    <w:p w14:paraId="2022598B" w14:textId="639E6A90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المشاركة والحضور لدورة تدريبية افتراضية 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online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) بعنوان:</w:t>
      </w:r>
      <w:r w:rsidR="00794ECC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"النشر العلمي الدولي" والتي عقدت يوم السبت ۲۰يونيو۲۰۲۰م والسبت ۲۷ يونيو۲۰۲۰م، بجامعة الوصل بدبي.</w:t>
      </w:r>
    </w:p>
    <w:p w14:paraId="60D1FC97" w14:textId="3F2085DD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المشاركة والحضور لدورة تدريبية بعنوان:</w:t>
      </w:r>
      <w:r w:rsidR="00794ECC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"التعليم عن بعد" في الفترة من ۸ -۱۸ مارس ۲۰۲۰م من جامعة الوصل بدبي.</w:t>
      </w:r>
    </w:p>
    <w:p w14:paraId="72D4178D" w14:textId="10941622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المشاركة والحضور لدورة تدريبية بعنوان:</w:t>
      </w:r>
      <w:r w:rsidR="00794ECC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"إدارة القاعة الصفية الافتراضية والاختبارات الإلكترونية" في الفترة من ۲۸</w:t>
      </w:r>
      <w:r w:rsidR="00794ECC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يونيو إلى</w:t>
      </w:r>
      <w:r w:rsidR="00794ECC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۱</w:t>
      </w:r>
      <w:r w:rsidR="00794ECC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يوليو ۲۰۲۱م 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online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) من جامعة الوصل بدبي.</w:t>
      </w:r>
    </w:p>
    <w:p w14:paraId="4D986F3D" w14:textId="57067EA9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المشاركة والحضور لدورة تدريبية بعنوان: "تصميم وتفعيل المقرر الإلكتروني" في الفترة من ۲۸-۲۷ ديسمبر۲۰۲۱م، في رحاب مركز تنمية قدرات أعضاء هيئة التدريس والقيادات – جامعة سوهاج.</w:t>
      </w:r>
    </w:p>
    <w:p w14:paraId="6BF04A1A" w14:textId="46649814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المشاركة والحضور لدورة تدريبية بعنوان: "مشروعات البحوث التنافسية" في الفترة من </w:t>
      </w:r>
      <w:proofErr w:type="gram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۲۲- ۲۳</w:t>
      </w:r>
      <w:proofErr w:type="gram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lastRenderedPageBreak/>
        <w:t>أغسطس ۲۰۲۱م، في رحاب مركز تنمية قدرات أعضاء هيئة التدريس والقيادات – جامعة سوهاج.</w:t>
      </w:r>
    </w:p>
    <w:p w14:paraId="7C57CA91" w14:textId="39C37B6C" w:rsidR="00EC5EBB" w:rsidRPr="00E1250D" w:rsidRDefault="00F36E70" w:rsidP="00FE4734">
      <w:pPr>
        <w:pStyle w:val="Bodytext20"/>
        <w:numPr>
          <w:ilvl w:val="0"/>
          <w:numId w:val="2"/>
        </w:numPr>
        <w:tabs>
          <w:tab w:val="left" w:pos="982"/>
        </w:tabs>
        <w:spacing w:after="0" w:line="240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المشاركة والحضور لدورة تدريبية بعنوان: "مكافحة الفساد والتعريف به" في الفترة من </w:t>
      </w:r>
      <w:proofErr w:type="gram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۱۸- ۱۹</w:t>
      </w:r>
      <w:proofErr w:type="gram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أغسطس ۲۰۲۱م، في رحاب مركز تنمية قدرات أعضاء هيئة التدريس والقيادات – جامعة سوهاج.</w:t>
      </w:r>
    </w:p>
    <w:p w14:paraId="4F031815" w14:textId="584CD278" w:rsidR="00EC5EBB" w:rsidRPr="007E187A" w:rsidRDefault="00F36E70" w:rsidP="007E187A">
      <w:pPr>
        <w:pStyle w:val="BodyText"/>
        <w:spacing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bookmarkStart w:id="11" w:name="bookmark20"/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مقالات صحفية:</w:t>
      </w:r>
      <w:bookmarkEnd w:id="11"/>
    </w:p>
    <w:p w14:paraId="44BFBDC3" w14:textId="163332EB" w:rsidR="00EC5EBB" w:rsidRPr="00E1250D" w:rsidRDefault="00F36E70" w:rsidP="007E187A">
      <w:pPr>
        <w:pStyle w:val="BodyText"/>
        <w:spacing w:line="454" w:lineRule="auto"/>
        <w:ind w:firstLine="980"/>
        <w:rPr>
          <w:sz w:val="26"/>
          <w:szCs w:val="26"/>
          <w:rtl/>
        </w:rPr>
      </w:pPr>
      <w:r w:rsidRPr="00E1250D">
        <w:rPr>
          <w:rStyle w:val="BodyTextChar"/>
          <w:sz w:val="26"/>
          <w:szCs w:val="26"/>
          <w:rtl/>
        </w:rPr>
        <w:t xml:space="preserve">سلسلة </w:t>
      </w:r>
      <w:r w:rsidR="00FE4734" w:rsidRPr="00E1250D">
        <w:rPr>
          <w:rStyle w:val="BodyTextChar"/>
          <w:rFonts w:hint="cs"/>
          <w:sz w:val="26"/>
          <w:szCs w:val="26"/>
          <w:rtl/>
        </w:rPr>
        <w:t xml:space="preserve">مقالات </w:t>
      </w:r>
      <w:r w:rsidRPr="00E1250D">
        <w:rPr>
          <w:rStyle w:val="BodyTextChar"/>
          <w:sz w:val="26"/>
          <w:szCs w:val="26"/>
          <w:rtl/>
        </w:rPr>
        <w:t>دعوية منشورة على النحو الآتي:</w:t>
      </w:r>
    </w:p>
    <w:p w14:paraId="0ADFBD68" w14:textId="03431594" w:rsidR="00EC5EBB" w:rsidRPr="00E1250D" w:rsidRDefault="00F36E70" w:rsidP="007E187A">
      <w:pPr>
        <w:pStyle w:val="Bodytext20"/>
        <w:numPr>
          <w:ilvl w:val="0"/>
          <w:numId w:val="2"/>
        </w:numPr>
        <w:tabs>
          <w:tab w:val="left" w:pos="982"/>
        </w:tabs>
        <w:spacing w:after="0" w:line="240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الصيام وبناء الشخصية الإيجابية، مقال صحفي بجريدة الأهرام المصرية، بتاريخ</w:t>
      </w:r>
      <w:r w:rsidR="00C218CC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(23/6/2015م)</w:t>
      </w:r>
    </w:p>
    <w:p w14:paraId="4471F0E9" w14:textId="66DB449B" w:rsidR="00EC5EBB" w:rsidRPr="00E1250D" w:rsidRDefault="00F36E70" w:rsidP="007E187A">
      <w:pPr>
        <w:pStyle w:val="Bodytext40"/>
        <w:tabs>
          <w:tab w:val="left" w:pos="7040"/>
        </w:tabs>
        <w:bidi/>
        <w:spacing w:line="331" w:lineRule="auto"/>
        <w:ind w:left="0" w:right="0" w:firstLine="920"/>
        <w:jc w:val="center"/>
        <w:rPr>
          <w:sz w:val="26"/>
          <w:szCs w:val="26"/>
        </w:rPr>
      </w:pPr>
      <w:r w:rsidRPr="00E1250D">
        <w:rPr>
          <w:rStyle w:val="Bodytext4"/>
          <w:sz w:val="32"/>
          <w:szCs w:val="32"/>
        </w:rPr>
        <w:t>https://gate.ahram.org.eg/daily/News/407389.aspx</w:t>
      </w:r>
    </w:p>
    <w:p w14:paraId="4654FB3F" w14:textId="3E1041AC" w:rsidR="00FE4734" w:rsidRPr="00E1250D" w:rsidRDefault="00FE4734" w:rsidP="007E187A">
      <w:pPr>
        <w:pStyle w:val="Bodytext20"/>
        <w:tabs>
          <w:tab w:val="left" w:pos="982"/>
        </w:tabs>
        <w:spacing w:after="0" w:line="415" w:lineRule="auto"/>
        <w:ind w:right="980"/>
        <w:rPr>
          <w:sz w:val="28"/>
          <w:szCs w:val="28"/>
          <w:rtl/>
        </w:rPr>
      </w:pPr>
      <w:r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>ا</w:t>
      </w:r>
      <w:r w:rsidR="00F36E70"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لمقاصد التربوية للصوم، مقال صحفي بجريدة الأهرام، بتاريخ</w:t>
      </w:r>
      <w:r w:rsidR="00C218CC"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</w:t>
      </w:r>
      <w:r w:rsidR="00F36E70"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(</w:t>
      </w:r>
      <w:r w:rsidR="00C218CC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>27/6/2015م</w:t>
      </w:r>
      <w:r w:rsidR="00F36E70"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)</w:t>
      </w:r>
      <w:r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</w:t>
      </w:r>
      <w:hyperlink r:id="rId28" w:history="1">
        <w:r w:rsidRPr="00E1250D">
          <w:rPr>
            <w:rStyle w:val="Other2"/>
            <w:sz w:val="28"/>
            <w:szCs w:val="28"/>
          </w:rPr>
          <w:t>http://www.ahram.org.eg</w:t>
        </w:r>
      </w:hyperlink>
    </w:p>
    <w:p w14:paraId="3AB2E33D" w14:textId="67418165" w:rsidR="00EC5EBB" w:rsidRPr="00E1250D" w:rsidRDefault="00F36E70" w:rsidP="007E187A">
      <w:pPr>
        <w:pStyle w:val="Bodytext20"/>
        <w:numPr>
          <w:ilvl w:val="0"/>
          <w:numId w:val="2"/>
        </w:numPr>
        <w:tabs>
          <w:tab w:val="left" w:pos="982"/>
        </w:tabs>
        <w:spacing w:after="0" w:line="240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الصوم والامتحانات محنة أم منحة، مقال صحفي بجريدة الأهرام، بتاريخ (</w:t>
      </w:r>
      <w:r w:rsidR="00C218CC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>11/6/2016م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).</w:t>
      </w:r>
    </w:p>
    <w:p w14:paraId="7BC48016" w14:textId="77777777" w:rsidR="00EC5EBB" w:rsidRPr="00E1250D" w:rsidRDefault="00AF5366" w:rsidP="007E187A">
      <w:pPr>
        <w:pStyle w:val="Bodytext40"/>
        <w:bidi/>
        <w:spacing w:line="240" w:lineRule="auto"/>
        <w:ind w:left="0" w:right="980"/>
        <w:jc w:val="center"/>
        <w:rPr>
          <w:sz w:val="32"/>
          <w:szCs w:val="32"/>
          <w:rtl/>
          <w:lang w:bidi="ar-AE"/>
        </w:rPr>
      </w:pPr>
      <w:hyperlink r:id="rId29" w:history="1">
        <w:r w:rsidR="00F36E70" w:rsidRPr="00E1250D">
          <w:rPr>
            <w:rStyle w:val="Bodytext4"/>
            <w:sz w:val="32"/>
            <w:szCs w:val="32"/>
          </w:rPr>
          <w:t>http://www.ahram.org.eg</w:t>
        </w:r>
      </w:hyperlink>
    </w:p>
    <w:p w14:paraId="3C72BF88" w14:textId="4C502632" w:rsidR="00EC5EBB" w:rsidRPr="00E1250D" w:rsidRDefault="00F36E70" w:rsidP="007E187A">
      <w:pPr>
        <w:pStyle w:val="Bodytext20"/>
        <w:numPr>
          <w:ilvl w:val="0"/>
          <w:numId w:val="2"/>
        </w:numPr>
        <w:tabs>
          <w:tab w:val="left" w:pos="982"/>
        </w:tabs>
        <w:spacing w:after="0" w:line="240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حِصْنُ</w:t>
      </w:r>
      <w:r w:rsidR="00C218CC" w:rsidRPr="00E1250D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الأولياء، مقال صحفي بجريدة الأهرام، بتاريخ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ab/>
        <w:t>(۲۰۱٦/۱٦/۰٦)</w:t>
      </w:r>
    </w:p>
    <w:p w14:paraId="192AA1D8" w14:textId="77777777" w:rsidR="00EC5EBB" w:rsidRPr="00E1250D" w:rsidRDefault="00AF5366" w:rsidP="007E187A">
      <w:pPr>
        <w:pStyle w:val="Bodytext40"/>
        <w:bidi/>
        <w:spacing w:line="240" w:lineRule="auto"/>
        <w:ind w:left="0" w:right="980"/>
        <w:jc w:val="center"/>
        <w:rPr>
          <w:sz w:val="32"/>
          <w:szCs w:val="32"/>
        </w:rPr>
      </w:pPr>
      <w:hyperlink r:id="rId30" w:history="1">
        <w:r w:rsidR="00F36E70" w:rsidRPr="00E1250D">
          <w:rPr>
            <w:rStyle w:val="Bodytext4"/>
            <w:sz w:val="32"/>
            <w:szCs w:val="32"/>
          </w:rPr>
          <w:t>http://www.ahram.org.eg</w:t>
        </w:r>
      </w:hyperlink>
    </w:p>
    <w:p w14:paraId="138FA25B" w14:textId="77777777" w:rsidR="00EC5EBB" w:rsidRPr="00E1250D" w:rsidRDefault="00F36E70" w:rsidP="007E187A">
      <w:pPr>
        <w:pStyle w:val="Bodytext20"/>
        <w:numPr>
          <w:ilvl w:val="0"/>
          <w:numId w:val="2"/>
        </w:numPr>
        <w:tabs>
          <w:tab w:val="left" w:pos="982"/>
        </w:tabs>
        <w:spacing w:after="0" w:line="240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مَوْسِمُ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ab/>
        <w:t>الطاعات، مقال صحفي بجريدة الأهرام، بتاريخ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ab/>
        <w:t>(۲۰۱۷/۰۱/۰٦)</w:t>
      </w:r>
    </w:p>
    <w:p w14:paraId="08542A18" w14:textId="77777777" w:rsidR="00EC5EBB" w:rsidRPr="00E1250D" w:rsidRDefault="00AF5366" w:rsidP="007E187A">
      <w:pPr>
        <w:pStyle w:val="Bodytext40"/>
        <w:spacing w:line="240" w:lineRule="auto"/>
        <w:ind w:left="0" w:right="980"/>
        <w:rPr>
          <w:sz w:val="32"/>
          <w:szCs w:val="32"/>
        </w:rPr>
      </w:pPr>
      <w:hyperlink r:id="rId31" w:history="1">
        <w:r w:rsidR="00F36E70" w:rsidRPr="00E1250D">
          <w:rPr>
            <w:rStyle w:val="Bodytext4"/>
            <w:sz w:val="32"/>
            <w:szCs w:val="32"/>
          </w:rPr>
          <w:t>http://www.ahram.org.eg</w:t>
        </w:r>
      </w:hyperlink>
    </w:p>
    <w:p w14:paraId="1FDF9491" w14:textId="3FD1378C" w:rsidR="00EC5EBB" w:rsidRPr="007E187A" w:rsidRDefault="00F36E70" w:rsidP="007E187A">
      <w:pPr>
        <w:pStyle w:val="BodyText"/>
        <w:spacing w:line="322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bookmarkStart w:id="12" w:name="bookmark22"/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جوائز علمية وشهادات شكر وتقدير:</w:t>
      </w:r>
      <w:bookmarkEnd w:id="12"/>
    </w:p>
    <w:p w14:paraId="5F533AD7" w14:textId="6696D061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002C38">
        <w:rPr>
          <w:rStyle w:val="Bodytext2"/>
          <w:rFonts w:ascii="Sakkal Majalla" w:hAnsi="Sakkal Majalla" w:cs="Sakkal Majalla"/>
          <w:b/>
          <w:bCs/>
          <w:sz w:val="32"/>
          <w:szCs w:val="32"/>
          <w:u w:val="single"/>
          <w:rtl/>
        </w:rPr>
        <w:t>حاصل على جائزة المجلس الأعلى للثقافة المصري، في مسابقة (ثقافة الاختلاف وقبول الأخر)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وذلك من خلال بحث بعنوان: (إنصاف الخصم وأثره في نشر ثقافة الاختلاف وقبول الآخر) (يونيو ۲۰۱٦م).</w:t>
      </w:r>
    </w:p>
    <w:p w14:paraId="4FDF0D96" w14:textId="359039E0" w:rsidR="007E187A" w:rsidRDefault="007E187A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002C38">
        <w:rPr>
          <w:rStyle w:val="Bodytext2"/>
          <w:rFonts w:ascii="Sakkal Majalla" w:hAnsi="Sakkal Majalla" w:cs="Sakkal Majalla"/>
          <w:b/>
          <w:bCs/>
          <w:sz w:val="32"/>
          <w:szCs w:val="32"/>
          <w:u w:val="single"/>
          <w:rtl/>
        </w:rPr>
        <w:t>شهادة شكر وتقدير</w:t>
      </w:r>
      <w:r w:rsidRPr="00002C38">
        <w:rPr>
          <w:rStyle w:val="Bodytext2"/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1B45C4">
        <w:rPr>
          <w:rStyle w:val="Bodytext2"/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دائرة الشؤون الإسلامية والعمل الخيري، بإمارة </w:t>
      </w:r>
      <w:r w:rsidRPr="001B45C4">
        <w:rPr>
          <w:rStyle w:val="Bodytext2"/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1B45C4">
        <w:rPr>
          <w:rStyle w:val="Bodytext2"/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Pr="001B45C4">
        <w:rPr>
          <w:rStyle w:val="Bodytext2"/>
          <w:rFonts w:ascii="Sakkal Majalla" w:hAnsi="Sakkal Majalla" w:cs="Sakkal Majalla" w:hint="cs"/>
          <w:b/>
          <w:bCs/>
          <w:sz w:val="32"/>
          <w:szCs w:val="32"/>
          <w:rtl/>
        </w:rPr>
        <w:t>دبي،</w:t>
      </w:r>
      <w:r w:rsidRPr="001B45C4"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 </w:t>
      </w:r>
      <w:r w:rsidRPr="001B45C4">
        <w:rPr>
          <w:rStyle w:val="Bodytext2"/>
          <w:rFonts w:ascii="Sakkal Majalla" w:hAnsi="Sakkal Majalla" w:cs="Sakkal Majalla"/>
          <w:sz w:val="32"/>
          <w:szCs w:val="32"/>
          <w:rtl/>
        </w:rPr>
        <w:t>وذلك</w:t>
      </w:r>
      <w:proofErr w:type="gram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للمشاركة في فعاليات</w:t>
      </w:r>
      <w:r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منتدى الوصايا وأثرها في خدمة المجتمعات والذي عقد في رحاب الدائرة يوم12/12/2023م.</w:t>
      </w:r>
    </w:p>
    <w:p w14:paraId="5AF3D94F" w14:textId="52951BDA" w:rsidR="00BA5E86" w:rsidRDefault="00BA5E86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002C38">
        <w:rPr>
          <w:rStyle w:val="Bodytext2"/>
          <w:rFonts w:ascii="Sakkal Majalla" w:hAnsi="Sakkal Majalla" w:cs="Sakkal Majalla"/>
          <w:b/>
          <w:bCs/>
          <w:sz w:val="32"/>
          <w:szCs w:val="32"/>
          <w:u w:val="single"/>
          <w:rtl/>
        </w:rPr>
        <w:t>شهادة شكر وتقدير</w:t>
      </w:r>
      <w:r w:rsidRPr="00002C38">
        <w:rPr>
          <w:rStyle w:val="Bodytext2"/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AF5366">
        <w:rPr>
          <w:rStyle w:val="Bodytext2"/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الجامعة </w:t>
      </w:r>
      <w:proofErr w:type="spellStart"/>
      <w:r w:rsidRPr="00AF5366">
        <w:rPr>
          <w:rStyle w:val="Bodytext2"/>
          <w:rFonts w:ascii="Sakkal Majalla" w:hAnsi="Sakkal Majalla" w:cs="Sakkal Majalla" w:hint="cs"/>
          <w:b/>
          <w:bCs/>
          <w:sz w:val="32"/>
          <w:szCs w:val="32"/>
          <w:rtl/>
        </w:rPr>
        <w:t>القاسمية</w:t>
      </w:r>
      <w:proofErr w:type="spellEnd"/>
      <w:r w:rsidRPr="00AF5366">
        <w:rPr>
          <w:rStyle w:val="Bodytext2"/>
          <w:rFonts w:ascii="Sakkal Majalla" w:hAnsi="Sakkal Majalla" w:cs="Sakkal Majalla" w:hint="cs"/>
          <w:b/>
          <w:bCs/>
          <w:sz w:val="32"/>
          <w:szCs w:val="32"/>
          <w:rtl/>
        </w:rPr>
        <w:t xml:space="preserve"> بإمارة الشارقة،</w:t>
      </w:r>
      <w:r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وذلك للمشاركة في عضوية اللجنة العلمية للمؤتمر الدولي الأول</w:t>
      </w:r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حول (الواقع المعاصر وأثره في العلوم الشرعية) والذي عقد في رحاب الجامعة </w:t>
      </w:r>
      <w:proofErr w:type="spellStart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>القاسمية</w:t>
      </w:r>
      <w:proofErr w:type="spellEnd"/>
      <w:r w:rsidRPr="00E1250D">
        <w:rPr>
          <w:rStyle w:val="BodyTextChar"/>
          <w:rFonts w:ascii="Sakkal Majalla" w:hAnsi="Sakkal Majalla" w:cs="Sakkal Majalla"/>
          <w:sz w:val="32"/>
          <w:szCs w:val="32"/>
          <w:rtl/>
        </w:rPr>
        <w:t xml:space="preserve"> بالشارقة بالتعاون مع جامعة الوصل دبي خلال الفترة من (۸-۹ يونيو ۲۰۲۲م)</w:t>
      </w:r>
    </w:p>
    <w:p w14:paraId="4DE9829B" w14:textId="7A5117CB" w:rsidR="00BA5E86" w:rsidRDefault="00BA5E86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002C38">
        <w:rPr>
          <w:rStyle w:val="Bodytext2"/>
          <w:rFonts w:ascii="Sakkal Majalla" w:hAnsi="Sakkal Majalla" w:cs="Sakkal Majalla"/>
          <w:b/>
          <w:bCs/>
          <w:sz w:val="32"/>
          <w:szCs w:val="32"/>
          <w:u w:val="single"/>
          <w:rtl/>
        </w:rPr>
        <w:t>شهادة شكر وتقدير</w:t>
      </w:r>
      <w:r w:rsidRPr="00002C38">
        <w:rPr>
          <w:rStyle w:val="Bodytext2"/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AF5366">
        <w:rPr>
          <w:rStyle w:val="Bodytext2"/>
          <w:rFonts w:ascii="Sakkal Majalla" w:hAnsi="Sakkal Majalla" w:cs="Sakkal Majalla" w:hint="cs"/>
          <w:b/>
          <w:bCs/>
          <w:sz w:val="32"/>
          <w:szCs w:val="32"/>
          <w:rtl/>
        </w:rPr>
        <w:t>من معالى جمعة الماجد رئيس مجلس أمناء جامعة الوصل</w:t>
      </w:r>
      <w:r w:rsidRPr="00AF5366">
        <w:rPr>
          <w:rStyle w:val="Bodytext2"/>
          <w:rFonts w:ascii="Sakkal Majalla" w:hAnsi="Sakkal Majalla" w:cs="Sakkal Majalla" w:hint="cs"/>
          <w:sz w:val="32"/>
          <w:szCs w:val="32"/>
          <w:rtl/>
        </w:rPr>
        <w:t>،</w:t>
      </w:r>
      <w:r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بخصوص المشاركة في تنظيم فعاليات الندوة الدولية العاشرة للحديث الشريف، حول </w:t>
      </w:r>
      <w:proofErr w:type="gramStart"/>
      <w:r>
        <w:rPr>
          <w:rStyle w:val="Bodytext2"/>
          <w:rFonts w:ascii="Sakkal Majalla" w:hAnsi="Sakkal Majalla" w:cs="Sakkal Majalla" w:hint="cs"/>
          <w:sz w:val="32"/>
          <w:szCs w:val="32"/>
          <w:rtl/>
        </w:rPr>
        <w:t>( الأمن</w:t>
      </w:r>
      <w:proofErr w:type="gramEnd"/>
      <w:r>
        <w:rPr>
          <w:rStyle w:val="Bodytext2"/>
          <w:rFonts w:ascii="Sakkal Majalla" w:hAnsi="Sakkal Majalla" w:cs="Sakkal Majalla" w:hint="cs"/>
          <w:sz w:val="32"/>
          <w:szCs w:val="32"/>
          <w:rtl/>
        </w:rPr>
        <w:t xml:space="preserve"> المائي في السنة النبوية .. </w:t>
      </w:r>
      <w:r>
        <w:rPr>
          <w:rStyle w:val="Bodytext2"/>
          <w:rFonts w:ascii="Sakkal Majalla" w:hAnsi="Sakkal Majalla" w:cs="Sakkal Majalla" w:hint="cs"/>
          <w:sz w:val="32"/>
          <w:szCs w:val="32"/>
          <w:rtl/>
        </w:rPr>
        <w:lastRenderedPageBreak/>
        <w:t xml:space="preserve">الاستراتيجيات والمقاصد) والتي عقد في رحاب جامعة الوصل في الفترة من (2-3 يونيو 2021م). </w:t>
      </w:r>
    </w:p>
    <w:p w14:paraId="170544D7" w14:textId="1C06B167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002C38">
        <w:rPr>
          <w:rStyle w:val="Bodytext2"/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شهادة شكر وتقدير </w:t>
      </w:r>
      <w:r w:rsidRPr="001B45C4">
        <w:rPr>
          <w:rStyle w:val="Bodytext2"/>
          <w:rFonts w:ascii="Sakkal Majalla" w:hAnsi="Sakkal Majalla" w:cs="Sakkal Majalla"/>
          <w:b/>
          <w:bCs/>
          <w:sz w:val="32"/>
          <w:szCs w:val="32"/>
          <w:rtl/>
        </w:rPr>
        <w:t xml:space="preserve">من الإدارة العامة للموارد </w:t>
      </w:r>
      <w:proofErr w:type="gramStart"/>
      <w:r w:rsidRPr="001B45C4">
        <w:rPr>
          <w:rStyle w:val="Bodytext2"/>
          <w:rFonts w:ascii="Sakkal Majalla" w:hAnsi="Sakkal Majalla" w:cs="Sakkal Majalla"/>
          <w:b/>
          <w:bCs/>
          <w:sz w:val="32"/>
          <w:szCs w:val="32"/>
          <w:rtl/>
        </w:rPr>
        <w:t>البشرية..</w:t>
      </w:r>
      <w:proofErr w:type="gramEnd"/>
      <w:r w:rsidRPr="001B45C4">
        <w:rPr>
          <w:rStyle w:val="Bodytext2"/>
          <w:rFonts w:ascii="Sakkal Majalla" w:hAnsi="Sakkal Majalla" w:cs="Sakkal Majalla"/>
          <w:b/>
          <w:bCs/>
          <w:sz w:val="32"/>
          <w:szCs w:val="32"/>
          <w:rtl/>
        </w:rPr>
        <w:t xml:space="preserve"> إدارة البعثات والاستقطاب (إيفـاد)</w:t>
      </w:r>
      <w:r w:rsidRPr="00002C38">
        <w:rPr>
          <w:rStyle w:val="Bodytext2"/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002C38">
        <w:rPr>
          <w:rStyle w:val="Bodytext2"/>
          <w:rFonts w:ascii="Sakkal Majalla" w:hAnsi="Sakkal Majalla" w:cs="Sakkal Majalla"/>
          <w:sz w:val="32"/>
          <w:szCs w:val="32"/>
          <w:rtl/>
        </w:rPr>
        <w:t>بشرطة دبي،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وذلك للمشاركة في فعاليات جلسة نقاشية بعنوان (كورونا وكوكب الأرض) وذلك ضمن الجلسات المرئية من مبادرة (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live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Tips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) والتي نظمها مجلس شرطة دبي لطلبة الكليات والجامعات، بالتعاون مع الإدارة العامة للموارد البشرية.</w:t>
      </w:r>
    </w:p>
    <w:p w14:paraId="402EB3D0" w14:textId="2B1B9BE3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002C38">
        <w:rPr>
          <w:rStyle w:val="Bodytext2"/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عدد من شهادات الشكر التقدير من السيد </w:t>
      </w:r>
      <w:proofErr w:type="spellStart"/>
      <w:r w:rsidRPr="00002C38">
        <w:rPr>
          <w:rStyle w:val="Bodytext2"/>
          <w:rFonts w:ascii="Sakkal Majalla" w:hAnsi="Sakkal Majalla" w:cs="Sakkal Majalla"/>
          <w:b/>
          <w:bCs/>
          <w:sz w:val="32"/>
          <w:szCs w:val="32"/>
          <w:u w:val="single"/>
          <w:rtl/>
        </w:rPr>
        <w:t>أ.د</w:t>
      </w:r>
      <w:proofErr w:type="spellEnd"/>
      <w:r w:rsidRPr="00002C38">
        <w:rPr>
          <w:rStyle w:val="Bodytext2"/>
          <w:rFonts w:ascii="Sakkal Majalla" w:hAnsi="Sakkal Majalla" w:cs="Sakkal Majalla"/>
          <w:b/>
          <w:bCs/>
          <w:sz w:val="32"/>
          <w:szCs w:val="32"/>
          <w:u w:val="single"/>
          <w:rtl/>
        </w:rPr>
        <w:t>: رئيس جامعة سوهاج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للمشاركة في الأنشطة الثقافية وتحكيم مسابقات القرآن الكريم، والحديث النبوي والتي تنظمها الإدارة المركزية لرعاية الشباب بالجامعة.</w:t>
      </w:r>
    </w:p>
    <w:p w14:paraId="5AB505E2" w14:textId="77777777" w:rsidR="00EC5EBB" w:rsidRPr="00E1250D" w:rsidRDefault="00F36E70" w:rsidP="0095444E">
      <w:pPr>
        <w:pStyle w:val="Bodytext20"/>
        <w:numPr>
          <w:ilvl w:val="0"/>
          <w:numId w:val="2"/>
        </w:numPr>
        <w:tabs>
          <w:tab w:val="left" w:pos="982"/>
        </w:tabs>
        <w:spacing w:after="0" w:line="276" w:lineRule="auto"/>
        <w:ind w:left="975" w:hanging="357"/>
        <w:jc w:val="both"/>
        <w:rPr>
          <w:rStyle w:val="Bodytext2"/>
          <w:rFonts w:ascii="Sakkal Majalla" w:hAnsi="Sakkal Majalla" w:cs="Sakkal Majalla"/>
          <w:sz w:val="32"/>
          <w:szCs w:val="32"/>
          <w:rtl/>
        </w:rPr>
      </w:pPr>
      <w:r w:rsidRPr="00002C38">
        <w:rPr>
          <w:rStyle w:val="Bodytext2"/>
          <w:rFonts w:ascii="Sakkal Majalla" w:hAnsi="Sakkal Majalla" w:cs="Sakkal Majalla"/>
          <w:b/>
          <w:bCs/>
          <w:sz w:val="32"/>
          <w:szCs w:val="32"/>
          <w:u w:val="single"/>
          <w:rtl/>
        </w:rPr>
        <w:t>عدد من شهادات الشكر التقدير من السادة عمداء كليات الآداب والصيدلة والتمريض</w:t>
      </w:r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بجامعة سوهاج وذلك للمشاركة في الأنشطة الثقافية التي تنظمها </w:t>
      </w:r>
      <w:proofErr w:type="spellStart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>هذە</w:t>
      </w:r>
      <w:proofErr w:type="spellEnd"/>
      <w:r w:rsidRPr="00E1250D">
        <w:rPr>
          <w:rStyle w:val="Bodytext2"/>
          <w:rFonts w:ascii="Sakkal Majalla" w:hAnsi="Sakkal Majalla" w:cs="Sakkal Majalla"/>
          <w:sz w:val="32"/>
          <w:szCs w:val="32"/>
          <w:rtl/>
        </w:rPr>
        <w:t xml:space="preserve"> الكليات.</w:t>
      </w:r>
    </w:p>
    <w:p w14:paraId="6DAF8857" w14:textId="67DC3246" w:rsidR="00EC5EBB" w:rsidRPr="007E187A" w:rsidRDefault="00F36E70" w:rsidP="0095444E">
      <w:pPr>
        <w:pStyle w:val="BodyText"/>
        <w:spacing w:after="80" w:line="276" w:lineRule="auto"/>
        <w:jc w:val="both"/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bookmarkStart w:id="13" w:name="bookmark24"/>
      <w:r w:rsidRPr="007E187A">
        <w:rPr>
          <w:rStyle w:val="BodyTextChar"/>
          <w:rFonts w:ascii="Sakkal Majalla" w:hAnsi="Sakkal Majalla" w:cs="Sakkal Majalla"/>
          <w:b/>
          <w:bCs/>
          <w:sz w:val="36"/>
          <w:szCs w:val="36"/>
          <w:u w:val="single"/>
          <w:rtl/>
        </w:rPr>
        <w:t>بيانات التواصل:</w:t>
      </w:r>
      <w:bookmarkEnd w:id="13"/>
    </w:p>
    <w:p w14:paraId="020E5843" w14:textId="77777777" w:rsidR="00EC5EBB" w:rsidRPr="00E1250D" w:rsidRDefault="00AF5366" w:rsidP="0095444E">
      <w:pPr>
        <w:pStyle w:val="Other20"/>
        <w:spacing w:line="276" w:lineRule="auto"/>
        <w:ind w:left="4940" w:right="620"/>
        <w:jc w:val="right"/>
        <w:rPr>
          <w:sz w:val="32"/>
          <w:szCs w:val="32"/>
        </w:rPr>
      </w:pPr>
      <w:hyperlink r:id="rId32" w:history="1">
        <w:r w:rsidR="00F36E70" w:rsidRPr="00E1250D">
          <w:rPr>
            <w:rStyle w:val="Other2"/>
            <w:rFonts w:ascii="Calibri" w:eastAsia="Calibri" w:hAnsi="Calibri" w:cs="Calibri"/>
            <w:sz w:val="32"/>
            <w:szCs w:val="32"/>
            <w:u w:val="single"/>
          </w:rPr>
          <w:t>emad.yehya@al-majid.com</w:t>
        </w:r>
      </w:hyperlink>
      <w:r w:rsidR="00F36E70" w:rsidRPr="00E1250D">
        <w:rPr>
          <w:rStyle w:val="Other2"/>
          <w:rFonts w:ascii="Calibri" w:eastAsia="Calibri" w:hAnsi="Calibri" w:cs="Calibri"/>
          <w:sz w:val="32"/>
          <w:szCs w:val="32"/>
        </w:rPr>
        <w:t xml:space="preserve"> </w:t>
      </w:r>
      <w:r w:rsidR="00F36E70" w:rsidRPr="00E1250D">
        <w:rPr>
          <w:rStyle w:val="Other2"/>
          <w:sz w:val="32"/>
          <w:szCs w:val="32"/>
        </w:rPr>
        <w:t xml:space="preserve">• </w:t>
      </w:r>
      <w:hyperlink r:id="rId33" w:history="1">
        <w:r w:rsidR="00F36E70" w:rsidRPr="00E1250D">
          <w:rPr>
            <w:rStyle w:val="Other2"/>
            <w:rFonts w:ascii="Calibri" w:eastAsia="Calibri" w:hAnsi="Calibri" w:cs="Calibri"/>
            <w:sz w:val="32"/>
            <w:szCs w:val="32"/>
            <w:u w:val="single"/>
          </w:rPr>
          <w:t>dremadhamdi2@gmail.com</w:t>
        </w:r>
        <w:r w:rsidR="00F36E70" w:rsidRPr="00E1250D">
          <w:rPr>
            <w:rStyle w:val="Other2"/>
            <w:rFonts w:ascii="Calibri" w:eastAsia="Calibri" w:hAnsi="Calibri" w:cs="Calibri"/>
            <w:sz w:val="32"/>
            <w:szCs w:val="32"/>
          </w:rPr>
          <w:t xml:space="preserve"> </w:t>
        </w:r>
      </w:hyperlink>
      <w:r w:rsidR="00F36E70" w:rsidRPr="00E1250D">
        <w:rPr>
          <w:rStyle w:val="Other2"/>
          <w:sz w:val="32"/>
          <w:szCs w:val="32"/>
        </w:rPr>
        <w:t>•</w:t>
      </w:r>
    </w:p>
    <w:p w14:paraId="3BFA60F0" w14:textId="4C30D776" w:rsidR="00F92B91" w:rsidRPr="00E1250D" w:rsidRDefault="00F36E70" w:rsidP="0095444E">
      <w:pPr>
        <w:pStyle w:val="BodyText"/>
        <w:numPr>
          <w:ilvl w:val="0"/>
          <w:numId w:val="2"/>
        </w:numPr>
        <w:tabs>
          <w:tab w:val="left" w:pos="973"/>
        </w:tabs>
        <w:spacing w:line="276" w:lineRule="auto"/>
        <w:ind w:firstLine="620"/>
        <w:rPr>
          <w:rStyle w:val="BodyTextChar"/>
          <w:sz w:val="32"/>
          <w:szCs w:val="32"/>
          <w:rtl/>
        </w:rPr>
      </w:pPr>
      <w:r w:rsidRPr="00E1250D">
        <w:rPr>
          <w:rStyle w:val="BodyTextChar"/>
          <w:sz w:val="32"/>
          <w:szCs w:val="32"/>
          <w:rtl/>
        </w:rPr>
        <w:t xml:space="preserve">رابط </w:t>
      </w:r>
      <w:r w:rsidR="00F92B91" w:rsidRPr="00E1250D">
        <w:rPr>
          <w:rStyle w:val="BodyTextChar"/>
          <w:rFonts w:hint="cs"/>
          <w:sz w:val="32"/>
          <w:szCs w:val="32"/>
          <w:rtl/>
        </w:rPr>
        <w:t>حساب</w:t>
      </w:r>
      <w:r w:rsidRPr="00E1250D">
        <w:rPr>
          <w:rStyle w:val="BodyTextChar"/>
          <w:sz w:val="32"/>
          <w:szCs w:val="32"/>
          <w:rtl/>
        </w:rPr>
        <w:t xml:space="preserve"> </w:t>
      </w:r>
      <w:proofErr w:type="spellStart"/>
      <w:r w:rsidRPr="00E1250D">
        <w:rPr>
          <w:rStyle w:val="BodyTextChar"/>
          <w:rFonts w:ascii="Calibri" w:eastAsia="Calibri" w:hAnsi="Calibri" w:cs="Calibri"/>
          <w:sz w:val="32"/>
          <w:szCs w:val="32"/>
          <w:rtl/>
          <w:lang w:val="en-US" w:eastAsia="en-US"/>
        </w:rPr>
        <w:t>linked</w:t>
      </w:r>
      <w:proofErr w:type="spellEnd"/>
      <w:r w:rsidRPr="00E1250D">
        <w:rPr>
          <w:rStyle w:val="BodyTextChar"/>
          <w:rFonts w:ascii="Calibri" w:eastAsia="Calibri" w:hAnsi="Calibri" w:cs="Calibri"/>
          <w:sz w:val="32"/>
          <w:szCs w:val="32"/>
          <w:rtl/>
          <w:lang w:val="en-US" w:eastAsia="en-US"/>
        </w:rPr>
        <w:t xml:space="preserve"> </w:t>
      </w:r>
      <w:proofErr w:type="spellStart"/>
      <w:r w:rsidRPr="00E1250D">
        <w:rPr>
          <w:rStyle w:val="BodyTextChar"/>
          <w:rFonts w:ascii="Calibri" w:eastAsia="Calibri" w:hAnsi="Calibri" w:cs="Calibri"/>
          <w:sz w:val="32"/>
          <w:szCs w:val="32"/>
          <w:rtl/>
          <w:lang w:val="en-US" w:eastAsia="en-US"/>
        </w:rPr>
        <w:t>in</w:t>
      </w:r>
      <w:proofErr w:type="spellEnd"/>
    </w:p>
    <w:p w14:paraId="62E24D62" w14:textId="103F4C6C" w:rsidR="00F92B91" w:rsidRPr="00E1250D" w:rsidRDefault="00F92B91" w:rsidP="0095444E">
      <w:pPr>
        <w:pStyle w:val="BodyText"/>
        <w:tabs>
          <w:tab w:val="left" w:pos="973"/>
        </w:tabs>
        <w:spacing w:line="276" w:lineRule="auto"/>
        <w:ind w:left="620"/>
        <w:rPr>
          <w:rStyle w:val="BodyTextChar"/>
          <w:sz w:val="32"/>
          <w:szCs w:val="32"/>
          <w:rtl/>
        </w:rPr>
      </w:pPr>
      <w:r w:rsidRPr="00E1250D">
        <w:rPr>
          <w:rStyle w:val="Bodytext4"/>
          <w:sz w:val="32"/>
          <w:szCs w:val="32"/>
        </w:rPr>
        <w:t>https://www.linkedin.com/public-profile/</w:t>
      </w:r>
    </w:p>
    <w:p w14:paraId="02C79E63" w14:textId="0F65B06E" w:rsidR="00C218CC" w:rsidRPr="00E1250D" w:rsidRDefault="00C218CC" w:rsidP="0095444E">
      <w:pPr>
        <w:pStyle w:val="BodyText"/>
        <w:numPr>
          <w:ilvl w:val="0"/>
          <w:numId w:val="2"/>
        </w:numPr>
        <w:tabs>
          <w:tab w:val="left" w:pos="973"/>
        </w:tabs>
        <w:spacing w:line="276" w:lineRule="auto"/>
        <w:ind w:firstLine="620"/>
        <w:rPr>
          <w:rStyle w:val="Bodytext4"/>
          <w:rFonts w:ascii="Arial" w:eastAsia="Arial" w:hAnsi="Arial" w:cs="Arial"/>
          <w:sz w:val="32"/>
          <w:szCs w:val="32"/>
          <w:u w:val="none"/>
          <w:rtl/>
          <w:lang w:val="ar-SA" w:eastAsia="ar-SA"/>
        </w:rPr>
      </w:pPr>
      <w:r w:rsidRPr="00E1250D">
        <w:rPr>
          <w:rStyle w:val="Bodytext4"/>
          <w:rFonts w:hint="cs"/>
          <w:sz w:val="32"/>
          <w:szCs w:val="32"/>
          <w:u w:val="none"/>
          <w:rtl/>
        </w:rPr>
        <w:t xml:space="preserve">رابط موقع </w:t>
      </w:r>
      <w:r w:rsidRPr="00E1250D">
        <w:rPr>
          <w:rStyle w:val="Bodytext4"/>
          <w:sz w:val="32"/>
          <w:szCs w:val="32"/>
          <w:u w:val="none"/>
        </w:rPr>
        <w:t>google scholar</w:t>
      </w:r>
    </w:p>
    <w:p w14:paraId="2DDD6E6E" w14:textId="385B35FE" w:rsidR="00EC5EBB" w:rsidRPr="00E1250D" w:rsidRDefault="00AF5366" w:rsidP="0095444E">
      <w:pPr>
        <w:pStyle w:val="Bodytext40"/>
        <w:bidi/>
        <w:spacing w:line="276" w:lineRule="auto"/>
        <w:ind w:left="1280" w:right="620"/>
        <w:jc w:val="left"/>
        <w:rPr>
          <w:sz w:val="32"/>
          <w:szCs w:val="32"/>
        </w:rPr>
      </w:pPr>
      <w:hyperlink r:id="rId34" w:history="1">
        <w:r w:rsidR="00F36E70" w:rsidRPr="00E1250D">
          <w:rPr>
            <w:rStyle w:val="Bodytext4"/>
            <w:sz w:val="32"/>
            <w:szCs w:val="32"/>
          </w:rPr>
          <w:t>https://scholar.google.com/citations?user=kK4IY4oAAAAJ&amp;hl=ar</w:t>
        </w:r>
        <w:r w:rsidR="00F36E70" w:rsidRPr="00E1250D">
          <w:rPr>
            <w:rStyle w:val="Bodytext4"/>
            <w:sz w:val="32"/>
            <w:szCs w:val="32"/>
            <w:u w:val="none"/>
          </w:rPr>
          <w:t xml:space="preserve"> </w:t>
        </w:r>
      </w:hyperlink>
    </w:p>
    <w:p w14:paraId="22E2425C" w14:textId="77777777" w:rsidR="00EC5EBB" w:rsidRPr="00E1250D" w:rsidRDefault="00F36E70" w:rsidP="0095444E">
      <w:pPr>
        <w:pStyle w:val="Other0"/>
        <w:numPr>
          <w:ilvl w:val="0"/>
          <w:numId w:val="2"/>
        </w:numPr>
        <w:tabs>
          <w:tab w:val="left" w:pos="973"/>
        </w:tabs>
        <w:spacing w:line="276" w:lineRule="auto"/>
        <w:ind w:firstLine="620"/>
        <w:rPr>
          <w:sz w:val="32"/>
          <w:szCs w:val="32"/>
          <w:rtl/>
        </w:rPr>
      </w:pPr>
      <w:r w:rsidRPr="00E1250D">
        <w:rPr>
          <w:rStyle w:val="Other"/>
          <w:sz w:val="32"/>
          <w:szCs w:val="32"/>
          <w:rtl/>
        </w:rPr>
        <w:t xml:space="preserve">هاتف واتس آب </w:t>
      </w:r>
      <w:r w:rsidRPr="00E1250D">
        <w:rPr>
          <w:rStyle w:val="Other"/>
          <w:rFonts w:ascii="Calibri" w:eastAsia="Calibri" w:hAnsi="Calibri" w:cs="Calibri"/>
          <w:sz w:val="32"/>
          <w:szCs w:val="32"/>
          <w:rtl/>
        </w:rPr>
        <w:t>00201095735859</w:t>
      </w:r>
    </w:p>
    <w:p w14:paraId="5D189970" w14:textId="77777777" w:rsidR="00EC5EBB" w:rsidRPr="00E1250D" w:rsidRDefault="00F36E70" w:rsidP="0095444E">
      <w:pPr>
        <w:pStyle w:val="Other0"/>
        <w:numPr>
          <w:ilvl w:val="0"/>
          <w:numId w:val="2"/>
        </w:numPr>
        <w:tabs>
          <w:tab w:val="left" w:pos="973"/>
        </w:tabs>
        <w:spacing w:line="276" w:lineRule="auto"/>
        <w:ind w:firstLine="620"/>
        <w:rPr>
          <w:sz w:val="32"/>
          <w:szCs w:val="32"/>
          <w:rtl/>
        </w:rPr>
      </w:pPr>
      <w:r w:rsidRPr="00E1250D">
        <w:rPr>
          <w:rStyle w:val="Other"/>
          <w:sz w:val="32"/>
          <w:szCs w:val="32"/>
          <w:rtl/>
        </w:rPr>
        <w:t xml:space="preserve">هاتف جوال </w:t>
      </w:r>
      <w:r w:rsidRPr="00E1250D">
        <w:rPr>
          <w:rStyle w:val="Other"/>
          <w:rFonts w:ascii="Calibri" w:eastAsia="Calibri" w:hAnsi="Calibri" w:cs="Calibri"/>
          <w:sz w:val="32"/>
          <w:szCs w:val="32"/>
          <w:rtl/>
        </w:rPr>
        <w:t>00971505909857</w:t>
      </w:r>
    </w:p>
    <w:sectPr w:rsidR="00EC5EBB" w:rsidRPr="00E1250D">
      <w:footerReference w:type="default" r:id="rId35"/>
      <w:pgSz w:w="12240" w:h="15840"/>
      <w:pgMar w:top="1342" w:right="1377" w:bottom="1328" w:left="1168" w:header="914" w:footer="3" w:gutter="0"/>
      <w:pgNumType w:start="1"/>
      <w:cols w:space="720"/>
      <w:noEndnote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AE59C" w14:textId="77777777" w:rsidR="004D7BA0" w:rsidRDefault="004D7BA0">
      <w:pPr>
        <w:rPr>
          <w:rtl/>
        </w:rPr>
      </w:pPr>
      <w:r>
        <w:separator/>
      </w:r>
    </w:p>
  </w:endnote>
  <w:endnote w:type="continuationSeparator" w:id="0">
    <w:p w14:paraId="2930EFF0" w14:textId="77777777" w:rsidR="004D7BA0" w:rsidRDefault="004D7BA0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363DA" w14:textId="77777777" w:rsidR="00AF5366" w:rsidRDefault="00AF5366">
    <w:pPr>
      <w:spacing w:line="1" w:lineRule="exact"/>
      <w:rPr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55D31F8" wp14:editId="6352B5A8">
              <wp:simplePos x="0" y="0"/>
              <wp:positionH relativeFrom="page">
                <wp:posOffset>3746500</wp:posOffset>
              </wp:positionH>
              <wp:positionV relativeFrom="page">
                <wp:posOffset>9278620</wp:posOffset>
              </wp:positionV>
              <wp:extent cx="161290" cy="11874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0FE191" w14:textId="77777777" w:rsidR="00AF5366" w:rsidRDefault="00AF5366">
                          <w:pPr>
                            <w:pStyle w:val="Headerorfooter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2B71" w:rsidRPr="00092B71">
                            <w:rPr>
                              <w:rStyle w:val="Headerorfooter2"/>
                              <w:rFonts w:ascii="Calibri" w:eastAsia="Calibri" w:hAnsi="Calibri" w:cs="Calibri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D31F8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295pt;margin-top:730.6pt;width:12.7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" filled="f" stroked="f">
              <v:textbox style="mso-fit-shape-to-text:t" inset="0,0,0,0">
                <w:txbxContent>
                  <w:p w14:paraId="770FE191" w14:textId="77777777" w:rsidR="00AF5366" w:rsidRDefault="00AF5366">
                    <w:pPr>
                      <w:pStyle w:val="Headerorfooter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2B71" w:rsidRPr="00092B71">
                      <w:rPr>
                        <w:rStyle w:val="Headerorfooter2"/>
                        <w:rFonts w:ascii="Calibri" w:eastAsia="Calibri" w:hAnsi="Calibri" w:cs="Calibri"/>
                        <w:b/>
                        <w:bCs/>
                        <w:noProof/>
                        <w:sz w:val="28"/>
                        <w:szCs w:val="28"/>
                      </w:rPr>
                      <w:t>18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79505" w14:textId="77777777" w:rsidR="004D7BA0" w:rsidRDefault="004D7BA0">
      <w:pPr>
        <w:bidi/>
        <w:rPr>
          <w:rtl/>
        </w:rPr>
      </w:pPr>
    </w:p>
  </w:footnote>
  <w:footnote w:type="continuationSeparator" w:id="0">
    <w:p w14:paraId="389956D7" w14:textId="77777777" w:rsidR="004D7BA0" w:rsidRDefault="004D7BA0">
      <w:pPr>
        <w:bidi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5BE8"/>
    <w:multiLevelType w:val="hybridMultilevel"/>
    <w:tmpl w:val="155CF2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3E8F"/>
    <w:multiLevelType w:val="hybridMultilevel"/>
    <w:tmpl w:val="8C949626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5173943"/>
    <w:multiLevelType w:val="multilevel"/>
    <w:tmpl w:val="D7ACA0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ar-SA" w:eastAsia="ar-SA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ED432B"/>
    <w:multiLevelType w:val="multilevel"/>
    <w:tmpl w:val="21D65A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ar-SA" w:eastAsia="ar-SA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30028B"/>
    <w:multiLevelType w:val="hybridMultilevel"/>
    <w:tmpl w:val="966079BE"/>
    <w:lvl w:ilvl="0" w:tplc="04090011">
      <w:start w:val="1"/>
      <w:numFmt w:val="decimal"/>
      <w:lvlText w:val="%1)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3F7528D0"/>
    <w:multiLevelType w:val="hybridMultilevel"/>
    <w:tmpl w:val="CF160C58"/>
    <w:lvl w:ilvl="0" w:tplc="04090011">
      <w:start w:val="1"/>
      <w:numFmt w:val="decimal"/>
      <w:lvlText w:val="%1)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4BC57D84"/>
    <w:multiLevelType w:val="hybridMultilevel"/>
    <w:tmpl w:val="F768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A3F88"/>
    <w:multiLevelType w:val="hybridMultilevel"/>
    <w:tmpl w:val="1C5071CE"/>
    <w:lvl w:ilvl="0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5B505560"/>
    <w:multiLevelType w:val="hybridMultilevel"/>
    <w:tmpl w:val="37840F2E"/>
    <w:lvl w:ilvl="0" w:tplc="04090011">
      <w:start w:val="1"/>
      <w:numFmt w:val="decimal"/>
      <w:lvlText w:val="%1)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5DB22DF0"/>
    <w:multiLevelType w:val="hybridMultilevel"/>
    <w:tmpl w:val="5AA6E626"/>
    <w:lvl w:ilvl="0" w:tplc="DAEE96F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E16F8"/>
    <w:multiLevelType w:val="hybridMultilevel"/>
    <w:tmpl w:val="C8BC4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10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BB"/>
    <w:rsid w:val="00002C38"/>
    <w:rsid w:val="00007B02"/>
    <w:rsid w:val="00033D78"/>
    <w:rsid w:val="00046A7A"/>
    <w:rsid w:val="000639B2"/>
    <w:rsid w:val="00071204"/>
    <w:rsid w:val="00076DA0"/>
    <w:rsid w:val="00080692"/>
    <w:rsid w:val="00092B71"/>
    <w:rsid w:val="000B4A6B"/>
    <w:rsid w:val="000D21DE"/>
    <w:rsid w:val="00125462"/>
    <w:rsid w:val="00147080"/>
    <w:rsid w:val="00160D99"/>
    <w:rsid w:val="00166407"/>
    <w:rsid w:val="00176F37"/>
    <w:rsid w:val="001B45C4"/>
    <w:rsid w:val="001B6AC1"/>
    <w:rsid w:val="001D2DA2"/>
    <w:rsid w:val="00220FE9"/>
    <w:rsid w:val="002A4AAE"/>
    <w:rsid w:val="002B394D"/>
    <w:rsid w:val="002B4A86"/>
    <w:rsid w:val="002D61DD"/>
    <w:rsid w:val="00307F6E"/>
    <w:rsid w:val="00322E39"/>
    <w:rsid w:val="003313ED"/>
    <w:rsid w:val="003379EB"/>
    <w:rsid w:val="003C68A0"/>
    <w:rsid w:val="0042214F"/>
    <w:rsid w:val="0044626D"/>
    <w:rsid w:val="00496E85"/>
    <w:rsid w:val="004D7BA0"/>
    <w:rsid w:val="005047C1"/>
    <w:rsid w:val="00545697"/>
    <w:rsid w:val="00605328"/>
    <w:rsid w:val="00623A8C"/>
    <w:rsid w:val="006272D5"/>
    <w:rsid w:val="006812DF"/>
    <w:rsid w:val="006C3A74"/>
    <w:rsid w:val="006D624B"/>
    <w:rsid w:val="007174AD"/>
    <w:rsid w:val="0079403C"/>
    <w:rsid w:val="00794ECC"/>
    <w:rsid w:val="007D30BA"/>
    <w:rsid w:val="007E187A"/>
    <w:rsid w:val="00807EFB"/>
    <w:rsid w:val="00822A2F"/>
    <w:rsid w:val="00830BC3"/>
    <w:rsid w:val="008469CD"/>
    <w:rsid w:val="008D75AB"/>
    <w:rsid w:val="008E107C"/>
    <w:rsid w:val="008F216F"/>
    <w:rsid w:val="0095444E"/>
    <w:rsid w:val="00966305"/>
    <w:rsid w:val="009C2481"/>
    <w:rsid w:val="00A113A5"/>
    <w:rsid w:val="00A244CA"/>
    <w:rsid w:val="00A32F3A"/>
    <w:rsid w:val="00A32FA1"/>
    <w:rsid w:val="00A47A1B"/>
    <w:rsid w:val="00A56102"/>
    <w:rsid w:val="00AD270C"/>
    <w:rsid w:val="00AF5366"/>
    <w:rsid w:val="00B95C7D"/>
    <w:rsid w:val="00BA5E86"/>
    <w:rsid w:val="00BB1388"/>
    <w:rsid w:val="00C218CC"/>
    <w:rsid w:val="00C4390D"/>
    <w:rsid w:val="00C77B19"/>
    <w:rsid w:val="00C86923"/>
    <w:rsid w:val="00C95A4C"/>
    <w:rsid w:val="00CB3B9E"/>
    <w:rsid w:val="00CC32DC"/>
    <w:rsid w:val="00CD36B0"/>
    <w:rsid w:val="00D07EF8"/>
    <w:rsid w:val="00D76517"/>
    <w:rsid w:val="00DF50F1"/>
    <w:rsid w:val="00E1250D"/>
    <w:rsid w:val="00E41B9C"/>
    <w:rsid w:val="00E701DA"/>
    <w:rsid w:val="00EB4379"/>
    <w:rsid w:val="00EC5EBB"/>
    <w:rsid w:val="00EF53C8"/>
    <w:rsid w:val="00F362A7"/>
    <w:rsid w:val="00F36E70"/>
    <w:rsid w:val="00F452C2"/>
    <w:rsid w:val="00F7715B"/>
    <w:rsid w:val="00F92B91"/>
    <w:rsid w:val="00F92E55"/>
    <w:rsid w:val="00F9388E"/>
    <w:rsid w:val="00FA79CE"/>
    <w:rsid w:val="00FE4734"/>
    <w:rsid w:val="00FE4907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82E36"/>
  <w15:docId w15:val="{E53B403E-E41A-4A26-B303-5EA17726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ar-SA" w:eastAsia="ar-S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4">
    <w:name w:val="heading 4"/>
    <w:basedOn w:val="Normal"/>
    <w:link w:val="Heading4Char"/>
    <w:uiPriority w:val="9"/>
    <w:qFormat/>
    <w:rsid w:val="001D2DA2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singl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  <w:lang w:val="en-US" w:eastAsia="en-US"/>
    </w:rPr>
  </w:style>
  <w:style w:type="character" w:customStyle="1" w:styleId="Other2">
    <w:name w:val="Other (2)_"/>
    <w:basedOn w:val="DefaultParagraphFont"/>
    <w:link w:val="Other2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  <w:lang w:val="en-US" w:eastAsia="en-US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single"/>
      <w:lang w:val="en-US" w:eastAsia="en-US"/>
    </w:rPr>
  </w:style>
  <w:style w:type="paragraph" w:customStyle="1" w:styleId="Heading10">
    <w:name w:val="Heading #1"/>
    <w:basedOn w:val="Normal"/>
    <w:link w:val="Heading1"/>
    <w:pPr>
      <w:bidi/>
      <w:spacing w:after="160"/>
      <w:ind w:firstLine="130"/>
      <w:outlineLvl w:val="0"/>
    </w:pPr>
    <w:rPr>
      <w:rFonts w:ascii="Arial" w:eastAsia="Arial" w:hAnsi="Arial" w:cs="Arial"/>
      <w:b/>
      <w:bCs/>
      <w:sz w:val="30"/>
      <w:szCs w:val="30"/>
      <w:u w:val="single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qFormat/>
    <w:pPr>
      <w:bidi/>
      <w:spacing w:line="442" w:lineRule="auto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200" w:line="480" w:lineRule="auto"/>
      <w:ind w:right="770"/>
      <w:jc w:val="right"/>
    </w:pPr>
    <w:rPr>
      <w:rFonts w:ascii="Times New Roman" w:eastAsia="Times New Roman" w:hAnsi="Times New Roman" w:cs="Times New Roman"/>
      <w:u w:val="single"/>
      <w:lang w:val="en-US" w:eastAsia="en-US"/>
    </w:rPr>
  </w:style>
  <w:style w:type="paragraph" w:customStyle="1" w:styleId="Other20">
    <w:name w:val="Other (2)"/>
    <w:basedOn w:val="Normal"/>
    <w:link w:val="Other2"/>
    <w:rPr>
      <w:rFonts w:ascii="Arial" w:eastAsia="Arial" w:hAnsi="Arial" w:cs="Arial"/>
      <w:lang w:val="en-US" w:eastAsia="en-US"/>
    </w:rPr>
  </w:style>
  <w:style w:type="paragraph" w:customStyle="1" w:styleId="Other0">
    <w:name w:val="Other"/>
    <w:basedOn w:val="Normal"/>
    <w:link w:val="Other"/>
    <w:pPr>
      <w:bidi/>
      <w:spacing w:line="442" w:lineRule="auto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al"/>
    <w:link w:val="Bodytext2"/>
    <w:pPr>
      <w:bidi/>
      <w:spacing w:after="80" w:line="374" w:lineRule="auto"/>
      <w:ind w:left="980" w:hanging="360"/>
    </w:pPr>
    <w:rPr>
      <w:rFonts w:ascii="Courier New" w:eastAsia="Courier New" w:hAnsi="Courier New" w:cs="Courier New"/>
    </w:rPr>
  </w:style>
  <w:style w:type="paragraph" w:customStyle="1" w:styleId="Bodytext40">
    <w:name w:val="Body text (4)"/>
    <w:basedOn w:val="Normal"/>
    <w:link w:val="Bodytext4"/>
    <w:pPr>
      <w:spacing w:line="262" w:lineRule="auto"/>
      <w:ind w:left="640" w:right="800"/>
      <w:jc w:val="right"/>
    </w:pPr>
    <w:rPr>
      <w:rFonts w:ascii="Calibri" w:eastAsia="Calibri" w:hAnsi="Calibri" w:cs="Calibri"/>
      <w:sz w:val="28"/>
      <w:szCs w:val="28"/>
      <w:u w:val="single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77B1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7B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2A2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D2DA2"/>
    <w:rPr>
      <w:rFonts w:ascii="Times New Roman" w:eastAsia="Times New Roman" w:hAnsi="Times New Roman" w:cs="Times New Roman"/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1D2DA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37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qarts.journals.ekb.eg/article_273750.html" TargetMode="External"/><Relationship Id="rId18" Type="http://schemas.openxmlformats.org/officeDocument/2006/relationships/hyperlink" Target="https://www.univ-eloued.dz/index.php/isi/85-c-institute-science-islamique/tous-articles-ins-islamic/9858-1144701258" TargetMode="External"/><Relationship Id="rId26" Type="http://schemas.openxmlformats.org/officeDocument/2006/relationships/hyperlink" Target="%20https://bit.ly/3LvoTj8" TargetMode="External"/><Relationship Id="rId21" Type="http://schemas.openxmlformats.org/officeDocument/2006/relationships/hyperlink" Target="https://bfa.journals.ekb.eg/?_action=article&amp;au=410161&amp;_au=%d8%ad%d9%85%d8%af%d9%8a%20%d8%a5%d8%a8%d8%b1%d8%a7%d9%87%d9%8a%d9%85%20%d9%8a%d8%ad%d9%8a%d9%89%d8%8c%20%d8%af.%20%d8%b9%d9%85%d8%a7%d8%af" TargetMode="External"/><Relationship Id="rId34" Type="http://schemas.openxmlformats.org/officeDocument/2006/relationships/hyperlink" Target="https://scholar.google.com/citations?user=kK4IY4oAAAAJ&amp;hl=ar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css.edu.om/wp-content/uploads/2024/02/%D8%A7%D9%84%D8%A8%D8%AD%D9%88%D8%AB-%D8%A7%D9%84%D9%85%D8%B4%D8%A7%D8%B1%D9%83%D8%A9-%D9%81%D9%8A-%D8%A7%D9%84%D9%85%D8%A4%D8%AA%D9%85%D8%B1-%D8%A7%D9%84%D8%AF%D9%88%D9%84%D9%8A-%D8%A7%D9%84%D8%A3%D9%88%D9%84-%D9%84%D9%84%D8%B9%D9%84%D9%88%D9%85-%D8%A7%D9%84%D8%B4%D8%B1%D8%B9%D9%8A%D8%A9.pdf" TargetMode="External"/><Relationship Id="rId17" Type="http://schemas.openxmlformats.org/officeDocument/2006/relationships/hyperlink" Target="http://nadwa-hadith.com/ar/%d8%a7%d9%84%d9%85%d8%b7%d8%a8%d9%88%d8%b9%d8%a7%d8%aa/%d8%ad%d9%85%d8%a7%d9%8a%d8%a9-%d8%a7%d9%84%d9%88%d8%b7%d9%86-%d9%81%d9%8a-%d8%a7%d9%84%d8%b3%d9%86%d8%a9-%d8%a7%d9%84%d9%86%d8%a8%d9%88%d9%8a%d8%a9-%d9%85%d9%82%d8%b5%d8%af-%d8%b4%d8%b1%d8%b9%d9%8a-%d9%88%d8%b6%d8%b1%d9%88%d8%b1%d8%a9-%d9%85%d8%ac%d8%aa%d9%85%d8%b9%d9%8a%d8%a9" TargetMode="External"/><Relationship Id="rId25" Type="http://schemas.openxmlformats.org/officeDocument/2006/relationships/hyperlink" Target="https://alwasl.ac.ae/%d9%85%d8%a4%d8%aa%d9%85%d8%b1%d8%a7%d8%aa-%d9%88%d9%86%d8%af%d9%88%d8%a7%d8%aa-%d8%a7%d9%84%d8%ac%d8%a7%d9%85%d8%b9%d8%a9-%d9%88%d8%a7%d9%84%d8%a3%d8%ad%d8%af%d8%a7%d8%ab/%d8%a7%d9%84%d9%85%d8%a4%d8%aa%d9%85%d8%b1-%d8%a7%d9%84%d8%af%d9%88%d9%84%d9%8a-%d8%a7%d9%84%d8%ab%d8%a7%d9%86%d9%8a-%d9%84%d9%84%d8%af%d8%b1%d8%a7%d8%b3%d8%a7%d8%aa-%d8%a7%d9%84%d8%a5%d8%b3%d9%84/" TargetMode="External"/><Relationship Id="rId33" Type="http://schemas.openxmlformats.org/officeDocument/2006/relationships/hyperlink" Target="mailto:dremadhamdi2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imc.gov.ae/files/FileB/ImcConf/ImcConf02Book01.pdf" TargetMode="External"/><Relationship Id="rId20" Type="http://schemas.openxmlformats.org/officeDocument/2006/relationships/hyperlink" Target="http://lib.uofq.edu.sd/index.html" TargetMode="External"/><Relationship Id="rId29" Type="http://schemas.openxmlformats.org/officeDocument/2006/relationships/hyperlink" Target="http://www.ahram.org.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wasl.ac.ae/ar/moaj/" TargetMode="External"/><Relationship Id="rId24" Type="http://schemas.openxmlformats.org/officeDocument/2006/relationships/hyperlink" Target="https://alwasl.ac.ae/%d9%85%d8%a4%d8%aa%d9%85%d8%b1%d8%a7%d8%aa-%d9%88%d9%86%d8%af%d9%88%d8%a7%d8%aa-%d8%a7%d9%84%d8%ac%d8%a7%d9%85%d8%b9%d8%a9-%d9%88%d8%a7%d9%84%d8%a3%d8%ad%d8%af%d8%a7%d8%ab/%d8%a7%d9%84%d9%85%d8%a4%d8%aa%d9%85%d8%b1-%d8%a7%d9%84%d8%af%d9%88%d9%84%d9%8a-%d8%a7%d9%84%d8%ab%d8%a7%d9%86%d9%8a-%d9%84%d9%84%d8%af%d8%b1%d8%a7%d8%b3%d8%a7%d8%aa-%d8%a7%d9%84%d8%a5%d8%b3%d9%84/" TargetMode="External"/><Relationship Id="rId32" Type="http://schemas.openxmlformats.org/officeDocument/2006/relationships/hyperlink" Target="mailto:emad.yehya@al-majid.com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rchive.org/" TargetMode="External"/><Relationship Id="rId23" Type="http://schemas.openxmlformats.org/officeDocument/2006/relationships/hyperlink" Target="http://www.ressjournal.com/" TargetMode="External"/><Relationship Id="rId28" Type="http://schemas.openxmlformats.org/officeDocument/2006/relationships/hyperlink" Target="http://www.ahram.org.e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qarts.journals.ekb.eg/article_292133_98b0ce89eb9999c19714e064b8accba9.pdf" TargetMode="External"/><Relationship Id="rId19" Type="http://schemas.openxmlformats.org/officeDocument/2006/relationships/hyperlink" Target="https://services.iacad.gov.ae/" TargetMode="External"/><Relationship Id="rId31" Type="http://schemas.openxmlformats.org/officeDocument/2006/relationships/hyperlink" Target="http://www.ahram.org.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ubaigoviacad-my.sharepoint.com/:f:/g/personal/malkamaly_iacad_gov_ae/Eq4MhqV2y9xJr6jcqYS_wGQBfkUJUCaWKgj1qWxe03W-QA?e=rDCkQO" TargetMode="External"/><Relationship Id="rId14" Type="http://schemas.openxmlformats.org/officeDocument/2006/relationships/hyperlink" Target="https://www.facebook.com/magalmodawana" TargetMode="External"/><Relationship Id="rId22" Type="http://schemas.openxmlformats.org/officeDocument/2006/relationships/hyperlink" Target="http://www.ressjournal.com/" TargetMode="External"/><Relationship Id="rId27" Type="http://schemas.openxmlformats.org/officeDocument/2006/relationships/hyperlink" Target="%20https://bit.ly/3LvoTj8" TargetMode="External"/><Relationship Id="rId30" Type="http://schemas.openxmlformats.org/officeDocument/2006/relationships/hyperlink" Target="http://www.ahram.org.eg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sharjah.ac.ae/ar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19</Pages>
  <Words>5170</Words>
  <Characters>29474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Horizon</dc:creator>
  <cp:keywords/>
  <cp:lastModifiedBy>user</cp:lastModifiedBy>
  <cp:revision>6</cp:revision>
  <cp:lastPrinted>2024-02-18T10:39:00Z</cp:lastPrinted>
  <dcterms:created xsi:type="dcterms:W3CDTF">2024-04-13T09:26:00Z</dcterms:created>
  <dcterms:modified xsi:type="dcterms:W3CDTF">2024-04-25T05:33:00Z</dcterms:modified>
</cp:coreProperties>
</file>