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text" w:horzAnchor="margin" w:tblpXSpec="center" w:tblpY="-270"/>
        <w:bidiVisual/>
        <w:tblW w:w="8647" w:type="dxa"/>
        <w:tblLayout w:type="fixed"/>
        <w:tblLook w:val="04A0" w:firstRow="1" w:lastRow="0" w:firstColumn="1" w:lastColumn="0" w:noHBand="0" w:noVBand="1"/>
      </w:tblPr>
      <w:tblGrid>
        <w:gridCol w:w="1984"/>
        <w:gridCol w:w="4394"/>
        <w:gridCol w:w="2269"/>
      </w:tblGrid>
      <w:tr w:rsidR="00982BD0" w:rsidRPr="003018F2" w:rsidTr="00090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F36133" w:rsidRPr="003018F2" w:rsidRDefault="00F36133" w:rsidP="00197261">
            <w:pPr>
              <w:jc w:val="center"/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3018F2"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جامعة سوهاج</w:t>
            </w:r>
          </w:p>
          <w:p w:rsidR="00F36133" w:rsidRPr="003018F2" w:rsidRDefault="00F36133" w:rsidP="00197261">
            <w:pPr>
              <w:jc w:val="center"/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8F2"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كلية الآداب </w:t>
            </w:r>
          </w:p>
          <w:p w:rsidR="00F36133" w:rsidRPr="003018F2" w:rsidRDefault="00F36133" w:rsidP="00197261">
            <w:pPr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3018F2"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قسم الفلسفة</w:t>
            </w:r>
          </w:p>
        </w:tc>
        <w:tc>
          <w:tcPr>
            <w:tcW w:w="4394" w:type="dxa"/>
          </w:tcPr>
          <w:p w:rsidR="00E75742" w:rsidRDefault="00E75742" w:rsidP="00443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rtl/>
              </w:rPr>
            </w:pPr>
          </w:p>
          <w:p w:rsidR="00F36133" w:rsidRPr="003018F2" w:rsidRDefault="00F36133" w:rsidP="00443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EG"/>
              </w:rPr>
            </w:pPr>
            <w:r w:rsidRPr="003018F2">
              <w:rPr>
                <w:rFonts w:ascii="Sakkal Majalla" w:hAnsi="Sakkal Majalla" w:cs="Sakkal Majalla"/>
                <w:noProof/>
                <w:rtl/>
              </w:rPr>
              <w:drawing>
                <wp:inline distT="0" distB="0" distL="0" distR="0" wp14:anchorId="5E82D5EB" wp14:editId="5C55714F">
                  <wp:extent cx="761134" cy="612475"/>
                  <wp:effectExtent l="0" t="0" r="0" b="0"/>
                  <wp:docPr id="4" name="Picture 1" descr="http://art.sohag-univ.edu.eg/Arabic/PublishingImages/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t.sohag-univ.edu.eg/Arabic/PublishingImages/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24" cy="615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36133" w:rsidRPr="003018F2" w:rsidRDefault="00F36133" w:rsidP="001972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8F2">
              <w:rPr>
                <w:rFonts w:ascii="Sakkal Majalla" w:hAnsi="Sakkal Majalla" w:cs="Sakkal Majalla"/>
                <w:noProof/>
              </w:rPr>
              <w:t>Sohag</w:t>
            </w:r>
            <w:r w:rsidRPr="003018F2">
              <w:rPr>
                <w:rFonts w:ascii="Sakkal Majalla" w:hAnsi="Sakkal Majalla" w:cs="Sakkal Majall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University</w:t>
            </w:r>
          </w:p>
          <w:p w:rsidR="00F36133" w:rsidRPr="003018F2" w:rsidRDefault="00F36133" w:rsidP="001972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8F2">
              <w:rPr>
                <w:rFonts w:ascii="Sakkal Majalla" w:hAnsi="Sakkal Majalla" w:cs="Sakkal Majall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Faculty Of Arts </w:t>
            </w:r>
          </w:p>
          <w:p w:rsidR="00F36133" w:rsidRPr="003018F2" w:rsidRDefault="00F36133" w:rsidP="001972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8F2">
              <w:rPr>
                <w:rFonts w:ascii="Sakkal Majalla" w:hAnsi="Sakkal Majalla" w:cs="Sakkal Majall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Philosophy Department </w:t>
            </w:r>
          </w:p>
          <w:p w:rsidR="00F36133" w:rsidRPr="003018F2" w:rsidRDefault="00F36133" w:rsidP="001972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</w:tbl>
    <w:p w:rsidR="00D976CC" w:rsidRPr="00982BD0" w:rsidRDefault="004438A1" w:rsidP="00913C2E">
      <w:pPr>
        <w:spacing w:after="0" w:line="240" w:lineRule="auto"/>
        <w:rPr>
          <w:rFonts w:cs="AL-Mohanad Bold"/>
          <w:rtl/>
          <w:lang w:bidi="ar-EG"/>
        </w:rPr>
      </w:pPr>
      <w:r w:rsidRPr="00982BD0">
        <w:rPr>
          <w:rFonts w:cs="AL-Mohanad Bol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2C4D9" wp14:editId="3736A448">
                <wp:simplePos x="0" y="0"/>
                <wp:positionH relativeFrom="column">
                  <wp:posOffset>1391920</wp:posOffset>
                </wp:positionH>
                <wp:positionV relativeFrom="paragraph">
                  <wp:posOffset>832485</wp:posOffset>
                </wp:positionV>
                <wp:extent cx="2596515" cy="590550"/>
                <wp:effectExtent l="0" t="0" r="1333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590550"/>
                        </a:xfrm>
                        <a:prstGeom prst="horizontalScroll">
                          <a:avLst>
                            <a:gd name="adj" fmla="val 236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1AA6" w:rsidRPr="00BB35B1" w:rsidRDefault="00AE1AA6" w:rsidP="004438A1">
                            <w:pPr>
                              <w:jc w:val="center"/>
                              <w:rPr>
                                <w:rFonts w:ascii="Sakkal Majalla" w:hAnsi="Sakkal Majalla" w:cs="AL-Mohanad Bold"/>
                                <w:sz w:val="20"/>
                                <w:szCs w:val="20"/>
                              </w:rPr>
                            </w:pPr>
                            <w:r w:rsidRPr="00BB35B1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نموذج السيرة الذاتية لعضو هيئة 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109.6pt;margin-top:65.55pt;width:204.4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" adj="5111">
                <v:textbox>
                  <w:txbxContent>
                    <w:p w:rsidR="00AE1AA6" w:rsidRPr="00BB35B1" w:rsidRDefault="00AE1AA6" w:rsidP="004438A1">
                      <w:pPr>
                        <w:jc w:val="center"/>
                        <w:rPr>
                          <w:rFonts w:ascii="Sakkal Majalla" w:hAnsi="Sakkal Majalla" w:cs="AL-Mohanad Bold"/>
                          <w:sz w:val="20"/>
                          <w:szCs w:val="20"/>
                        </w:rPr>
                      </w:pPr>
                      <w:r w:rsidRPr="00BB35B1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>نموذج السيرة الذاتية لعضو هيئة تدريس</w:t>
                      </w:r>
                    </w:p>
                  </w:txbxContent>
                </v:textbox>
              </v:shape>
            </w:pict>
          </mc:Fallback>
        </mc:AlternateContent>
      </w:r>
    </w:p>
    <w:p w:rsidR="00BB35B1" w:rsidRPr="00982BD0" w:rsidRDefault="00BB35B1" w:rsidP="00913C2E">
      <w:pPr>
        <w:spacing w:after="0" w:line="240" w:lineRule="auto"/>
        <w:rPr>
          <w:rFonts w:cs="AL-Mohanad Bold"/>
          <w:rtl/>
          <w:lang w:bidi="ar-EG"/>
        </w:rPr>
      </w:pPr>
    </w:p>
    <w:p w:rsidR="003018F2" w:rsidRDefault="00F80DCD" w:rsidP="00982BD0">
      <w:pPr>
        <w:spacing w:after="0" w:line="240" w:lineRule="auto"/>
        <w:rPr>
          <w:rFonts w:cs="AL-Mohanad Bold"/>
          <w:noProof/>
          <w:rtl/>
        </w:rPr>
      </w:pPr>
      <w:r w:rsidRPr="00982BD0">
        <w:rPr>
          <w:rFonts w:cs="AL-Mohanad Bold" w:hint="cs"/>
          <w:rtl/>
          <w:lang w:bidi="ar-EG"/>
        </w:rPr>
        <w:t xml:space="preserve">                                                              </w:t>
      </w:r>
    </w:p>
    <w:p w:rsidR="003B16FB" w:rsidRPr="00982BD0" w:rsidRDefault="00C123A7" w:rsidP="003018F2">
      <w:pPr>
        <w:spacing w:after="0" w:line="240" w:lineRule="auto"/>
        <w:jc w:val="center"/>
        <w:rPr>
          <w:rFonts w:cs="AL-Mohanad Bold"/>
          <w:rtl/>
          <w:lang w:bidi="ar-EG"/>
        </w:rPr>
      </w:pPr>
      <w:r w:rsidRPr="00982BD0">
        <w:rPr>
          <w:rFonts w:cs="AL-Mohanad Bold"/>
          <w:noProof/>
          <w:rtl/>
        </w:rPr>
        <w:drawing>
          <wp:inline distT="0" distB="0" distL="0" distR="0" wp14:anchorId="43A18878" wp14:editId="26FD41A1">
            <wp:extent cx="1234275" cy="1439542"/>
            <wp:effectExtent l="114300" t="38100" r="61125" b="65408"/>
            <wp:docPr id="1" name="صورة 1" descr="C:\Users\عابدين\Documents\د. عابدي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عابدين\Documents\د. عابدي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69" cy="14428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B16FB" w:rsidRPr="00982BD0" w:rsidRDefault="003B16FB" w:rsidP="007C75AB">
      <w:pPr>
        <w:spacing w:after="0" w:line="240" w:lineRule="auto"/>
        <w:jc w:val="center"/>
        <w:rPr>
          <w:rFonts w:ascii="Sakkal Majalla" w:hAnsi="Sakkal Majalla" w:cs="AL-Mohanad Bold"/>
          <w:b/>
          <w:bCs/>
          <w:rtl/>
        </w:rPr>
      </w:pPr>
      <w:r w:rsidRPr="00982BD0">
        <w:rPr>
          <w:rFonts w:ascii="Sakkal Majalla" w:hAnsi="Sakkal Majalla" w:cs="AL-Mohanad Bold"/>
          <w:b/>
          <w:bCs/>
          <w:rtl/>
        </w:rPr>
        <w:t>د. عابدين السيد عبد اللاه عبد الحليم</w:t>
      </w:r>
    </w:p>
    <w:p w:rsidR="003B16FB" w:rsidRPr="00982BD0" w:rsidRDefault="00E34EE2" w:rsidP="00D22B4D">
      <w:pPr>
        <w:spacing w:after="0" w:line="240" w:lineRule="auto"/>
        <w:jc w:val="center"/>
        <w:rPr>
          <w:rFonts w:ascii="Sakkal Majalla" w:hAnsi="Sakkal Majalla" w:cs="AL-Mohanad Bold"/>
          <w:b/>
          <w:bCs/>
          <w:rtl/>
          <w:lang w:bidi="ar-EG"/>
        </w:rPr>
      </w:pPr>
      <w:r w:rsidRPr="00982BD0">
        <w:rPr>
          <w:rFonts w:ascii="Sakkal Majalla" w:hAnsi="Sakkal Majalla" w:cs="AL-Mohanad Bold" w:hint="cs"/>
          <w:b/>
          <w:bCs/>
          <w:rtl/>
        </w:rPr>
        <w:t>أستاذ مساعد</w:t>
      </w:r>
      <w:r w:rsidR="003B16FB" w:rsidRPr="00982BD0">
        <w:rPr>
          <w:rFonts w:ascii="Sakkal Majalla" w:hAnsi="Sakkal Majalla" w:cs="AL-Mohanad Bold"/>
          <w:b/>
          <w:bCs/>
          <w:rtl/>
        </w:rPr>
        <w:t xml:space="preserve"> </w:t>
      </w:r>
      <w:r w:rsidR="00AF16E9" w:rsidRPr="00982BD0">
        <w:rPr>
          <w:rFonts w:ascii="Sakkal Majalla" w:hAnsi="Sakkal Majalla" w:cs="AL-Mohanad Bold" w:hint="cs"/>
          <w:b/>
          <w:bCs/>
          <w:rtl/>
        </w:rPr>
        <w:t>(</w:t>
      </w:r>
      <w:r w:rsidR="003B16FB" w:rsidRPr="00982BD0">
        <w:rPr>
          <w:rFonts w:ascii="Sakkal Majalla" w:hAnsi="Sakkal Majalla" w:cs="AL-Mohanad Bold"/>
          <w:b/>
          <w:bCs/>
          <w:rtl/>
        </w:rPr>
        <w:t>فلسفة إسلامية</w:t>
      </w:r>
      <w:r w:rsidR="00AF16E9" w:rsidRPr="00982BD0">
        <w:rPr>
          <w:rFonts w:ascii="Sakkal Majalla" w:hAnsi="Sakkal Majalla" w:cs="AL-Mohanad Bold" w:hint="cs"/>
          <w:b/>
          <w:bCs/>
          <w:rtl/>
          <w:lang w:bidi="ar-EG"/>
        </w:rPr>
        <w:t>)</w:t>
      </w:r>
    </w:p>
    <w:p w:rsidR="000906FC" w:rsidRPr="00982BD0" w:rsidRDefault="000906FC" w:rsidP="000906FC">
      <w:pPr>
        <w:spacing w:after="0" w:line="240" w:lineRule="auto"/>
        <w:jc w:val="both"/>
        <w:rPr>
          <w:rFonts w:ascii="Sakkal Majalla" w:hAnsi="Sakkal Majalla" w:cs="AL-Mohanad Bold"/>
          <w:b/>
          <w:bCs/>
          <w:rtl/>
          <w:lang w:bidi="ar-EG"/>
        </w:rPr>
      </w:pP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أولاً</w:t>
      </w:r>
      <w:r w:rsidRPr="00982BD0">
        <w:rPr>
          <w:rFonts w:ascii="Sakkal Majalla" w:hAnsi="Sakkal Majalla" w:cs="AL-Mohanad Bold" w:hint="cs"/>
          <w:b/>
          <w:bCs/>
          <w:rtl/>
          <w:lang w:bidi="ar-EG"/>
        </w:rPr>
        <w:t>: ا</w:t>
      </w: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لبيانات</w:t>
      </w:r>
      <w:r w:rsidRPr="00982BD0">
        <w:rPr>
          <w:rFonts w:ascii="Sakkal Majalla" w:hAnsi="Sakkal Majalla" w:cs="AL-Mohanad Bold"/>
          <w:b/>
          <w:bCs/>
          <w:rtl/>
          <w:lang w:bidi="ar-EG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الأساسية</w:t>
      </w:r>
      <w:r w:rsidRPr="00982BD0">
        <w:rPr>
          <w:rFonts w:ascii="Sakkal Majalla" w:hAnsi="Sakkal Majalla" w:cs="AL-Mohanad Bold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60"/>
        <w:gridCol w:w="5954"/>
      </w:tblGrid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الاسم 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عابدين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 xml:space="preserve"> 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لسيد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عبد اللاه  عبد الحليم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تاريخ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الميلاد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</w:rPr>
              <w:t>9</w:t>
            </w:r>
            <w:r w:rsidRPr="00982BD0">
              <w:rPr>
                <w:rFonts w:ascii="Sakkal Majalla" w:hAnsi="Sakkal Majalla" w:cs="AL-Mohanad Bold"/>
                <w:b/>
                <w:bCs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/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11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/ 65 19م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. 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محل الميلاد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proofErr w:type="spellStart"/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طهطا</w:t>
            </w:r>
            <w:proofErr w:type="spellEnd"/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ج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النوع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ذكر</w:t>
            </w:r>
            <w:r w:rsidRPr="00982BD0">
              <w:rPr>
                <w:rFonts w:ascii="Sakkal Majalla" w:hAnsi="Sakkal Majalla" w:cs="AL-Mohanad Bold"/>
                <w:b/>
                <w:bCs/>
                <w:lang w:val="en-CA"/>
              </w:rPr>
              <w:t xml:space="preserve">  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الجنسـية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مصري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0906FC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الحالة الاجتماعية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متزوج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عدد الأبناء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ثلاثة أبناء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العنوان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الحالي</w:t>
            </w:r>
          </w:p>
        </w:tc>
        <w:tc>
          <w:tcPr>
            <w:tcW w:w="5954" w:type="dxa"/>
          </w:tcPr>
          <w:p w:rsidR="000906FC" w:rsidRPr="00982BD0" w:rsidRDefault="000906FC" w:rsidP="0078298E">
            <w:pPr>
              <w:pStyle w:val="TableText"/>
              <w:tabs>
                <w:tab w:val="left" w:pos="1558"/>
              </w:tabs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شقة (5) عمارة ( 12) مدينة ناصر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سوهاج </w:t>
            </w:r>
            <w:r w:rsidR="0078298E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 xml:space="preserve">. </w:t>
            </w:r>
            <w:r w:rsidR="0078298E" w:rsidRPr="0078298E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أمام نادي ضباط الشرطة ب</w:t>
            </w:r>
            <w:r w:rsidR="0078298E" w:rsidRPr="0078298E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="0078298E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.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الهاتف المنزلي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tabs>
                <w:tab w:val="left" w:pos="1558"/>
              </w:tabs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4603730/093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0906FC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الهاتف المحمول</w:t>
            </w:r>
          </w:p>
        </w:tc>
        <w:tc>
          <w:tcPr>
            <w:tcW w:w="5954" w:type="dxa"/>
          </w:tcPr>
          <w:p w:rsidR="000906FC" w:rsidRPr="00982BD0" w:rsidRDefault="000906FC" w:rsidP="00AE1AA6">
            <w:pPr>
              <w:pStyle w:val="TableText"/>
              <w:tabs>
                <w:tab w:val="left" w:pos="1558"/>
              </w:tabs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011226558309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الرقم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القومي</w:t>
            </w:r>
          </w:p>
        </w:tc>
        <w:tc>
          <w:tcPr>
            <w:tcW w:w="5954" w:type="dxa"/>
            <w:vAlign w:val="bottom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bidi="ar-LY"/>
              </w:rPr>
              <w:t>26511092603272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سجل مدني</w:t>
            </w:r>
          </w:p>
        </w:tc>
        <w:tc>
          <w:tcPr>
            <w:tcW w:w="5954" w:type="dxa"/>
            <w:vAlign w:val="bottom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سوهاج ثان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البريد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الالكتروني المؤسسي</w:t>
            </w:r>
          </w:p>
        </w:tc>
        <w:tc>
          <w:tcPr>
            <w:tcW w:w="5954" w:type="dxa"/>
            <w:vAlign w:val="bottom"/>
          </w:tcPr>
          <w:p w:rsidR="000906FC" w:rsidRPr="003018F2" w:rsidRDefault="003018F2" w:rsidP="00AE1AA6">
            <w:pPr>
              <w:pStyle w:val="TableText"/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CA"/>
              </w:rPr>
            </w:pPr>
            <w:r w:rsidRPr="003018F2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  <w:t>abadeen_abdalah@art.sohag.edu.eg</w:t>
            </w:r>
          </w:p>
        </w:tc>
      </w:tr>
      <w:tr w:rsidR="00982BD0" w:rsidRPr="00982BD0" w:rsidTr="00114B7D">
        <w:tc>
          <w:tcPr>
            <w:tcW w:w="2460" w:type="dxa"/>
          </w:tcPr>
          <w:p w:rsidR="000906FC" w:rsidRPr="00982BD0" w:rsidRDefault="000906FC" w:rsidP="00AE1AA6">
            <w:pPr>
              <w:pStyle w:val="TableText"/>
              <w:tabs>
                <w:tab w:val="left" w:pos="907"/>
              </w:tabs>
              <w:bidi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صفحة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الفيس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الشخصية</w:t>
            </w:r>
          </w:p>
        </w:tc>
        <w:tc>
          <w:tcPr>
            <w:tcW w:w="5954" w:type="dxa"/>
            <w:vAlign w:val="bottom"/>
          </w:tcPr>
          <w:p w:rsidR="000906FC" w:rsidRPr="003018F2" w:rsidRDefault="000906FC" w:rsidP="00AE1AA6">
            <w:pPr>
              <w:pStyle w:val="TableText"/>
              <w:bidi/>
              <w:jc w:val="right"/>
              <w:rPr>
                <w:rFonts w:ascii="Sakkal Majalla" w:hAnsi="Sakkal Majalla" w:cs="AL-Mohanad Bold"/>
                <w:b/>
                <w:bCs/>
                <w:sz w:val="24"/>
                <w:szCs w:val="24"/>
                <w:lang w:val="en-CA"/>
              </w:rPr>
            </w:pPr>
            <w:r w:rsidRPr="003018F2">
              <w:rPr>
                <w:rFonts w:ascii="Sakkal Majalla" w:hAnsi="Sakkal Majalla" w:cs="AL-Mohanad Bold"/>
                <w:b/>
                <w:bCs/>
                <w:sz w:val="24"/>
                <w:szCs w:val="24"/>
              </w:rPr>
              <w:t>https://www.facebook.com/profile.php?id=100007606455868</w:t>
            </w:r>
          </w:p>
        </w:tc>
      </w:tr>
    </w:tbl>
    <w:p w:rsidR="003018F2" w:rsidRDefault="003018F2" w:rsidP="00D22B4D">
      <w:pPr>
        <w:spacing w:after="0" w:line="240" w:lineRule="auto"/>
        <w:rPr>
          <w:rFonts w:cs="AL-Mohanad Bold"/>
          <w:b/>
          <w:bCs/>
          <w:rtl/>
          <w:lang w:bidi="ar-EG"/>
        </w:rPr>
      </w:pPr>
    </w:p>
    <w:p w:rsidR="00D22B4D" w:rsidRPr="00982BD0" w:rsidRDefault="00D22B4D" w:rsidP="00D22B4D">
      <w:pPr>
        <w:spacing w:after="0" w:line="240" w:lineRule="auto"/>
        <w:rPr>
          <w:rFonts w:cs="AL-Mohanad Bold"/>
          <w:b/>
          <w:bCs/>
          <w:rtl/>
          <w:lang w:bidi="ar-EG"/>
        </w:rPr>
      </w:pPr>
      <w:r w:rsidRPr="00982BD0">
        <w:rPr>
          <w:rFonts w:cs="AL-Mohanad Bold" w:hint="eastAsia"/>
          <w:b/>
          <w:bCs/>
          <w:rtl/>
          <w:lang w:bidi="ar-EG"/>
        </w:rPr>
        <w:t>ثانياً</w:t>
      </w:r>
      <w:r w:rsidRPr="00982BD0">
        <w:rPr>
          <w:rFonts w:cs="AL-Mohanad Bold" w:hint="cs"/>
          <w:b/>
          <w:bCs/>
          <w:rtl/>
          <w:lang w:bidi="ar-EG"/>
        </w:rPr>
        <w:t xml:space="preserve">: </w:t>
      </w:r>
      <w:r w:rsidRPr="00982BD0">
        <w:rPr>
          <w:rFonts w:cs="AL-Mohanad Bold" w:hint="eastAsia"/>
          <w:b/>
          <w:bCs/>
          <w:rtl/>
          <w:lang w:bidi="ar-EG"/>
        </w:rPr>
        <w:t>المؤهلات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العلمية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="00BB5857" w:rsidRPr="00982BD0">
        <w:rPr>
          <w:rFonts w:cs="AL-Mohanad Bold" w:hint="cs"/>
          <w:b/>
          <w:bCs/>
          <w:rtl/>
          <w:lang w:bidi="ar-EG"/>
        </w:rPr>
        <w:t xml:space="preserve">وتواريخ الحصول عليها </w:t>
      </w:r>
      <w:r w:rsidRPr="00982BD0">
        <w:rPr>
          <w:rFonts w:cs="AL-Mohanad Bold"/>
          <w:b/>
          <w:bCs/>
          <w:rtl/>
          <w:lang w:bidi="ar-EG"/>
        </w:rPr>
        <w:t>(</w:t>
      </w:r>
      <w:r w:rsidRPr="00982BD0">
        <w:rPr>
          <w:rFonts w:cs="AL-Mohanad Bold" w:hint="eastAsia"/>
          <w:b/>
          <w:bCs/>
          <w:rtl/>
          <w:lang w:bidi="ar-EG"/>
        </w:rPr>
        <w:t>ترفق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صور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الشهادات</w:t>
      </w:r>
      <w:r w:rsidRPr="00982BD0">
        <w:rPr>
          <w:rFonts w:cs="AL-Mohanad Bold"/>
          <w:b/>
          <w:bCs/>
          <w:rtl/>
          <w:lang w:bidi="ar-EG"/>
        </w:rPr>
        <w:t>)</w:t>
      </w:r>
      <w:r w:rsidRPr="00982BD0">
        <w:rPr>
          <w:rFonts w:cs="AL-Mohanad Bold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14"/>
      </w:tblGrid>
      <w:tr w:rsidR="000906FC" w:rsidRPr="00982BD0" w:rsidTr="00114B7D">
        <w:tc>
          <w:tcPr>
            <w:tcW w:w="8414" w:type="dxa"/>
          </w:tcPr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ليسانس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 xml:space="preserve"> الآداب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في الدراسات الفلسفية من كلية الآداب ـ جامعة أسيوط مايو 1987م بتقدير عام (جيد جداً).</w:t>
            </w:r>
          </w:p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ماجستير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الآداب في الفلسفة من كلية الآداب ـ جامعة أسيوط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1992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م بتقدير عام (ممتاز) في موضوع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المنهج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العقلي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عند ابن رشد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آرائه الفقهية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).</w:t>
            </w:r>
          </w:p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دكتوراه الآداب في الفلسفة الإسلامية من كلية الآداب ـ جامعة جنوب الوادي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199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5م بتقدير عام (مرتبة الشرف الأولى) في موضوع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النزعة العقلية  عند فخر الدين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الرازي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العلوم الدينية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).</w:t>
            </w:r>
          </w:p>
        </w:tc>
      </w:tr>
    </w:tbl>
    <w:p w:rsidR="003018F2" w:rsidRDefault="003018F2" w:rsidP="00A0155A">
      <w:pPr>
        <w:spacing w:after="0" w:line="240" w:lineRule="auto"/>
        <w:rPr>
          <w:rFonts w:ascii="Sakkal Majalla" w:hAnsi="Sakkal Majalla" w:cs="AL-Mohanad Bold"/>
          <w:b/>
          <w:bCs/>
          <w:rtl/>
          <w:lang w:bidi="ar-EG"/>
        </w:rPr>
      </w:pPr>
    </w:p>
    <w:p w:rsidR="003018F2" w:rsidRDefault="003018F2" w:rsidP="00A0155A">
      <w:pPr>
        <w:spacing w:after="0" w:line="240" w:lineRule="auto"/>
        <w:rPr>
          <w:rFonts w:ascii="Sakkal Majalla" w:hAnsi="Sakkal Majalla" w:cs="AL-Mohanad Bold"/>
          <w:b/>
          <w:bCs/>
          <w:rtl/>
          <w:lang w:bidi="ar-EG"/>
        </w:rPr>
      </w:pPr>
    </w:p>
    <w:p w:rsidR="00D22B4D" w:rsidRPr="00982BD0" w:rsidRDefault="00A0155A" w:rsidP="00A0155A">
      <w:pPr>
        <w:spacing w:after="0" w:line="240" w:lineRule="auto"/>
        <w:rPr>
          <w:rFonts w:ascii="Sakkal Majalla" w:hAnsi="Sakkal Majalla" w:cs="AL-Mohanad Bold"/>
          <w:b/>
          <w:bCs/>
          <w:rtl/>
          <w:lang w:bidi="ar-EG"/>
        </w:rPr>
      </w:pP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lastRenderedPageBreak/>
        <w:t>ثالثاً</w:t>
      </w:r>
      <w:r w:rsidRPr="00982BD0">
        <w:rPr>
          <w:rFonts w:ascii="Sakkal Majalla" w:hAnsi="Sakkal Majalla" w:cs="AL-Mohanad Bold" w:hint="cs"/>
          <w:b/>
          <w:bCs/>
          <w:rtl/>
          <w:lang w:bidi="ar-EG"/>
        </w:rPr>
        <w:t xml:space="preserve">: </w:t>
      </w: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التدرج</w:t>
      </w:r>
      <w:r w:rsidRPr="00982BD0">
        <w:rPr>
          <w:rFonts w:ascii="Sakkal Majalla" w:hAnsi="Sakkal Majalla" w:cs="AL-Mohanad Bold"/>
          <w:b/>
          <w:bCs/>
          <w:rtl/>
          <w:lang w:bidi="ar-EG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الأكاديمي</w:t>
      </w:r>
      <w:r w:rsidRPr="00982BD0">
        <w:rPr>
          <w:rFonts w:ascii="Sakkal Majalla" w:hAnsi="Sakkal Majalla" w:cs="AL-Mohanad Bold"/>
          <w:b/>
          <w:bCs/>
          <w:rtl/>
          <w:lang w:bidi="ar-EG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bidi="ar-EG"/>
        </w:rPr>
        <w:t>والوظيفي</w:t>
      </w:r>
      <w:r w:rsidRPr="00982BD0">
        <w:rPr>
          <w:rFonts w:ascii="Sakkal Majalla" w:hAnsi="Sakkal Majalla" w:cs="AL-Mohanad Bold"/>
          <w:b/>
          <w:bCs/>
          <w:rtl/>
          <w:lang w:bidi="ar-EG"/>
        </w:rPr>
        <w:t xml:space="preserve">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82BD0" w:rsidRPr="00982BD0" w:rsidTr="00AE1AA6">
        <w:tc>
          <w:tcPr>
            <w:tcW w:w="8522" w:type="dxa"/>
          </w:tcPr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معيد بقسم الفلسفة بكلية الآداب بسوهاج اعتباراً من 19/2/1991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>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.</w:t>
            </w:r>
          </w:p>
          <w:p w:rsidR="000906FC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مدرس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مساعد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بقسم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الفلسفة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الآداب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اعتباراً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8/2/1993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. </w:t>
            </w:r>
          </w:p>
          <w:p w:rsidR="00977608" w:rsidRPr="00982BD0" w:rsidRDefault="00977608" w:rsidP="00977608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77608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مدرس الفلسفة الإسلامية بكلية الآداب بسوهاج اعتباراً من</w:t>
            </w:r>
            <w:r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 10/9/1995م</w:t>
            </w:r>
            <w:r w:rsidRPr="00977608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.</w:t>
            </w:r>
          </w:p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محاضر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علم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التفسير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الآداب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والعلوم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ـ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جامعة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اعتباراً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28/1/2005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0906FC" w:rsidRPr="00982BD0" w:rsidRDefault="000906FC" w:rsidP="000906FC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أستاذ مساعد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بقسم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الفلسفة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الآداب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اعتباراً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8/2/1993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</w:tc>
      </w:tr>
    </w:tbl>
    <w:p w:rsidR="003018F2" w:rsidRDefault="003018F2" w:rsidP="00CD6AB2">
      <w:pPr>
        <w:spacing w:after="0" w:line="240" w:lineRule="auto"/>
        <w:rPr>
          <w:rFonts w:cs="AL-Mohanad Bold"/>
          <w:b/>
          <w:bCs/>
          <w:rtl/>
          <w:lang w:bidi="ar-EG"/>
        </w:rPr>
      </w:pPr>
    </w:p>
    <w:p w:rsidR="00115011" w:rsidRPr="00982BD0" w:rsidRDefault="003C4A72" w:rsidP="00CD6AB2">
      <w:pPr>
        <w:spacing w:after="0" w:line="240" w:lineRule="auto"/>
        <w:rPr>
          <w:rFonts w:cs="AL-Mohanad Bold"/>
          <w:b/>
          <w:bCs/>
          <w:rtl/>
          <w:lang w:bidi="ar-EG"/>
        </w:rPr>
      </w:pPr>
      <w:r w:rsidRPr="00982BD0">
        <w:rPr>
          <w:rFonts w:cs="AL-Mohanad Bold" w:hint="cs"/>
          <w:b/>
          <w:bCs/>
          <w:rtl/>
          <w:lang w:bidi="ar-EG"/>
        </w:rPr>
        <w:t xml:space="preserve"> </w:t>
      </w:r>
      <w:r w:rsidR="00A0155A" w:rsidRPr="00982BD0">
        <w:rPr>
          <w:rFonts w:cs="AL-Mohanad Bold" w:hint="eastAsia"/>
          <w:b/>
          <w:bCs/>
          <w:rtl/>
          <w:lang w:bidi="ar-EG"/>
        </w:rPr>
        <w:t>رابعاً</w:t>
      </w:r>
      <w:r w:rsidR="00A0155A" w:rsidRPr="00982BD0">
        <w:rPr>
          <w:rFonts w:cs="AL-Mohanad Bold" w:hint="cs"/>
          <w:b/>
          <w:bCs/>
          <w:rtl/>
          <w:lang w:bidi="ar-EG"/>
        </w:rPr>
        <w:t xml:space="preserve">: </w:t>
      </w:r>
      <w:r w:rsidR="00A0155A" w:rsidRPr="00982BD0">
        <w:rPr>
          <w:rFonts w:cs="AL-Mohanad Bold" w:hint="eastAsia"/>
          <w:b/>
          <w:bCs/>
          <w:rtl/>
          <w:lang w:bidi="ar-EG"/>
        </w:rPr>
        <w:t>التكليفات</w:t>
      </w:r>
      <w:r w:rsidR="00A0155A" w:rsidRPr="00982BD0">
        <w:rPr>
          <w:rFonts w:cs="AL-Mohanad Bold"/>
          <w:b/>
          <w:bCs/>
          <w:rtl/>
          <w:lang w:bidi="ar-EG"/>
        </w:rPr>
        <w:t xml:space="preserve"> </w:t>
      </w:r>
      <w:r w:rsidR="00A0155A" w:rsidRPr="00982BD0">
        <w:rPr>
          <w:rFonts w:cs="AL-Mohanad Bold" w:hint="eastAsia"/>
          <w:b/>
          <w:bCs/>
          <w:rtl/>
          <w:lang w:bidi="ar-EG"/>
        </w:rPr>
        <w:t>والمناصب</w:t>
      </w:r>
      <w:r w:rsidR="00A0155A" w:rsidRPr="00982BD0">
        <w:rPr>
          <w:rFonts w:cs="AL-Mohanad Bold"/>
          <w:b/>
          <w:bCs/>
          <w:rtl/>
          <w:lang w:bidi="ar-EG"/>
        </w:rPr>
        <w:t xml:space="preserve"> </w:t>
      </w:r>
      <w:r w:rsidR="00CD6AB2" w:rsidRPr="00982BD0">
        <w:rPr>
          <w:rFonts w:cs="AL-Mohanad Bold" w:hint="cs"/>
          <w:b/>
          <w:bCs/>
          <w:rtl/>
          <w:lang w:bidi="ar-EG"/>
        </w:rPr>
        <w:t>الادارية</w:t>
      </w:r>
      <w:r w:rsidR="00A0155A" w:rsidRPr="00982BD0">
        <w:rPr>
          <w:rFonts w:cs="AL-Mohanad Bold"/>
          <w:b/>
          <w:bCs/>
          <w:rtl/>
          <w:lang w:bidi="ar-EG"/>
        </w:rPr>
        <w:t xml:space="preserve">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82BD0" w:rsidRPr="00982BD0" w:rsidTr="003E599F">
        <w:trPr>
          <w:trHeight w:val="204"/>
        </w:trPr>
        <w:tc>
          <w:tcPr>
            <w:tcW w:w="8522" w:type="dxa"/>
            <w:tcBorders>
              <w:bottom w:val="single" w:sz="4" w:space="0" w:color="auto"/>
            </w:tcBorders>
          </w:tcPr>
          <w:p w:rsidR="003E599F" w:rsidRPr="00982BD0" w:rsidRDefault="003E599F" w:rsidP="003E599F">
            <w:pPr>
              <w:pStyle w:val="TableText"/>
              <w:keepNext/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(أ) التكليفات والمناصب الإدارية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بكلية الآداب جامعة سوهاج:</w:t>
            </w:r>
          </w:p>
        </w:tc>
      </w:tr>
      <w:tr w:rsidR="00982BD0" w:rsidRPr="00982BD0" w:rsidTr="003E599F">
        <w:trPr>
          <w:trHeight w:val="2228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3E599F" w:rsidRPr="00982BD0" w:rsidRDefault="003E599F" w:rsidP="003E599F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نائب مدير مكتب ضمان الجودة بكلية الآداب ـ جامعة سوهاج 2021م.</w:t>
            </w:r>
          </w:p>
          <w:p w:rsidR="003E599F" w:rsidRPr="00982BD0" w:rsidRDefault="003E599F" w:rsidP="003E599F">
            <w:pPr>
              <w:pStyle w:val="TableText"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رئاسة </w:t>
            </w:r>
            <w:proofErr w:type="spellStart"/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كنترول</w:t>
            </w:r>
            <w:proofErr w:type="spellEnd"/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التعليم المفتوح والتعليم المدمج منذ العام الجامعي 2019/2020م وحتى الآن.</w:t>
            </w:r>
          </w:p>
          <w:p w:rsidR="003E599F" w:rsidRPr="00982BD0" w:rsidRDefault="003E599F" w:rsidP="003E599F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رئاسة </w:t>
            </w:r>
            <w:proofErr w:type="spellStart"/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كنترول</w:t>
            </w:r>
            <w:proofErr w:type="spellEnd"/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الدراسات العليا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العام الجامعي 2019/2020م.</w:t>
            </w:r>
          </w:p>
          <w:p w:rsidR="003E599F" w:rsidRPr="00982BD0" w:rsidRDefault="003E599F" w:rsidP="003E599F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أمين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مجلس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قسم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الفلسفة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2016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.</w:t>
            </w:r>
          </w:p>
          <w:p w:rsidR="003E599F" w:rsidRPr="00982BD0" w:rsidRDefault="003E599F" w:rsidP="003E599F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رئيس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لجنة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فض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المنازعات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الطلابية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2016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4E148D" w:rsidRPr="00982BD0" w:rsidRDefault="004E148D" w:rsidP="003E599F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منسق لجنة ملف جودة المقررات بقسم الفلسفة للعام الجامعي 2015/ 2016م.</w:t>
            </w:r>
          </w:p>
          <w:p w:rsidR="004E148D" w:rsidRPr="00982BD0" w:rsidRDefault="004E148D" w:rsidP="004E148D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عضو لجنة مشروع تطوير لائحة قسم الفلسفة للعام الجامعي 2015/ 2016م.</w:t>
            </w:r>
          </w:p>
          <w:p w:rsidR="003E599F" w:rsidRPr="00982BD0" w:rsidRDefault="003E599F" w:rsidP="003E599F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عضو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لجنة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شؤون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التعليم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والطلاب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للعام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الجامعي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2015/2016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. </w:t>
            </w:r>
          </w:p>
          <w:p w:rsidR="004E148D" w:rsidRPr="00982BD0" w:rsidRDefault="004E148D" w:rsidP="004E148D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عضوية لجنة الدراسات العليا للعام الجامعي 2019/ 2020م. </w:t>
            </w:r>
          </w:p>
          <w:p w:rsidR="004E148D" w:rsidRPr="00982BD0" w:rsidRDefault="004E148D" w:rsidP="004E148D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عضو لجنة المختبرات للعام الجامعي 2020/ 2021م.</w:t>
            </w:r>
          </w:p>
          <w:p w:rsidR="004E148D" w:rsidRPr="00982BD0" w:rsidRDefault="003E599F" w:rsidP="00982BD0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عضو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مجلس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عن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المدرسين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للعام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الجامعي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2015/2016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</w:tc>
      </w:tr>
      <w:tr w:rsidR="00982BD0" w:rsidRPr="00982BD0" w:rsidTr="003E599F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3E599F" w:rsidRPr="00982BD0" w:rsidRDefault="003E599F" w:rsidP="003E599F">
            <w:pPr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(ب) التكليفات والمناصب الإدارية بكلية الآداب والعلوم (الكفرة) جامعة بنغازي:</w:t>
            </w:r>
          </w:p>
        </w:tc>
      </w:tr>
      <w:tr w:rsidR="00982BD0" w:rsidRPr="00982BD0" w:rsidTr="004E148D">
        <w:trPr>
          <w:trHeight w:val="2345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3E599F" w:rsidRPr="00982BD0" w:rsidRDefault="003E599F" w:rsidP="003E599F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مقرر اجتماعات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 xml:space="preserve"> مجلس الكلية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2014م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 xml:space="preserve">. </w:t>
            </w:r>
          </w:p>
          <w:p w:rsidR="003E599F" w:rsidRPr="00982BD0" w:rsidRDefault="00591DBD" w:rsidP="003E599F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مدير</w:t>
            </w:r>
            <w:r w:rsidR="003E599F"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 xml:space="preserve"> مكتب ضمان الجودة</w:t>
            </w:r>
            <w:r w:rsidR="003E599F"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2013م.</w:t>
            </w:r>
          </w:p>
          <w:p w:rsidR="008B60B4" w:rsidRPr="00982BD0" w:rsidRDefault="008B60B4" w:rsidP="008B60B4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 xml:space="preserve">رئيس لجنة التحقيقات في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حالات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 xml:space="preserve"> الغش و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محاضر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>المشاغبات الطلابية في اللجان الامتحانية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2013م.</w:t>
            </w:r>
          </w:p>
          <w:p w:rsidR="003E599F" w:rsidRPr="00982BD0" w:rsidRDefault="003E599F" w:rsidP="003E599F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مقرر لجان المراقبة وتسيير الامتحانات2013م</w:t>
            </w:r>
          </w:p>
          <w:p w:rsidR="003E599F" w:rsidRPr="00982BD0" w:rsidRDefault="003E599F" w:rsidP="003E599F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عضو لجنة متابعة الأقسام لتنفيذ الخطة الاستراتيجية لوزارة التعليم العالي2012م.</w:t>
            </w:r>
          </w:p>
          <w:p w:rsidR="003E599F" w:rsidRPr="00982BD0" w:rsidRDefault="003E599F" w:rsidP="003E599F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مقرر فريق إدارة الأزمات2012م.</w:t>
            </w:r>
          </w:p>
          <w:p w:rsidR="003E599F" w:rsidRDefault="003E599F" w:rsidP="004E148D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  <w:t>رئيس اللجنة العلمية لقسم العلوم السلوكية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2010م.</w:t>
            </w:r>
          </w:p>
          <w:p w:rsidR="00982BD0" w:rsidRPr="00982BD0" w:rsidRDefault="00982BD0" w:rsidP="004E148D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  <w:rtl/>
              </w:rPr>
            </w:pPr>
            <w:r>
              <w:rPr>
                <w:rFonts w:ascii="Sakkal Majalla" w:hAnsi="Sakkal Majalla" w:cs="AL-Mohanad Bold" w:hint="cs"/>
                <w:b/>
                <w:bCs/>
                <w:rtl/>
              </w:rPr>
              <w:t>عضو نقابة أعضاء هيئة التدريس 2008م</w:t>
            </w:r>
          </w:p>
        </w:tc>
      </w:tr>
    </w:tbl>
    <w:p w:rsidR="003018F2" w:rsidRDefault="003018F2" w:rsidP="00684EF0">
      <w:pPr>
        <w:spacing w:after="0" w:line="240" w:lineRule="auto"/>
        <w:rPr>
          <w:rFonts w:cs="AL-Mohanad Bold"/>
          <w:b/>
          <w:bCs/>
          <w:rtl/>
          <w:lang w:bidi="ar-EG"/>
        </w:rPr>
      </w:pPr>
    </w:p>
    <w:p w:rsidR="000C6AFE" w:rsidRPr="00982BD0" w:rsidRDefault="00A0155A" w:rsidP="00684EF0">
      <w:pPr>
        <w:spacing w:after="0" w:line="240" w:lineRule="auto"/>
        <w:rPr>
          <w:rFonts w:cs="AL-Mohanad Bold"/>
          <w:rtl/>
          <w:lang w:bidi="ar-EG"/>
        </w:rPr>
      </w:pPr>
      <w:r w:rsidRPr="00982BD0">
        <w:rPr>
          <w:rFonts w:cs="AL-Mohanad Bold" w:hint="eastAsia"/>
          <w:b/>
          <w:bCs/>
          <w:rtl/>
          <w:lang w:bidi="ar-EG"/>
        </w:rPr>
        <w:t>خامساً</w:t>
      </w:r>
      <w:r w:rsidRPr="00982BD0">
        <w:rPr>
          <w:rFonts w:cs="AL-Mohanad Bold" w:hint="cs"/>
          <w:b/>
          <w:bCs/>
          <w:rtl/>
          <w:lang w:bidi="ar-EG"/>
        </w:rPr>
        <w:t xml:space="preserve">: </w:t>
      </w:r>
      <w:r w:rsidRPr="00982BD0">
        <w:rPr>
          <w:rFonts w:cs="AL-Mohanad Bold" w:hint="eastAsia"/>
          <w:b/>
          <w:bCs/>
          <w:rtl/>
          <w:lang w:bidi="ar-EG"/>
        </w:rPr>
        <w:t>الخبرات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التعليمية</w:t>
      </w:r>
      <w:r w:rsidRPr="00982BD0">
        <w:rPr>
          <w:rFonts w:cs="AL-Mohanad Bold"/>
          <w:b/>
          <w:bCs/>
          <w:rtl/>
          <w:lang w:bidi="ar-EG"/>
        </w:rPr>
        <w:t xml:space="preserve">  </w:t>
      </w:r>
      <w:r w:rsidRPr="00982BD0">
        <w:rPr>
          <w:rFonts w:cs="AL-Mohanad Bold" w:hint="eastAsia"/>
          <w:b/>
          <w:bCs/>
          <w:rtl/>
          <w:lang w:bidi="ar-EG"/>
        </w:rPr>
        <w:t>والتدري</w:t>
      </w:r>
      <w:r w:rsidR="00026318" w:rsidRPr="00982BD0">
        <w:rPr>
          <w:rFonts w:cs="AL-Mohanad Bold" w:hint="cs"/>
          <w:b/>
          <w:bCs/>
          <w:rtl/>
          <w:lang w:bidi="ar-EG"/>
        </w:rPr>
        <w:t>ب</w:t>
      </w:r>
      <w:r w:rsidRPr="00982BD0">
        <w:rPr>
          <w:rFonts w:cs="AL-Mohanad Bold" w:hint="eastAsia"/>
          <w:b/>
          <w:bCs/>
          <w:rtl/>
          <w:lang w:bidi="ar-EG"/>
        </w:rPr>
        <w:t>ية</w:t>
      </w:r>
      <w:r w:rsidRPr="00982BD0">
        <w:rPr>
          <w:rFonts w:cs="AL-Mohanad Bold"/>
          <w:b/>
          <w:bCs/>
          <w:rtl/>
          <w:lang w:bidi="ar-EG"/>
        </w:rPr>
        <w:t xml:space="preserve"> (</w:t>
      </w:r>
      <w:r w:rsidRPr="00982BD0">
        <w:rPr>
          <w:rFonts w:cs="AL-Mohanad Bold" w:hint="eastAsia"/>
          <w:b/>
          <w:bCs/>
          <w:rtl/>
          <w:lang w:bidi="ar-EG"/>
        </w:rPr>
        <w:t>تدريس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ـ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مشاريع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ـ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دورات</w:t>
      </w:r>
      <w:r w:rsidRPr="00982BD0">
        <w:rPr>
          <w:rFonts w:cs="AL-Mohanad Bold"/>
          <w:b/>
          <w:bCs/>
          <w:rtl/>
          <w:lang w:bidi="ar-EG"/>
        </w:rPr>
        <w:t>)</w:t>
      </w:r>
      <w:r w:rsidRPr="00982BD0">
        <w:rPr>
          <w:rFonts w:cs="AL-Mohanad Bold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82BD0" w:rsidRPr="00982BD0" w:rsidTr="005C01DB">
        <w:trPr>
          <w:trHeight w:val="204"/>
        </w:trPr>
        <w:tc>
          <w:tcPr>
            <w:tcW w:w="8522" w:type="dxa"/>
            <w:tcBorders>
              <w:bottom w:val="single" w:sz="4" w:space="0" w:color="auto"/>
            </w:tcBorders>
          </w:tcPr>
          <w:p w:rsidR="00D626CC" w:rsidRPr="00982BD0" w:rsidRDefault="00D626CC" w:rsidP="00D626CC">
            <w:pPr>
              <w:pStyle w:val="TableText"/>
              <w:keepNext/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(أ)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خبرة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التدريس الدائم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:</w:t>
            </w:r>
          </w:p>
        </w:tc>
      </w:tr>
      <w:tr w:rsidR="00982BD0" w:rsidRPr="00982BD0" w:rsidTr="006D6C86">
        <w:trPr>
          <w:trHeight w:val="1317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D626CC" w:rsidRPr="00982BD0" w:rsidRDefault="006D6C86" w:rsidP="006D6C86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الآداب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ـ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جامعة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جنوب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الوادي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1995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إلى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2004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6D6C86" w:rsidRPr="00982BD0" w:rsidRDefault="006D6C86" w:rsidP="006D6C86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التربية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ـ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جامعة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جنوب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الوادي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1995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إلى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2004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6D6C86" w:rsidRPr="00982BD0" w:rsidRDefault="006D6C86" w:rsidP="006D6C86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الآداب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ـ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جامعة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2014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حتى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الآن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6D6C86" w:rsidRPr="00982BD0" w:rsidRDefault="006D6C86" w:rsidP="006F055A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كلية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التربية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ـ جامعة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في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2014</w:t>
            </w:r>
            <w:r w:rsidR="006F055A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حتى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الآن</w:t>
            </w:r>
            <w:r w:rsidR="006F055A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</w:tc>
      </w:tr>
      <w:tr w:rsidR="00982BD0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D626CC" w:rsidRPr="00982BD0" w:rsidRDefault="00D626CC" w:rsidP="006D6C86">
            <w:pPr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(ب)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خبرة </w:t>
            </w:r>
            <w:r w:rsidR="006D6C86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الانتداب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للتدريس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:</w:t>
            </w:r>
          </w:p>
        </w:tc>
      </w:tr>
      <w:tr w:rsidR="00982BD0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D626CC" w:rsidRPr="00982BD0" w:rsidRDefault="00D626CC" w:rsidP="005C01DB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. </w:t>
            </w:r>
            <w:r w:rsidR="006D6C86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كلية </w:t>
            </w:r>
            <w:r w:rsidR="006D6C86"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التربية</w:t>
            </w:r>
            <w:r w:rsidR="006D6C86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جامعة </w:t>
            </w:r>
            <w:r w:rsidR="006D6C86" w:rsidRPr="00982BD0">
              <w:rPr>
                <w:rFonts w:ascii="Sakkal Majalla" w:hAnsi="Sakkal Majalla" w:cs="AL-Mohanad Bold"/>
                <w:b/>
                <w:bCs/>
                <w:rtl/>
              </w:rPr>
              <w:t>أسيوط</w:t>
            </w:r>
            <w:r w:rsidR="006D6C86" w:rsidRPr="00982BD0">
              <w:rPr>
                <w:rFonts w:ascii="Sakkal Majalla" w:hAnsi="Sakkal Majalla" w:cs="AL-Mohanad Bold" w:hint="cs"/>
                <w:b/>
                <w:bCs/>
                <w:rtl/>
              </w:rPr>
              <w:t xml:space="preserve"> للعام الجامعي 2001 / 2002م</w:t>
            </w:r>
          </w:p>
          <w:p w:rsidR="006D6C86" w:rsidRPr="00982BD0" w:rsidRDefault="006D6C86" w:rsidP="006D6C86">
            <w:pPr>
              <w:numPr>
                <w:ilvl w:val="0"/>
                <w:numId w:val="3"/>
              </w:numPr>
              <w:ind w:left="714" w:hanging="357"/>
              <w:rPr>
                <w:rFonts w:ascii="Sakkal Majalla" w:hAnsi="Sakkal Majalla" w:cs="AL-Mohanad Bold"/>
                <w:b/>
                <w:bCs/>
                <w:rtl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كلية الآداب ـ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</w:rPr>
              <w:t>أسيوط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 xml:space="preserve"> للعام الجامعي 2002 / 2003م</w:t>
            </w:r>
          </w:p>
        </w:tc>
      </w:tr>
      <w:tr w:rsidR="00982BD0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D6C86" w:rsidRPr="00982BD0" w:rsidRDefault="006D6C86" w:rsidP="006D6C86">
            <w:pPr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(ج) 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خبرة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>الاعارة</w:t>
            </w:r>
            <w:r w:rsidR="006F055A"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 للتدريس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EG"/>
              </w:rPr>
              <w:t xml:space="preserve">: </w:t>
            </w:r>
          </w:p>
        </w:tc>
      </w:tr>
      <w:tr w:rsidR="00982BD0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F055A" w:rsidRPr="00982BD0" w:rsidRDefault="006F055A" w:rsidP="006F055A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lastRenderedPageBreak/>
              <w:t xml:space="preserve">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الجماهيرية الليبية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 xml:space="preserve"> 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200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5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إلى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200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6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6F055A" w:rsidRPr="00982BD0" w:rsidRDefault="006F055A" w:rsidP="003018F2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ـ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الجماهيرية </w:t>
            </w:r>
            <w:r w:rsidR="003018F2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الليبية</w:t>
            </w:r>
            <w:r w:rsidR="003018F2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="003018F2"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.ف</w:t>
            </w:r>
            <w:r w:rsidR="003018F2"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200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5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إلى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20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11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  <w:p w:rsidR="006D6C86" w:rsidRPr="00982BD0" w:rsidRDefault="006F055A" w:rsidP="006F055A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AL-Mohanad Bold"/>
                <w:b/>
                <w:bCs/>
                <w:rtl/>
                <w:lang w:val="en-CA" w:bidi="ar-EG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) ـ جامعة بنغازي ـ دولة ليبيا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 xml:space="preserve"> 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الفترة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بين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2011م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إلى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20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14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.</w:t>
            </w:r>
          </w:p>
        </w:tc>
      </w:tr>
      <w:tr w:rsidR="00982BD0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F055A" w:rsidRPr="00982BD0" w:rsidRDefault="006F055A" w:rsidP="006F055A">
            <w:pPr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(د) خبرة دورات التثقيف:</w:t>
            </w:r>
          </w:p>
        </w:tc>
      </w:tr>
      <w:tr w:rsidR="006F055A" w:rsidRPr="00982BD0" w:rsidTr="005C01DB">
        <w:trPr>
          <w:trHeight w:val="14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F055A" w:rsidRPr="00982BD0" w:rsidRDefault="006F055A" w:rsidP="006F055A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دورة التأهيل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التربوي لمعلمات المرحلة الابتدائية بمدارس الكفرة خلال الفترة (2009 / 2010م)</w:t>
            </w:r>
          </w:p>
          <w:p w:rsidR="006F055A" w:rsidRPr="00982BD0" w:rsidRDefault="006F055A" w:rsidP="006F055A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المشاركة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في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الدورة السنوية لتثقيف أئمة المساجد بمدينة 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خلال الفترة (2007/ 2012م)</w:t>
            </w:r>
          </w:p>
        </w:tc>
      </w:tr>
    </w:tbl>
    <w:p w:rsidR="003018F2" w:rsidRDefault="003018F2" w:rsidP="003C4A72">
      <w:pPr>
        <w:spacing w:after="0" w:line="240" w:lineRule="auto"/>
        <w:jc w:val="both"/>
        <w:rPr>
          <w:rFonts w:cs="AL-Mohanad Bold"/>
          <w:b/>
          <w:bCs/>
          <w:rtl/>
          <w:lang w:bidi="ar-EG"/>
        </w:rPr>
      </w:pPr>
    </w:p>
    <w:p w:rsidR="00913C2E" w:rsidRPr="00982BD0" w:rsidRDefault="00684EF0" w:rsidP="003C4A72">
      <w:pPr>
        <w:spacing w:after="0" w:line="240" w:lineRule="auto"/>
        <w:jc w:val="both"/>
        <w:rPr>
          <w:rFonts w:cs="AL-Mohanad Bold"/>
          <w:b/>
          <w:bCs/>
          <w:rtl/>
          <w:lang w:bidi="ar-EG"/>
        </w:rPr>
      </w:pPr>
      <w:r w:rsidRPr="00982BD0">
        <w:rPr>
          <w:rFonts w:cs="AL-Mohanad Bold" w:hint="eastAsia"/>
          <w:b/>
          <w:bCs/>
          <w:rtl/>
          <w:lang w:bidi="ar-EG"/>
        </w:rPr>
        <w:t>سادساً</w:t>
      </w:r>
      <w:r w:rsidRPr="00982BD0">
        <w:rPr>
          <w:rFonts w:cs="AL-Mohanad Bold" w:hint="cs"/>
          <w:b/>
          <w:bCs/>
          <w:rtl/>
          <w:lang w:bidi="ar-EG"/>
        </w:rPr>
        <w:t xml:space="preserve">: </w:t>
      </w:r>
      <w:r w:rsidRPr="00982BD0">
        <w:rPr>
          <w:rFonts w:cs="AL-Mohanad Bold" w:hint="eastAsia"/>
          <w:b/>
          <w:bCs/>
          <w:rtl/>
          <w:lang w:bidi="ar-EG"/>
        </w:rPr>
        <w:t>الإنتاج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العلمي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المنشور</w:t>
      </w:r>
      <w:r w:rsidRPr="00982BD0">
        <w:rPr>
          <w:rFonts w:cs="AL-Mohanad Bold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1"/>
      </w:tblGrid>
      <w:tr w:rsidR="00982BD0" w:rsidRPr="00982BD0" w:rsidTr="00114B7D">
        <w:trPr>
          <w:jc w:val="center"/>
        </w:trPr>
        <w:tc>
          <w:tcPr>
            <w:tcW w:w="8511" w:type="dxa"/>
          </w:tcPr>
          <w:p w:rsidR="003A14B5" w:rsidRPr="00982BD0" w:rsidRDefault="003A14B5" w:rsidP="005C01DB">
            <w:pPr>
              <w:pStyle w:val="TableText"/>
              <w:keepNext/>
              <w:numPr>
                <w:ilvl w:val="0"/>
                <w:numId w:val="1"/>
              </w:numPr>
              <w:bidi/>
              <w:ind w:left="714" w:hanging="357"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ابن رشد الفقيه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مطبعة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الجامعة بسوهاج1999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  <w:r w:rsidRPr="00982BD0">
              <w:rPr>
                <w:rFonts w:ascii="Sakkal Majalla" w:hAnsi="Sakkal Majalla" w:cs="AL-Mohanad Bold" w:hint="eastAsia"/>
                <w:b/>
                <w:bCs/>
                <w:rtl/>
                <w:lang w:val="en-CA"/>
              </w:rPr>
              <w:t xml:space="preserve"> </w:t>
            </w:r>
          </w:p>
          <w:p w:rsidR="003A14B5" w:rsidRPr="00982BD0" w:rsidRDefault="003A14B5" w:rsidP="005C01DB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فخر الدين الرازي الفيلسوف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مطبعة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الجامعة بسوهاج1999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</w:p>
          <w:p w:rsidR="003A14B5" w:rsidRPr="00982BD0" w:rsidRDefault="003A14B5" w:rsidP="003A14B5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التأريخ النقدي للفلسفة الإسلامية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مطبعة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الجامعة بسوهاج2000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>م</w:t>
            </w:r>
          </w:p>
          <w:p w:rsidR="003A14B5" w:rsidRPr="00982BD0" w:rsidRDefault="003A14B5" w:rsidP="003A14B5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من فلاسفة الإسلام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مطبعة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الجامعة بسوهاج2000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>م</w:t>
            </w:r>
          </w:p>
          <w:p w:rsidR="003A14B5" w:rsidRPr="00982BD0" w:rsidRDefault="003A14B5" w:rsidP="003A14B5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نقد العقل الجدلي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عند المتكلمين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دار طيبة للطباعة والتوزيع والنشر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 2001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>م</w:t>
            </w:r>
          </w:p>
          <w:p w:rsidR="003A14B5" w:rsidRPr="00982BD0" w:rsidRDefault="003A14B5" w:rsidP="003A14B5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القدر والخطيئة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عند المتكلمين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دار طيبة للطباعة والتوزيع والنشر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 2002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</w:p>
          <w:p w:rsidR="003A14B5" w:rsidRPr="00982BD0" w:rsidRDefault="003A14B5" w:rsidP="003A14B5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وعيد الفاسق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عند المتكلمين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دار طيبة للطباعة والتوزيع والنشر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 2003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</w:p>
          <w:p w:rsidR="00CE6C8F" w:rsidRPr="00982BD0" w:rsidRDefault="00CE6C8F" w:rsidP="00CE6C8F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جحيم الأطفال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عند المتكلمين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دار طيبة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للطباعة والتوزيع والنشر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 2004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</w:t>
            </w:r>
          </w:p>
          <w:p w:rsidR="00CE6C8F" w:rsidRPr="00982BD0" w:rsidRDefault="00CE6C8F" w:rsidP="00CE6C8F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عزل الطاغية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 xml:space="preserve"> عند المتكلمين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ـ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دار طيبة للطباعة والتوزيع والنشر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 2004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>م</w:t>
            </w:r>
          </w:p>
          <w:p w:rsidR="00CE6C8F" w:rsidRPr="00982BD0" w:rsidRDefault="00CE6C8F" w:rsidP="00CE6C8F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القبول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الانتقائي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لفلسفة الآخر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اليوناني ـ ورقة بحثية ألقيت في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مؤتمر (الفلسفة والمجتمع)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بكلية الآداب جامعة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بنغازي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2006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م.</w:t>
            </w:r>
          </w:p>
          <w:p w:rsidR="00CE6C8F" w:rsidRPr="00982BD0" w:rsidRDefault="00CE6C8F" w:rsidP="00CE6C8F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نقد متلازمة النبوة والإمامة عند الشيعة الأنثى عشرية ـ مجلة كلية الآداب ـ جامعة سوهاج2017م</w:t>
            </w:r>
          </w:p>
          <w:p w:rsidR="00CE6C8F" w:rsidRPr="00982BD0" w:rsidRDefault="00CE6C8F" w:rsidP="00CE6C8F">
            <w:pPr>
              <w:pStyle w:val="TableText"/>
              <w:keepNext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نقد الاستخدام الجدلي لقياس الغائب على الشاهد ـ مجلة كلية الآداب ـ جامعة سوهاج2017م</w:t>
            </w:r>
          </w:p>
        </w:tc>
      </w:tr>
    </w:tbl>
    <w:p w:rsidR="003018F2" w:rsidRDefault="003018F2" w:rsidP="00FC0FE3">
      <w:pPr>
        <w:spacing w:after="0" w:line="240" w:lineRule="auto"/>
        <w:rPr>
          <w:rFonts w:cs="AL-Mohanad Bold"/>
          <w:b/>
          <w:bCs/>
          <w:rtl/>
          <w:lang w:bidi="ar-EG"/>
        </w:rPr>
      </w:pPr>
    </w:p>
    <w:p w:rsidR="00B47B56" w:rsidRPr="00982BD0" w:rsidRDefault="00D22B4D" w:rsidP="00FC0FE3">
      <w:pPr>
        <w:spacing w:after="0" w:line="240" w:lineRule="auto"/>
        <w:rPr>
          <w:rFonts w:cs="AL-Mohanad Bold"/>
          <w:b/>
          <w:bCs/>
          <w:rtl/>
          <w:lang w:bidi="ar-EG"/>
        </w:rPr>
      </w:pPr>
      <w:r w:rsidRPr="00982BD0">
        <w:rPr>
          <w:rFonts w:cs="AL-Mohanad Bold" w:hint="eastAsia"/>
          <w:b/>
          <w:bCs/>
          <w:rtl/>
          <w:lang w:bidi="ar-EG"/>
        </w:rPr>
        <w:t>سابعا</w:t>
      </w:r>
      <w:r w:rsidRPr="00982BD0">
        <w:rPr>
          <w:rFonts w:cs="AL-Mohanad Bold" w:hint="cs"/>
          <w:b/>
          <w:bCs/>
          <w:rtl/>
          <w:lang w:bidi="ar-EG"/>
        </w:rPr>
        <w:t>ً: ا</w:t>
      </w:r>
      <w:r w:rsidRPr="00982BD0">
        <w:rPr>
          <w:rFonts w:cs="AL-Mohanad Bold" w:hint="eastAsia"/>
          <w:b/>
          <w:bCs/>
          <w:rtl/>
          <w:lang w:bidi="ar-EG"/>
        </w:rPr>
        <w:t>لمقررات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السابق</w:t>
      </w:r>
      <w:r w:rsidRPr="00982BD0">
        <w:rPr>
          <w:rFonts w:cs="AL-Mohanad Bold"/>
          <w:b/>
          <w:bCs/>
          <w:rtl/>
          <w:lang w:bidi="ar-EG"/>
        </w:rPr>
        <w:t xml:space="preserve"> </w:t>
      </w:r>
      <w:r w:rsidRPr="00982BD0">
        <w:rPr>
          <w:rFonts w:cs="AL-Mohanad Bold" w:hint="eastAsia"/>
          <w:b/>
          <w:bCs/>
          <w:rtl/>
          <w:lang w:bidi="ar-EG"/>
        </w:rPr>
        <w:t>تدريسها</w:t>
      </w:r>
      <w:r w:rsidRPr="00982BD0">
        <w:rPr>
          <w:rFonts w:cs="AL-Mohanad Bold"/>
          <w:b/>
          <w:bCs/>
          <w:rtl/>
          <w:lang w:bidi="ar-EG"/>
        </w:rPr>
        <w:t>:</w:t>
      </w:r>
    </w:p>
    <w:tbl>
      <w:tblPr>
        <w:tblStyle w:val="TableGrid"/>
        <w:bidiVisual/>
        <w:tblW w:w="8488" w:type="dxa"/>
        <w:jc w:val="center"/>
        <w:tblInd w:w="-782" w:type="dxa"/>
        <w:tblLayout w:type="fixed"/>
        <w:tblLook w:val="04A0" w:firstRow="1" w:lastRow="0" w:firstColumn="1" w:lastColumn="0" w:noHBand="0" w:noVBand="1"/>
      </w:tblPr>
      <w:tblGrid>
        <w:gridCol w:w="403"/>
        <w:gridCol w:w="1843"/>
        <w:gridCol w:w="6242"/>
      </w:tblGrid>
      <w:tr w:rsidR="00982BD0" w:rsidRPr="00982BD0" w:rsidTr="006D65EB">
        <w:trPr>
          <w:trHeight w:val="353"/>
          <w:jc w:val="center"/>
        </w:trPr>
        <w:tc>
          <w:tcPr>
            <w:tcW w:w="403" w:type="dxa"/>
            <w:tcBorders>
              <w:left w:val="single" w:sz="4" w:space="0" w:color="auto"/>
            </w:tcBorders>
          </w:tcPr>
          <w:p w:rsidR="00B47B56" w:rsidRPr="00982BD0" w:rsidRDefault="00B47B56" w:rsidP="00F610B9">
            <w:pPr>
              <w:pStyle w:val="TableText"/>
              <w:keepNext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ت</w:t>
            </w:r>
          </w:p>
        </w:tc>
        <w:tc>
          <w:tcPr>
            <w:tcW w:w="1843" w:type="dxa"/>
            <w:hideMark/>
          </w:tcPr>
          <w:p w:rsidR="00B47B56" w:rsidRPr="00982BD0" w:rsidRDefault="00B47B56" w:rsidP="00F610B9">
            <w:pPr>
              <w:pStyle w:val="TableText"/>
              <w:keepNext/>
              <w:bidi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المقرر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الدراسي</w:t>
            </w:r>
          </w:p>
        </w:tc>
        <w:tc>
          <w:tcPr>
            <w:tcW w:w="6242" w:type="dxa"/>
            <w:hideMark/>
          </w:tcPr>
          <w:p w:rsidR="00B47B56" w:rsidRPr="00982BD0" w:rsidRDefault="00B47B56" w:rsidP="00F610B9">
            <w:pPr>
              <w:pStyle w:val="TableText"/>
              <w:keepNext/>
              <w:bidi/>
              <w:jc w:val="center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مكان التدريس </w:t>
            </w:r>
          </w:p>
        </w:tc>
      </w:tr>
      <w:tr w:rsidR="00982BD0" w:rsidRPr="00982BD0" w:rsidTr="006D65EB">
        <w:trPr>
          <w:trHeight w:val="288"/>
          <w:jc w:val="center"/>
        </w:trPr>
        <w:tc>
          <w:tcPr>
            <w:tcW w:w="403" w:type="dxa"/>
            <w:hideMark/>
          </w:tcPr>
          <w:p w:rsidR="00B47B56" w:rsidRPr="00982BD0" w:rsidRDefault="00B47B56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1</w:t>
            </w:r>
          </w:p>
        </w:tc>
        <w:tc>
          <w:tcPr>
            <w:tcW w:w="1843" w:type="dxa"/>
          </w:tcPr>
          <w:p w:rsidR="00B47B56" w:rsidRPr="00982BD0" w:rsidRDefault="00B47B56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علم الكلام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hideMark/>
          </w:tcPr>
          <w:p w:rsidR="00B47B56" w:rsidRPr="00982BD0" w:rsidRDefault="00B47B56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أقسام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الفلسفة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 الدراسات الإسلامية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231"/>
          <w:jc w:val="center"/>
        </w:trPr>
        <w:tc>
          <w:tcPr>
            <w:tcW w:w="403" w:type="dxa"/>
            <w:hideMark/>
          </w:tcPr>
          <w:p w:rsidR="00B47B56" w:rsidRPr="00982BD0" w:rsidRDefault="00B47B56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2</w:t>
            </w:r>
          </w:p>
        </w:tc>
        <w:tc>
          <w:tcPr>
            <w:tcW w:w="1843" w:type="dxa"/>
          </w:tcPr>
          <w:p w:rsidR="00B47B56" w:rsidRPr="00982BD0" w:rsidRDefault="00B47B56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فرق 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مذاهب إسلامية</w:t>
            </w:r>
          </w:p>
        </w:tc>
        <w:tc>
          <w:tcPr>
            <w:tcW w:w="6242" w:type="dxa"/>
            <w:hideMark/>
          </w:tcPr>
          <w:p w:rsidR="00B47B56" w:rsidRPr="00982BD0" w:rsidRDefault="00B47B56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اللغة الفارسية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114"/>
          <w:jc w:val="center"/>
        </w:trPr>
        <w:tc>
          <w:tcPr>
            <w:tcW w:w="403" w:type="dxa"/>
            <w:hideMark/>
          </w:tcPr>
          <w:p w:rsidR="00FC0FE3" w:rsidRPr="00982BD0" w:rsidRDefault="00FC0FE3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3</w:t>
            </w:r>
          </w:p>
        </w:tc>
        <w:tc>
          <w:tcPr>
            <w:tcW w:w="1843" w:type="dxa"/>
          </w:tcPr>
          <w:p w:rsidR="00FC0FE3" w:rsidRPr="00982BD0" w:rsidRDefault="00FC0FE3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الدراسات القرآنية</w:t>
            </w:r>
          </w:p>
        </w:tc>
        <w:tc>
          <w:tcPr>
            <w:tcW w:w="6242" w:type="dxa"/>
            <w:hideMark/>
          </w:tcPr>
          <w:p w:rsidR="00FC0FE3" w:rsidRPr="00982BD0" w:rsidRDefault="00FC0FE3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الاجتماع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الليبية.</w:t>
            </w:r>
          </w:p>
        </w:tc>
      </w:tr>
      <w:tr w:rsidR="00982BD0" w:rsidRPr="00982BD0" w:rsidTr="006D65EB">
        <w:trPr>
          <w:trHeight w:val="383"/>
          <w:jc w:val="center"/>
        </w:trPr>
        <w:tc>
          <w:tcPr>
            <w:tcW w:w="403" w:type="dxa"/>
            <w:tcBorders>
              <w:bottom w:val="single" w:sz="4" w:space="0" w:color="auto"/>
            </w:tcBorders>
            <w:hideMark/>
          </w:tcPr>
          <w:p w:rsidR="00FC0FE3" w:rsidRPr="00982BD0" w:rsidRDefault="00FC0FE3" w:rsidP="002B35BB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0FE3" w:rsidRPr="00982BD0" w:rsidRDefault="00FC0FE3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الفلسفة الإسلامية</w:t>
            </w:r>
          </w:p>
        </w:tc>
        <w:tc>
          <w:tcPr>
            <w:tcW w:w="6242" w:type="dxa"/>
            <w:hideMark/>
          </w:tcPr>
          <w:p w:rsidR="00FC0FE3" w:rsidRPr="00982BD0" w:rsidRDefault="00FC0FE3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أقسام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اللغة العربية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الدراسات الإسلامية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الفلسفة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273"/>
          <w:jc w:val="center"/>
        </w:trPr>
        <w:tc>
          <w:tcPr>
            <w:tcW w:w="403" w:type="dxa"/>
            <w:tcBorders>
              <w:top w:val="single" w:sz="4" w:space="0" w:color="auto"/>
            </w:tcBorders>
            <w:hideMark/>
          </w:tcPr>
          <w:p w:rsidR="00FC0FE3" w:rsidRPr="00982BD0" w:rsidRDefault="00FC0FE3" w:rsidP="00F610B9">
            <w:pPr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0FE3" w:rsidRPr="00982BD0" w:rsidRDefault="00FC0FE3" w:rsidP="00F610B9">
            <w:pPr>
              <w:jc w:val="both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الفلسفة الإسلامية</w:t>
            </w:r>
          </w:p>
        </w:tc>
        <w:tc>
          <w:tcPr>
            <w:tcW w:w="6242" w:type="dxa"/>
            <w:tcBorders>
              <w:top w:val="single" w:sz="4" w:space="0" w:color="auto"/>
            </w:tcBorders>
          </w:tcPr>
          <w:p w:rsidR="00FC0FE3" w:rsidRPr="00982BD0" w:rsidRDefault="00FC0FE3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ق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سم اللغة العربية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التربية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221"/>
          <w:jc w:val="center"/>
        </w:trPr>
        <w:tc>
          <w:tcPr>
            <w:tcW w:w="403" w:type="dxa"/>
            <w:hideMark/>
          </w:tcPr>
          <w:p w:rsidR="00C4577B" w:rsidRPr="00982BD0" w:rsidRDefault="00C4577B" w:rsidP="001F7BB5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6</w:t>
            </w:r>
          </w:p>
        </w:tc>
        <w:tc>
          <w:tcPr>
            <w:tcW w:w="1843" w:type="dxa"/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</w:rPr>
              <w:t>التصوف الإسلامي</w:t>
            </w:r>
          </w:p>
        </w:tc>
        <w:tc>
          <w:tcPr>
            <w:tcW w:w="6242" w:type="dxa"/>
            <w:hideMark/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أ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م اللغة العربية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اللغة الفارسية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الفلسفة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121"/>
          <w:jc w:val="center"/>
        </w:trPr>
        <w:tc>
          <w:tcPr>
            <w:tcW w:w="403" w:type="dxa"/>
          </w:tcPr>
          <w:p w:rsidR="00C4577B" w:rsidRPr="00982BD0" w:rsidRDefault="00C4577B" w:rsidP="001F7BB5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7</w:t>
            </w:r>
          </w:p>
        </w:tc>
        <w:tc>
          <w:tcPr>
            <w:tcW w:w="1843" w:type="dxa"/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</w:rPr>
              <w:t>مصادر فلسفية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الفلسفة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</w:t>
            </w:r>
          </w:p>
        </w:tc>
      </w:tr>
      <w:tr w:rsidR="00982BD0" w:rsidRPr="00982BD0" w:rsidTr="006D65EB">
        <w:trPr>
          <w:trHeight w:val="163"/>
          <w:jc w:val="center"/>
        </w:trPr>
        <w:tc>
          <w:tcPr>
            <w:tcW w:w="403" w:type="dxa"/>
          </w:tcPr>
          <w:p w:rsidR="00C4577B" w:rsidRPr="00982BD0" w:rsidRDefault="00C4577B" w:rsidP="001F7BB5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8</w:t>
            </w:r>
          </w:p>
        </w:tc>
        <w:tc>
          <w:tcPr>
            <w:tcW w:w="1843" w:type="dxa"/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</w:rPr>
              <w:t>قاعة بحث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الفلسفة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</w:t>
            </w:r>
          </w:p>
        </w:tc>
      </w:tr>
      <w:tr w:rsidR="00982BD0" w:rsidRPr="00982BD0" w:rsidTr="006D65EB">
        <w:trPr>
          <w:trHeight w:val="171"/>
          <w:jc w:val="center"/>
        </w:trPr>
        <w:tc>
          <w:tcPr>
            <w:tcW w:w="403" w:type="dxa"/>
          </w:tcPr>
          <w:p w:rsidR="00C4577B" w:rsidRPr="00982BD0" w:rsidRDefault="00C4577B" w:rsidP="001F7BB5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9</w:t>
            </w:r>
          </w:p>
        </w:tc>
        <w:tc>
          <w:tcPr>
            <w:tcW w:w="1843" w:type="dxa"/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bidi="ar-LY"/>
              </w:rPr>
              <w:t>فكر عربي حديث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hideMark/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الفلسفة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135"/>
          <w:jc w:val="center"/>
        </w:trPr>
        <w:tc>
          <w:tcPr>
            <w:tcW w:w="403" w:type="dxa"/>
          </w:tcPr>
          <w:p w:rsidR="00C4577B" w:rsidRPr="00982BD0" w:rsidRDefault="00C4577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10</w:t>
            </w:r>
          </w:p>
        </w:tc>
        <w:tc>
          <w:tcPr>
            <w:tcW w:w="1843" w:type="dxa"/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المدخل  إلى الفلسفة</w:t>
            </w:r>
          </w:p>
        </w:tc>
        <w:tc>
          <w:tcPr>
            <w:tcW w:w="6242" w:type="dxa"/>
            <w:hideMark/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أ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م اللغة العربية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الدراسات الإسلامية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الفلسفة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الصحافة والإعلام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سوهاج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303"/>
          <w:jc w:val="center"/>
        </w:trPr>
        <w:tc>
          <w:tcPr>
            <w:tcW w:w="403" w:type="dxa"/>
            <w:tcBorders>
              <w:top w:val="single" w:sz="4" w:space="0" w:color="auto"/>
            </w:tcBorders>
            <w:hideMark/>
          </w:tcPr>
          <w:p w:rsidR="00C4577B" w:rsidRPr="00982BD0" w:rsidRDefault="00C4577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577B" w:rsidRPr="00982BD0" w:rsidRDefault="00C4577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المدخل  إلى الفلسفة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hideMark/>
          </w:tcPr>
          <w:p w:rsidR="00C4577B" w:rsidRPr="00982BD0" w:rsidRDefault="00C4577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أقسام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اللغة العربية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و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الدراسات الاجتماعية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التربية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جنوب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الوادي.</w:t>
            </w:r>
          </w:p>
        </w:tc>
      </w:tr>
      <w:tr w:rsidR="00982BD0" w:rsidRPr="00982BD0" w:rsidTr="006D65EB">
        <w:trPr>
          <w:trHeight w:val="190"/>
          <w:jc w:val="center"/>
        </w:trPr>
        <w:tc>
          <w:tcPr>
            <w:tcW w:w="403" w:type="dxa"/>
            <w:tcBorders>
              <w:top w:val="single" w:sz="4" w:space="0" w:color="auto"/>
            </w:tcBorders>
            <w:hideMark/>
          </w:tcPr>
          <w:p w:rsidR="006D65EB" w:rsidRPr="00982BD0" w:rsidRDefault="006D65EB" w:rsidP="00D02320">
            <w:pPr>
              <w:pStyle w:val="TableText"/>
              <w:bidi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 w:bidi="ar-LY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المدخل  إلى الفلسفة</w:t>
            </w:r>
          </w:p>
        </w:tc>
        <w:tc>
          <w:tcPr>
            <w:tcW w:w="6242" w:type="dxa"/>
            <w:hideMark/>
          </w:tcPr>
          <w:p w:rsidR="006D65EB" w:rsidRPr="00982BD0" w:rsidRDefault="006D65E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النفس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ا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لآداب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،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أسيوط</w:t>
            </w:r>
          </w:p>
        </w:tc>
      </w:tr>
      <w:tr w:rsidR="00982BD0" w:rsidRPr="00982BD0" w:rsidTr="006D65EB">
        <w:trPr>
          <w:trHeight w:val="190"/>
          <w:jc w:val="center"/>
        </w:trPr>
        <w:tc>
          <w:tcPr>
            <w:tcW w:w="403" w:type="dxa"/>
          </w:tcPr>
          <w:p w:rsidR="006D65EB" w:rsidRPr="00982BD0" w:rsidRDefault="006D65EB" w:rsidP="00D02320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13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مذاهب فلسفية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الاجتماع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الليبية.</w:t>
            </w:r>
          </w:p>
        </w:tc>
      </w:tr>
      <w:tr w:rsidR="00982BD0" w:rsidRPr="00982BD0" w:rsidTr="006D65EB">
        <w:trPr>
          <w:trHeight w:val="176"/>
          <w:jc w:val="center"/>
        </w:trPr>
        <w:tc>
          <w:tcPr>
            <w:tcW w:w="403" w:type="dxa"/>
          </w:tcPr>
          <w:p w:rsidR="006D65EB" w:rsidRPr="00982BD0" w:rsidRDefault="006D65EB" w:rsidP="00C439C1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14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مباحث قيمية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الاجتماع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الليبية.</w:t>
            </w:r>
          </w:p>
        </w:tc>
      </w:tr>
      <w:tr w:rsidR="00982BD0" w:rsidRPr="00982BD0" w:rsidTr="006D65EB">
        <w:trPr>
          <w:trHeight w:val="203"/>
          <w:jc w:val="center"/>
        </w:trPr>
        <w:tc>
          <w:tcPr>
            <w:tcW w:w="403" w:type="dxa"/>
          </w:tcPr>
          <w:p w:rsidR="006D65EB" w:rsidRPr="00982BD0" w:rsidRDefault="006D65EB" w:rsidP="00C439C1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lastRenderedPageBreak/>
              <w:t>15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 w:bidi="ar-LY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 w:bidi="ar-LY"/>
              </w:rPr>
              <w:t>تفسير العلم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الاجتماع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الليبية.</w:t>
            </w:r>
          </w:p>
        </w:tc>
      </w:tr>
      <w:tr w:rsidR="00982BD0" w:rsidRPr="00982BD0" w:rsidTr="006D65EB">
        <w:trPr>
          <w:trHeight w:val="274"/>
          <w:jc w:val="center"/>
        </w:trPr>
        <w:tc>
          <w:tcPr>
            <w:tcW w:w="403" w:type="dxa"/>
            <w:tcBorders>
              <w:bottom w:val="single" w:sz="4" w:space="0" w:color="auto"/>
            </w:tcBorders>
          </w:tcPr>
          <w:p w:rsidR="006D65EB" w:rsidRPr="00982BD0" w:rsidRDefault="006D65EB" w:rsidP="00C439C1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EG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مدخل إلى علم التفسير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قسم علم الاجتماع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بمعهد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إعداد المعلمين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(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الكفرة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) جامعة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قاريونس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الليبية.</w:t>
            </w:r>
          </w:p>
        </w:tc>
      </w:tr>
      <w:tr w:rsidR="00982BD0" w:rsidRPr="00982BD0" w:rsidTr="006D65EB">
        <w:trPr>
          <w:trHeight w:val="141"/>
          <w:jc w:val="center"/>
        </w:trPr>
        <w:tc>
          <w:tcPr>
            <w:tcW w:w="403" w:type="dxa"/>
            <w:tcBorders>
              <w:top w:val="single" w:sz="4" w:space="0" w:color="auto"/>
            </w:tcBorders>
            <w:hideMark/>
          </w:tcPr>
          <w:p w:rsidR="006D65EB" w:rsidRPr="00982BD0" w:rsidRDefault="006D65E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مدخل إلى علم التفسير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قسم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العلوم السلوكية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الكفرة جامعة قاريونس أو بنغازي الليبية.</w:t>
            </w:r>
          </w:p>
        </w:tc>
      </w:tr>
      <w:tr w:rsidR="00982BD0" w:rsidRPr="00982BD0" w:rsidTr="006D65EB">
        <w:trPr>
          <w:trHeight w:val="359"/>
          <w:jc w:val="center"/>
        </w:trPr>
        <w:tc>
          <w:tcPr>
            <w:tcW w:w="403" w:type="dxa"/>
          </w:tcPr>
          <w:p w:rsidR="006D65EB" w:rsidRPr="00982BD0" w:rsidRDefault="006D65E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18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تاريخ الفكر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الاجتماعي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قسم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العلوم السلوكية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الكفرة جامعة قاريونس أو بنغازي الليبية.</w:t>
            </w:r>
          </w:p>
        </w:tc>
      </w:tr>
      <w:tr w:rsidR="00982BD0" w:rsidRPr="00982BD0" w:rsidTr="006D65EB">
        <w:trPr>
          <w:trHeight w:val="255"/>
          <w:jc w:val="center"/>
        </w:trPr>
        <w:tc>
          <w:tcPr>
            <w:tcW w:w="403" w:type="dxa"/>
          </w:tcPr>
          <w:p w:rsidR="006D65EB" w:rsidRPr="00982BD0" w:rsidRDefault="006D65E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LY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LY"/>
              </w:rPr>
              <w:t>19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 xml:space="preserve">علم الإنسان 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الاجتماعي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6D65EB" w:rsidRPr="00982BD0" w:rsidRDefault="006D65EB" w:rsidP="008B60B4">
            <w:pPr>
              <w:jc w:val="both"/>
              <w:rPr>
                <w:rFonts w:cs="AL-Mohanad Bold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قسم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العلوم السلوكية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الكفرة جامعة قاريونس أو بنغازي الليبية.</w:t>
            </w:r>
          </w:p>
        </w:tc>
      </w:tr>
      <w:tr w:rsidR="00982BD0" w:rsidRPr="00982BD0" w:rsidTr="006D65EB">
        <w:trPr>
          <w:trHeight w:val="391"/>
          <w:jc w:val="center"/>
        </w:trPr>
        <w:tc>
          <w:tcPr>
            <w:tcW w:w="403" w:type="dxa"/>
          </w:tcPr>
          <w:p w:rsidR="006D65EB" w:rsidRPr="00982BD0" w:rsidRDefault="006D65EB" w:rsidP="00F610B9">
            <w:pPr>
              <w:pStyle w:val="TableText"/>
              <w:bidi/>
              <w:jc w:val="center"/>
              <w:rPr>
                <w:rFonts w:ascii="Sakkal Majalla" w:hAnsi="Sakkal Majalla" w:cs="AL-Mohanad Bold"/>
                <w:b/>
                <w:bCs/>
                <w:lang w:bidi="ar-EG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1843" w:type="dxa"/>
          </w:tcPr>
          <w:p w:rsidR="006D65EB" w:rsidRPr="00982BD0" w:rsidRDefault="006D65EB" w:rsidP="00F610B9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>الحضارة الإسلامية</w:t>
            </w:r>
          </w:p>
        </w:tc>
        <w:tc>
          <w:tcPr>
            <w:tcW w:w="6242" w:type="dxa"/>
            <w:tcBorders>
              <w:top w:val="single" w:sz="4" w:space="0" w:color="auto"/>
            </w:tcBorders>
          </w:tcPr>
          <w:p w:rsidR="006D65EB" w:rsidRPr="00982BD0" w:rsidRDefault="006D65EB" w:rsidP="008B60B4">
            <w:pPr>
              <w:pStyle w:val="TableText"/>
              <w:bidi/>
              <w:jc w:val="both"/>
              <w:rPr>
                <w:rFonts w:ascii="Sakkal Majalla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hAnsi="Sakkal Majalla" w:cs="AL-Mohanad Bold" w:hint="cs"/>
                <w:b/>
                <w:bCs/>
                <w:rtl/>
              </w:rPr>
              <w:t>أقسام اللغة العربية والدراسات الاجتماعية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بكلية </w:t>
            </w:r>
            <w:r w:rsidRPr="00982BD0">
              <w:rPr>
                <w:rFonts w:ascii="Sakkal Majalla" w:hAnsi="Sakkal Majalla" w:cs="AL-Mohanad Bold"/>
                <w:b/>
                <w:bCs/>
                <w:rtl/>
                <w:lang w:val="en-CA"/>
              </w:rPr>
              <w:t>الآداب والعلوم</w:t>
            </w:r>
            <w:r w:rsidRPr="00982BD0">
              <w:rPr>
                <w:rFonts w:ascii="Sakkal Majalla" w:hAnsi="Sakkal Majalla" w:cs="AL-Mohanad Bold" w:hint="cs"/>
                <w:b/>
                <w:bCs/>
                <w:rtl/>
                <w:lang w:val="en-CA"/>
              </w:rPr>
              <w:t xml:space="preserve"> الكفرة جامعة قاريونس أو بنغازي الليبية.</w:t>
            </w:r>
          </w:p>
        </w:tc>
      </w:tr>
    </w:tbl>
    <w:p w:rsidR="003018F2" w:rsidRDefault="003018F2" w:rsidP="00684EF0">
      <w:pPr>
        <w:tabs>
          <w:tab w:val="left" w:pos="771"/>
        </w:tabs>
        <w:spacing w:after="0" w:line="240" w:lineRule="auto"/>
        <w:rPr>
          <w:rFonts w:ascii="Sakkal Majalla" w:hAnsi="Sakkal Majalla" w:cs="AL-Mohanad Bold"/>
          <w:b/>
          <w:bCs/>
          <w:rtl/>
          <w:lang w:val="en-CA" w:bidi="ar-LY"/>
        </w:rPr>
      </w:pPr>
    </w:p>
    <w:p w:rsidR="00E53B3F" w:rsidRPr="00982BD0" w:rsidRDefault="00D22B4D" w:rsidP="00684EF0">
      <w:pPr>
        <w:tabs>
          <w:tab w:val="left" w:pos="771"/>
        </w:tabs>
        <w:spacing w:after="0" w:line="240" w:lineRule="auto"/>
        <w:rPr>
          <w:rFonts w:ascii="Sakkal Majalla" w:hAnsi="Sakkal Majalla" w:cs="AL-Mohanad Bold"/>
          <w:b/>
          <w:bCs/>
          <w:rtl/>
          <w:lang w:val="en-CA" w:bidi="ar-LY"/>
        </w:rPr>
      </w:pP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ثامناً</w:t>
      </w:r>
      <w:r w:rsidRPr="00982BD0">
        <w:rPr>
          <w:rFonts w:ascii="Sakkal Majalla" w:hAnsi="Sakkal Majalla" w:cs="AL-Mohanad Bold" w:hint="cs"/>
          <w:b/>
          <w:bCs/>
          <w:rtl/>
          <w:lang w:val="en-CA" w:bidi="ar-LY"/>
        </w:rPr>
        <w:t xml:space="preserve">: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الدورات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التدريبية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وتنمية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قدرات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أعضاء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هيئة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 xml:space="preserve"> 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التدريس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>:</w:t>
      </w:r>
    </w:p>
    <w:tbl>
      <w:tblPr>
        <w:bidiVisual/>
        <w:tblW w:w="8435" w:type="dxa"/>
        <w:jc w:val="center"/>
        <w:tblInd w:w="-724" w:type="dxa"/>
        <w:tblLayout w:type="fixed"/>
        <w:tblLook w:val="04A0" w:firstRow="1" w:lastRow="0" w:firstColumn="1" w:lastColumn="0" w:noHBand="0" w:noVBand="1"/>
      </w:tblPr>
      <w:tblGrid>
        <w:gridCol w:w="446"/>
        <w:gridCol w:w="4999"/>
        <w:gridCol w:w="2990"/>
      </w:tblGrid>
      <w:tr w:rsidR="00982BD0" w:rsidRPr="00982BD0" w:rsidTr="00114B7D">
        <w:trPr>
          <w:trHeight w:val="20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E4" w:rsidRPr="00982BD0" w:rsidRDefault="00097DE4" w:rsidP="00097DE4">
            <w:pPr>
              <w:keepNext/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ت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keepNext/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اسم الدورات وورش العمل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keepNext/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  <w:t>اسم جهة</w:t>
            </w: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التدريب وتاريخه</w:t>
            </w:r>
          </w:p>
        </w:tc>
      </w:tr>
      <w:tr w:rsidR="00982BD0" w:rsidRPr="00982BD0" w:rsidTr="00114B7D">
        <w:trPr>
          <w:trHeight w:val="1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(إدارة الأزمات)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سوهاج, ابريل 2011م.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(نواتج التعلم في بنوك الأسئلة)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مايو2011م.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Arial" w:eastAsia="Times New Roman" w:hAnsi="Arial" w:cs="AL-Mohanad Bold"/>
                <w:b/>
                <w:bCs/>
                <w:rtl/>
                <w:lang w:val="en-GB" w:bidi="ar-EG"/>
              </w:rPr>
            </w:pPr>
            <w:r w:rsidRPr="00982BD0">
              <w:rPr>
                <w:rFonts w:ascii="Arial" w:eastAsia="Times New Roman" w:hAnsi="Arial" w:cs="AL-Mohanad Bold"/>
                <w:b/>
                <w:bCs/>
                <w:rtl/>
                <w:lang w:val="en-GB" w:bidi="ar-EG"/>
              </w:rPr>
              <w:t xml:space="preserve">دورة </w:t>
            </w:r>
          </w:p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i/>
                <w:iCs/>
                <w:rtl/>
                <w:lang w:bidi="ar-EG"/>
              </w:rPr>
            </w:pPr>
            <w:r w:rsidRPr="00982BD0">
              <w:rPr>
                <w:rFonts w:ascii="Arial" w:eastAsia="Times New Roman" w:hAnsi="Arial" w:cs="AL-Mohanad Bold"/>
                <w:b/>
                <w:bCs/>
                <w:rtl/>
                <w:lang w:val="en-GB" w:bidi="ar-EG"/>
              </w:rPr>
              <w:t>(</w:t>
            </w:r>
            <w:r w:rsidRPr="00982BD0">
              <w:rPr>
                <w:rFonts w:ascii="Arial" w:eastAsia="Times New Roman" w:hAnsi="Arial" w:cs="AL-Mohanad Bold"/>
                <w:b/>
                <w:bCs/>
              </w:rPr>
              <w:t>EndNote</w:t>
            </w:r>
            <w:r w:rsidRPr="00982BD0">
              <w:rPr>
                <w:rFonts w:ascii="Arial" w:eastAsia="Times New Roman" w:hAnsi="Arial" w:cs="AL-Mohanad Bold"/>
                <w:b/>
                <w:bCs/>
                <w:rtl/>
                <w:lang w:val="en-GB" w:bidi="ar-EG"/>
              </w:rPr>
              <w:t>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التدريب على نظم وتكنولوجيا المعلومات والاتصالات، ديسمبر 2014م.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(مهارات الاتصال في أنماط التعليم المختلفة)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E4" w:rsidRPr="00982BD0" w:rsidRDefault="00097DE4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أكتوبر2015م.</w:t>
            </w:r>
          </w:p>
        </w:tc>
      </w:tr>
      <w:tr w:rsidR="00982BD0" w:rsidRPr="00982BD0" w:rsidTr="00114B7D">
        <w:trPr>
          <w:trHeight w:val="45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C" w:rsidRPr="00982BD0" w:rsidRDefault="00830C0C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C" w:rsidRPr="00982BD0" w:rsidRDefault="00830C0C" w:rsidP="003A3CF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ورشة تثقيفية</w:t>
            </w:r>
          </w:p>
          <w:p w:rsidR="00830C0C" w:rsidRPr="00982BD0" w:rsidRDefault="00830C0C" w:rsidP="003A3CF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(أبعاد التنمية في محافظة سوهاج في ضوء المتغيرات المعاصرة)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C" w:rsidRPr="00982BD0" w:rsidRDefault="00830C0C" w:rsidP="00830C0C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كلية الآداب جامعة سوهاج، نوفمبر 2015م</w:t>
            </w:r>
          </w:p>
        </w:tc>
      </w:tr>
      <w:tr w:rsidR="00982BD0" w:rsidRPr="00982BD0" w:rsidTr="00114B7D">
        <w:trPr>
          <w:trHeight w:val="22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A0F7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6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3E2C90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3E2C90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(التخطيط الاستراتيجي)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3E2C90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ديسمبر2015م.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A0F7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7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(استراتيجيات التعليم والتعلم)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cs="AL-Mohanad Bold"/>
                <w:b/>
                <w:bCs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يناير2016م</w:t>
            </w:r>
            <w:r w:rsidRPr="00982BD0">
              <w:rPr>
                <w:rFonts w:cs="AL-Mohanad Bold" w:hint="cs"/>
                <w:b/>
                <w:bCs/>
                <w:rtl/>
              </w:rPr>
              <w:t>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D65145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8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(أساليب التعليم الفعال)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cs="AL-Mohanad Bold"/>
                <w:b/>
                <w:bCs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</w:t>
            </w:r>
            <w:r w:rsidRPr="00982BD0">
              <w:rPr>
                <w:rFonts w:cs="AL-Mohanad Bold" w:hint="cs"/>
                <w:b/>
                <w:bCs/>
                <w:rtl/>
              </w:rPr>
              <w:t xml:space="preserve">، </w:t>
            </w: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يناير2016م</w:t>
            </w:r>
          </w:p>
        </w:tc>
      </w:tr>
      <w:tr w:rsidR="00982BD0" w:rsidRPr="00982BD0" w:rsidTr="00F12890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D65145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9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(نظم المعلومات والتوثيق)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cs="AL-Mohanad Bold"/>
                <w:b/>
                <w:bCs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</w:t>
            </w:r>
            <w:r w:rsidRPr="00982BD0">
              <w:rPr>
                <w:rFonts w:cs="AL-Mohanad Bold" w:hint="cs"/>
                <w:b/>
                <w:bCs/>
                <w:rtl/>
              </w:rPr>
              <w:t xml:space="preserve">، </w:t>
            </w: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أكتوبر2016م</w:t>
            </w:r>
          </w:p>
        </w:tc>
      </w:tr>
      <w:tr w:rsidR="00982BD0" w:rsidRPr="00982BD0" w:rsidTr="00A94696">
        <w:trPr>
          <w:trHeight w:val="48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2F0A2A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(المكتبة الرقمية وبنك المعرفة)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cs="AL-Mohanad Bold"/>
                <w:b/>
                <w:bCs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ديسمبر 2016م</w:t>
            </w:r>
            <w:r w:rsidRPr="00982BD0">
              <w:rPr>
                <w:rFonts w:cs="AL-Mohanad Bold" w:hint="cs"/>
                <w:b/>
                <w:bCs/>
                <w:rtl/>
              </w:rPr>
              <w:t>.</w:t>
            </w:r>
          </w:p>
        </w:tc>
      </w:tr>
      <w:tr w:rsidR="00982BD0" w:rsidRPr="00982BD0" w:rsidTr="00A94696">
        <w:trPr>
          <w:trHeight w:val="18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2F0A2A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ورشة تثقيفية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(آليات التسجيل والاستفادة من خدمات بنك المعرفة)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وحدة الخدمات الالكترونية بكلية الآداب، جامعة سوهاج ديسمبر 2016م</w:t>
            </w:r>
          </w:p>
        </w:tc>
      </w:tr>
      <w:tr w:rsidR="00982BD0" w:rsidRPr="00982BD0" w:rsidTr="00C47620">
        <w:trPr>
          <w:trHeight w:val="2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2F0A2A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lastRenderedPageBreak/>
              <w:t>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دورة (التعليم الالكتروني والتعليم عن بعد)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وحدة ضمان الجودة بكلية الآداب ـ جامعة سوهاج. ديسمبر 2017م.</w:t>
            </w:r>
          </w:p>
        </w:tc>
      </w:tr>
      <w:tr w:rsidR="00982BD0" w:rsidRPr="00982BD0" w:rsidTr="00114B7D">
        <w:trPr>
          <w:trHeight w:val="58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8B60B4" w:rsidP="00D51FAF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دورة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</w:t>
            </w:r>
            <w:r w:rsidRPr="00982BD0"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  <w:t>الثقافة المجتمعية</w:t>
            </w: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</w:t>
            </w:r>
            <w:r w:rsidRPr="00982BD0"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  <w:t>للوقاية من الفساد ومكافحته</w:t>
            </w: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هيئة الرقابة الإدارية، يناير 2019م.</w:t>
            </w:r>
          </w:p>
        </w:tc>
      </w:tr>
      <w:tr w:rsidR="00982BD0" w:rsidRPr="00982BD0" w:rsidTr="00114B7D">
        <w:trPr>
          <w:trHeight w:val="1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8B60B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(تصميم الاختبارات الالكترونية في ضوء معايير ضمان الجودة)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مركز تنمية قدرات أعضاء هيئة التدريس والقيادات بجامعة سوهاج،  فبراير 2019م.</w:t>
            </w:r>
          </w:p>
        </w:tc>
      </w:tr>
      <w:tr w:rsidR="00982BD0" w:rsidRPr="00982BD0" w:rsidTr="00114B7D">
        <w:trPr>
          <w:trHeight w:val="17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8B60B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ورشة تثقيفية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(ثقافة الاعتماد البرامجي)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وحدة ضمان الجودة بكلية الآداب ـ جامعة سوهاج، سبتمبر 2019م</w:t>
            </w:r>
          </w:p>
        </w:tc>
      </w:tr>
      <w:tr w:rsidR="00982BD0" w:rsidRPr="00982BD0" w:rsidTr="00114B7D">
        <w:trPr>
          <w:trHeight w:val="14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8B60B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16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17ACE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ورشة تثقيفية</w:t>
            </w:r>
          </w:p>
          <w:p w:rsidR="009B67B1" w:rsidRPr="00982BD0" w:rsidRDefault="009B67B1" w:rsidP="00017ACE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   (تصميم ورقة الامتحان الالكترونية)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وحدة تطوير نظم الامتحانات بكلية الآداب بسوهاج. أكتوبر 2019م.</w:t>
            </w:r>
          </w:p>
        </w:tc>
      </w:tr>
      <w:tr w:rsidR="00982BD0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8B60B4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17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(تفعيل </w:t>
            </w:r>
            <w:proofErr w:type="spellStart"/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الايميل</w:t>
            </w:r>
            <w:proofErr w:type="spellEnd"/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المؤسسي وكيفية التعامل مع المنصة التعليمية)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B1" w:rsidRPr="00982BD0" w:rsidRDefault="009B67B1" w:rsidP="00097DE4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وحدة ضمان الجودة بكلية الآداب ـ جامعة سوهاج، فبراير 2021م.</w:t>
            </w:r>
          </w:p>
        </w:tc>
      </w:tr>
      <w:tr w:rsidR="00444512" w:rsidRPr="00982BD0" w:rsidTr="00114B7D">
        <w:trPr>
          <w:trHeight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12" w:rsidRPr="00982BD0" w:rsidRDefault="00444512" w:rsidP="00097DE4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18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12" w:rsidRDefault="0044451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دورة </w:t>
            </w:r>
          </w:p>
          <w:p w:rsidR="00444512" w:rsidRDefault="0044451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(معايير اعتماد برنامج تعليمي)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12" w:rsidRDefault="00444512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مركز ضمان الجودة بجامعة سوهاج، </w:t>
            </w:r>
            <w:proofErr w:type="spellStart"/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فيراير</w:t>
            </w:r>
            <w:proofErr w:type="spellEnd"/>
            <w:r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 xml:space="preserve"> 2021م</w:t>
            </w:r>
          </w:p>
        </w:tc>
      </w:tr>
    </w:tbl>
    <w:p w:rsidR="003018F2" w:rsidRDefault="003018F2" w:rsidP="00504586">
      <w:pPr>
        <w:tabs>
          <w:tab w:val="left" w:pos="771"/>
        </w:tabs>
        <w:spacing w:after="0" w:line="240" w:lineRule="auto"/>
        <w:rPr>
          <w:rFonts w:ascii="Sakkal Majalla" w:hAnsi="Sakkal Majalla" w:cs="AL-Mohanad Bold"/>
          <w:b/>
          <w:bCs/>
          <w:rtl/>
          <w:lang w:val="en-CA" w:bidi="ar-LY"/>
        </w:rPr>
      </w:pPr>
    </w:p>
    <w:p w:rsidR="00504586" w:rsidRPr="00982BD0" w:rsidRDefault="00504586" w:rsidP="00504586">
      <w:pPr>
        <w:tabs>
          <w:tab w:val="left" w:pos="771"/>
        </w:tabs>
        <w:spacing w:after="0" w:line="240" w:lineRule="auto"/>
        <w:rPr>
          <w:rFonts w:ascii="Sakkal Majalla" w:hAnsi="Sakkal Majalla" w:cs="AL-Mohanad Bold"/>
          <w:b/>
          <w:bCs/>
          <w:rtl/>
          <w:lang w:val="en-CA" w:bidi="ar-LY"/>
        </w:rPr>
      </w:pPr>
      <w:r w:rsidRPr="00982BD0">
        <w:rPr>
          <w:rFonts w:ascii="Sakkal Majalla" w:hAnsi="Sakkal Majalla" w:cs="AL-Mohanad Bold" w:hint="cs"/>
          <w:b/>
          <w:bCs/>
          <w:rtl/>
          <w:lang w:val="en-CA" w:bidi="ar-LY"/>
        </w:rPr>
        <w:t>تاسع</w:t>
      </w:r>
      <w:r w:rsidRPr="00982BD0">
        <w:rPr>
          <w:rFonts w:ascii="Sakkal Majalla" w:hAnsi="Sakkal Majalla" w:cs="AL-Mohanad Bold" w:hint="eastAsia"/>
          <w:b/>
          <w:bCs/>
          <w:rtl/>
          <w:lang w:val="en-CA" w:bidi="ar-LY"/>
        </w:rPr>
        <w:t>اً</w:t>
      </w:r>
      <w:r w:rsidRPr="00982BD0">
        <w:rPr>
          <w:rFonts w:ascii="Sakkal Majalla" w:hAnsi="Sakkal Majalla" w:cs="AL-Mohanad Bold" w:hint="cs"/>
          <w:b/>
          <w:bCs/>
          <w:rtl/>
          <w:lang w:val="en-CA" w:bidi="ar-LY"/>
        </w:rPr>
        <w:t>: شهادات التقدير</w:t>
      </w:r>
      <w:r w:rsidRPr="00982BD0">
        <w:rPr>
          <w:rFonts w:ascii="Sakkal Majalla" w:hAnsi="Sakkal Majalla" w:cs="AL-Mohanad Bold"/>
          <w:b/>
          <w:bCs/>
          <w:rtl/>
          <w:lang w:val="en-CA" w:bidi="ar-LY"/>
        </w:rPr>
        <w:t>:</w:t>
      </w:r>
    </w:p>
    <w:tbl>
      <w:tblPr>
        <w:bidiVisual/>
        <w:tblW w:w="8423" w:type="dxa"/>
        <w:jc w:val="center"/>
        <w:tblInd w:w="-724" w:type="dxa"/>
        <w:tblLayout w:type="fixed"/>
        <w:tblLook w:val="04A0" w:firstRow="1" w:lastRow="0" w:firstColumn="1" w:lastColumn="0" w:noHBand="0" w:noVBand="1"/>
      </w:tblPr>
      <w:tblGrid>
        <w:gridCol w:w="446"/>
        <w:gridCol w:w="7977"/>
      </w:tblGrid>
      <w:tr w:rsidR="00982BD0" w:rsidRPr="00982BD0" w:rsidTr="00114B7D">
        <w:trPr>
          <w:trHeight w:val="20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86" w:rsidRPr="00982BD0" w:rsidRDefault="00504586" w:rsidP="00E13FEE">
            <w:pPr>
              <w:keepNext/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ت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86" w:rsidRPr="00982BD0" w:rsidRDefault="00504586" w:rsidP="00504586">
            <w:pPr>
              <w:keepNext/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اسم الشهادات وتاريخها</w:t>
            </w:r>
          </w:p>
        </w:tc>
      </w:tr>
      <w:tr w:rsidR="00982BD0" w:rsidRPr="00982BD0" w:rsidTr="00114B7D">
        <w:trPr>
          <w:trHeight w:val="1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86" w:rsidRPr="00982BD0" w:rsidRDefault="00504586" w:rsidP="00E13FEE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86" w:rsidRPr="00982BD0" w:rsidRDefault="008F750C" w:rsidP="008F750C">
            <w:pPr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المشاركة الفعالة في انجاح الأسبوع البيئي بكلية الآداب ، جامعة سوهاج، مارس 2016م.</w:t>
            </w:r>
          </w:p>
        </w:tc>
      </w:tr>
      <w:tr w:rsidR="00982BD0" w:rsidRPr="00982BD0" w:rsidTr="00114B7D">
        <w:trPr>
          <w:trHeight w:val="1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9F11E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</w:rPr>
              <w:t>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0B0C56">
            <w:pPr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المشاركة بالحضور في فعاليات مؤتمر (التنمية العاجلة وفرض العمل في محافظات الصعيد) مايو 2017م.</w:t>
            </w:r>
          </w:p>
        </w:tc>
      </w:tr>
      <w:tr w:rsidR="00982BD0" w:rsidRPr="00982BD0" w:rsidTr="00114B7D">
        <w:trPr>
          <w:trHeight w:val="1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9F11E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</w:rPr>
              <w:t>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0B0C56">
            <w:pPr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المشاركة في تحكيم مسابقة الطالب المثالي للعام الجامعي 2016/ 2017م.</w:t>
            </w:r>
          </w:p>
        </w:tc>
      </w:tr>
      <w:tr w:rsidR="00982BD0" w:rsidRPr="00982BD0" w:rsidTr="00114B7D">
        <w:trPr>
          <w:trHeight w:val="1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E13FEE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Sakkal Majalla" w:eastAsia="Times New Roman" w:hAnsi="Sakkal Majalla" w:cs="AL-Mohanad Bold"/>
                <w:b/>
                <w:bCs/>
                <w:rtl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</w:rPr>
              <w:t>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7D" w:rsidRPr="00982BD0" w:rsidRDefault="00114B7D" w:rsidP="000B0C56">
            <w:pPr>
              <w:tabs>
                <w:tab w:val="left" w:pos="907"/>
              </w:tabs>
              <w:spacing w:after="0" w:line="240" w:lineRule="auto"/>
              <w:rPr>
                <w:rFonts w:ascii="Sakkal Majalla" w:eastAsia="Times New Roman" w:hAnsi="Sakkal Majalla" w:cs="AL-Mohanad Bold"/>
                <w:b/>
                <w:bCs/>
                <w:rtl/>
                <w:lang w:val="en-CA"/>
              </w:rPr>
            </w:pPr>
            <w:r w:rsidRPr="00982BD0">
              <w:rPr>
                <w:rFonts w:ascii="Sakkal Majalla" w:eastAsia="Times New Roman" w:hAnsi="Sakkal Majalla" w:cs="AL-Mohanad Bold" w:hint="cs"/>
                <w:b/>
                <w:bCs/>
                <w:rtl/>
                <w:lang w:val="en-CA"/>
              </w:rPr>
              <w:t>المشاركة الفعالة في أعمال الجودة بالكلية يونيو 2017م.</w:t>
            </w:r>
          </w:p>
        </w:tc>
      </w:tr>
    </w:tbl>
    <w:p w:rsidR="007C75AB" w:rsidRPr="00982BD0" w:rsidRDefault="003A32B5" w:rsidP="007C75AB">
      <w:pPr>
        <w:jc w:val="right"/>
        <w:rPr>
          <w:rFonts w:ascii="Sakkal Majalla" w:hAnsi="Sakkal Majalla" w:cs="AL-Mohanad Bold"/>
          <w:b/>
          <w:bCs/>
          <w:rtl/>
          <w:lang w:bidi="ar-LY"/>
        </w:rPr>
      </w:pPr>
      <w:r w:rsidRPr="00982BD0">
        <w:rPr>
          <w:rFonts w:ascii="Sakkal Majalla" w:hAnsi="Sakkal Majalla" w:cs="AL-Mohanad Bold"/>
          <w:b/>
          <w:bCs/>
          <w:rtl/>
          <w:lang w:bidi="ar-LY"/>
        </w:rPr>
        <w:t>توقيع عضو هيئة التدريس</w:t>
      </w:r>
    </w:p>
    <w:p w:rsidR="00F610B9" w:rsidRPr="00982BD0" w:rsidRDefault="003A32B5" w:rsidP="00097DE4">
      <w:pPr>
        <w:jc w:val="right"/>
        <w:rPr>
          <w:rFonts w:cs="AL-Mohanad Bold"/>
        </w:rPr>
      </w:pPr>
      <w:r w:rsidRPr="00982BD0">
        <w:rPr>
          <w:rFonts w:ascii="Sakkal Majalla" w:hAnsi="Sakkal Majalla" w:cs="AL-Mohanad Bold"/>
          <w:b/>
          <w:bCs/>
          <w:rtl/>
          <w:lang w:bidi="ar-LY"/>
        </w:rPr>
        <w:t xml:space="preserve">                                                </w:t>
      </w:r>
      <w:r w:rsidRPr="00982BD0">
        <w:rPr>
          <w:rFonts w:ascii="Sakkal Majalla" w:hAnsi="Sakkal Majalla" w:cs="AL-Mohanad Bold" w:hint="cs"/>
          <w:b/>
          <w:bCs/>
          <w:rtl/>
          <w:lang w:bidi="ar-LY"/>
        </w:rPr>
        <w:t xml:space="preserve">                                </w:t>
      </w:r>
      <w:r w:rsidR="00D8559D" w:rsidRPr="00982BD0">
        <w:rPr>
          <w:rFonts w:ascii="Sakkal Majalla" w:hAnsi="Sakkal Majalla" w:cs="AL-Mohanad Bold" w:hint="cs"/>
          <w:b/>
          <w:bCs/>
          <w:rtl/>
          <w:lang w:bidi="ar-LY"/>
        </w:rPr>
        <w:t xml:space="preserve">  </w:t>
      </w:r>
      <w:r w:rsidR="007C75AB" w:rsidRPr="00982BD0">
        <w:rPr>
          <w:rFonts w:ascii="Sakkal Majalla" w:hAnsi="Sakkal Majalla" w:cs="AL-Mohanad Bold" w:hint="cs"/>
          <w:b/>
          <w:bCs/>
          <w:rtl/>
          <w:lang w:bidi="ar-LY"/>
        </w:rPr>
        <w:t xml:space="preserve">    </w:t>
      </w:r>
      <w:r w:rsidR="00D8559D" w:rsidRPr="00982BD0">
        <w:rPr>
          <w:rFonts w:ascii="Sakkal Majalla" w:hAnsi="Sakkal Majalla" w:cs="AL-Mohanad Bold" w:hint="cs"/>
          <w:b/>
          <w:bCs/>
          <w:rtl/>
          <w:lang w:bidi="ar-LY"/>
        </w:rPr>
        <w:t xml:space="preserve">     </w:t>
      </w:r>
      <w:r w:rsidRPr="00982BD0">
        <w:rPr>
          <w:rFonts w:ascii="Sakkal Majalla" w:hAnsi="Sakkal Majalla" w:cs="AL-Mohanad Bold" w:hint="cs"/>
          <w:b/>
          <w:bCs/>
          <w:rtl/>
          <w:lang w:bidi="ar-LY"/>
        </w:rPr>
        <w:t xml:space="preserve"> د</w:t>
      </w:r>
      <w:r w:rsidRPr="00982BD0">
        <w:rPr>
          <w:rFonts w:ascii="Sakkal Majalla" w:hAnsi="Sakkal Majalla" w:cs="AL-Mohanad Bold"/>
          <w:b/>
          <w:bCs/>
          <w:rtl/>
          <w:lang w:bidi="ar-LY"/>
        </w:rPr>
        <w:t>. عابدين السيد عبد اللاه</w:t>
      </w:r>
    </w:p>
    <w:sectPr w:rsidR="00F610B9" w:rsidRPr="00982BD0" w:rsidSect="00D976C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72" w:rsidRDefault="001A7272" w:rsidP="00F80DCD">
      <w:pPr>
        <w:spacing w:after="0" w:line="240" w:lineRule="auto"/>
      </w:pPr>
      <w:r>
        <w:separator/>
      </w:r>
    </w:p>
  </w:endnote>
  <w:endnote w:type="continuationSeparator" w:id="0">
    <w:p w:rsidR="001A7272" w:rsidRDefault="001A7272" w:rsidP="00F8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rtl/>
      </w:rPr>
      <w:id w:val="154776782"/>
      <w:docPartObj>
        <w:docPartGallery w:val="Page Numbers (Bottom of Page)"/>
        <w:docPartUnique/>
      </w:docPartObj>
    </w:sdtPr>
    <w:sdtEndPr>
      <w:rPr>
        <w:rFonts w:cs="AL-Mohanad Bold"/>
      </w:rPr>
    </w:sdtEndPr>
    <w:sdtContent>
      <w:p w:rsidR="00AE1AA6" w:rsidRPr="009B67B1" w:rsidRDefault="00AE1AA6">
        <w:pPr>
          <w:pStyle w:val="Footer"/>
          <w:jc w:val="center"/>
          <w:rPr>
            <w:rFonts w:cs="AL-Mohanad Bold"/>
            <w:b/>
            <w:bCs/>
          </w:rPr>
        </w:pPr>
        <w:r w:rsidRPr="009B67B1">
          <w:rPr>
            <w:rFonts w:cs="AL-Mohanad Bold" w:hint="cs"/>
            <w:b/>
            <w:bCs/>
            <w:rtl/>
          </w:rPr>
          <w:t>(</w:t>
        </w:r>
        <w:r w:rsidRPr="009B67B1">
          <w:rPr>
            <w:rFonts w:ascii="Sakkal Majalla" w:hAnsi="Sakkal Majalla" w:cs="AL-Mohanad Bold"/>
            <w:b/>
            <w:bCs/>
          </w:rPr>
          <w:fldChar w:fldCharType="begin"/>
        </w:r>
        <w:r w:rsidRPr="009B67B1">
          <w:rPr>
            <w:rFonts w:ascii="Sakkal Majalla" w:hAnsi="Sakkal Majalla" w:cs="AL-Mohanad Bold"/>
            <w:b/>
            <w:bCs/>
          </w:rPr>
          <w:instrText xml:space="preserve"> PAGE   \* MERGEFORMAT </w:instrText>
        </w:r>
        <w:r w:rsidRPr="009B67B1">
          <w:rPr>
            <w:rFonts w:ascii="Sakkal Majalla" w:hAnsi="Sakkal Majalla" w:cs="AL-Mohanad Bold"/>
            <w:b/>
            <w:bCs/>
          </w:rPr>
          <w:fldChar w:fldCharType="separate"/>
        </w:r>
        <w:r w:rsidR="00D274C3">
          <w:rPr>
            <w:rFonts w:ascii="Sakkal Majalla" w:hAnsi="Sakkal Majalla" w:cs="AL-Mohanad Bold"/>
            <w:b/>
            <w:bCs/>
            <w:noProof/>
            <w:rtl/>
          </w:rPr>
          <w:t>5</w:t>
        </w:r>
        <w:r w:rsidRPr="009B67B1">
          <w:rPr>
            <w:rFonts w:ascii="Sakkal Majalla" w:hAnsi="Sakkal Majalla" w:cs="AL-Mohanad Bold"/>
            <w:b/>
            <w:bCs/>
          </w:rPr>
          <w:fldChar w:fldCharType="end"/>
        </w:r>
        <w:r w:rsidRPr="009B67B1">
          <w:rPr>
            <w:rFonts w:cs="AL-Mohanad Bold" w:hint="cs"/>
            <w:b/>
            <w:bCs/>
            <w:rtl/>
          </w:rPr>
          <w:t>)</w:t>
        </w:r>
      </w:p>
    </w:sdtContent>
  </w:sdt>
  <w:p w:rsidR="00AE1AA6" w:rsidRDefault="00AE1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72" w:rsidRDefault="001A7272" w:rsidP="00F80DCD">
      <w:pPr>
        <w:spacing w:after="0" w:line="240" w:lineRule="auto"/>
      </w:pPr>
      <w:r>
        <w:separator/>
      </w:r>
    </w:p>
  </w:footnote>
  <w:footnote w:type="continuationSeparator" w:id="0">
    <w:p w:rsidR="001A7272" w:rsidRDefault="001A7272" w:rsidP="00F8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A6" w:rsidRDefault="001A72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477" o:spid="_x0000_s2050" type="#_x0000_t75" style="position:absolute;left:0;text-align:left;margin-left:0;margin-top:0;width:476.25pt;height:405pt;z-index:-251657216;mso-position-horizontal:center;mso-position-horizontal-relative:margin;mso-position-vertical:center;mso-position-vertical-relative:margin" o:allowincell="f">
          <v:imagedata r:id="rId1" o:title="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A6" w:rsidRDefault="001A72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478" o:spid="_x0000_s2051" type="#_x0000_t75" style="position:absolute;left:0;text-align:left;margin-left:-34.85pt;margin-top:213.5pt;width:476.25pt;height:376.65pt;z-index:-251656192;mso-position-horizontal-relative:margin;mso-position-vertical-relative:margin" o:allowincell="f">
          <v:imagedata r:id="rId1" o:title="art" gain="26214f" blacklevel="1966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A6" w:rsidRDefault="001A72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476" o:spid="_x0000_s2049" type="#_x0000_t75" style="position:absolute;left:0;text-align:left;margin-left:0;margin-top:0;width:476.25pt;height:405pt;z-index:-251658240;mso-position-horizontal:center;mso-position-horizontal-relative:margin;mso-position-vertical:center;mso-position-vertical-relative:margin" o:allowincell="f">
          <v:imagedata r:id="rId1" o:title="a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4BE"/>
    <w:multiLevelType w:val="hybridMultilevel"/>
    <w:tmpl w:val="38FECA3A"/>
    <w:lvl w:ilvl="0" w:tplc="3DC8956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497F"/>
    <w:multiLevelType w:val="hybridMultilevel"/>
    <w:tmpl w:val="87B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A10C2"/>
    <w:multiLevelType w:val="hybridMultilevel"/>
    <w:tmpl w:val="1E62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37B7E"/>
    <w:multiLevelType w:val="hybridMultilevel"/>
    <w:tmpl w:val="C30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CD"/>
    <w:rsid w:val="00017ACE"/>
    <w:rsid w:val="000234E6"/>
    <w:rsid w:val="00026318"/>
    <w:rsid w:val="000906FC"/>
    <w:rsid w:val="00092DB1"/>
    <w:rsid w:val="00097DE4"/>
    <w:rsid w:val="000B0C56"/>
    <w:rsid w:val="000C6AFE"/>
    <w:rsid w:val="000F575E"/>
    <w:rsid w:val="000F5DE9"/>
    <w:rsid w:val="000F64DA"/>
    <w:rsid w:val="00101CAC"/>
    <w:rsid w:val="00114B7D"/>
    <w:rsid w:val="00115011"/>
    <w:rsid w:val="001345F4"/>
    <w:rsid w:val="0019630C"/>
    <w:rsid w:val="00197261"/>
    <w:rsid w:val="001A2329"/>
    <w:rsid w:val="001A7272"/>
    <w:rsid w:val="001E67D2"/>
    <w:rsid w:val="00237AC5"/>
    <w:rsid w:val="00247E39"/>
    <w:rsid w:val="00275F71"/>
    <w:rsid w:val="002776B4"/>
    <w:rsid w:val="00293AA0"/>
    <w:rsid w:val="002A3737"/>
    <w:rsid w:val="002B35BB"/>
    <w:rsid w:val="002D40F2"/>
    <w:rsid w:val="002E611B"/>
    <w:rsid w:val="003018F2"/>
    <w:rsid w:val="00333485"/>
    <w:rsid w:val="00375AEA"/>
    <w:rsid w:val="003A14B5"/>
    <w:rsid w:val="003A32B5"/>
    <w:rsid w:val="003B16FB"/>
    <w:rsid w:val="003C4A72"/>
    <w:rsid w:val="003E5781"/>
    <w:rsid w:val="003E599F"/>
    <w:rsid w:val="004168A2"/>
    <w:rsid w:val="004433D1"/>
    <w:rsid w:val="004438A1"/>
    <w:rsid w:val="00444512"/>
    <w:rsid w:val="004806E2"/>
    <w:rsid w:val="004C3734"/>
    <w:rsid w:val="004E148D"/>
    <w:rsid w:val="004E6A09"/>
    <w:rsid w:val="004F284C"/>
    <w:rsid w:val="00504586"/>
    <w:rsid w:val="00514FEA"/>
    <w:rsid w:val="00525191"/>
    <w:rsid w:val="005737BF"/>
    <w:rsid w:val="00591DBD"/>
    <w:rsid w:val="005C7997"/>
    <w:rsid w:val="0064254A"/>
    <w:rsid w:val="00670DDD"/>
    <w:rsid w:val="006718B7"/>
    <w:rsid w:val="00684EF0"/>
    <w:rsid w:val="006D65EB"/>
    <w:rsid w:val="006D6C86"/>
    <w:rsid w:val="006F055A"/>
    <w:rsid w:val="00770C11"/>
    <w:rsid w:val="0078298E"/>
    <w:rsid w:val="007C75AB"/>
    <w:rsid w:val="007E3736"/>
    <w:rsid w:val="00800860"/>
    <w:rsid w:val="008247A0"/>
    <w:rsid w:val="00827390"/>
    <w:rsid w:val="00830C0C"/>
    <w:rsid w:val="00844B9E"/>
    <w:rsid w:val="00846F95"/>
    <w:rsid w:val="00873687"/>
    <w:rsid w:val="00896398"/>
    <w:rsid w:val="008B60B4"/>
    <w:rsid w:val="008D176F"/>
    <w:rsid w:val="008E7C10"/>
    <w:rsid w:val="008F750C"/>
    <w:rsid w:val="0090573C"/>
    <w:rsid w:val="00913C2E"/>
    <w:rsid w:val="00933581"/>
    <w:rsid w:val="00971CCB"/>
    <w:rsid w:val="00977608"/>
    <w:rsid w:val="0098072E"/>
    <w:rsid w:val="00982BD0"/>
    <w:rsid w:val="009A6C1F"/>
    <w:rsid w:val="009B67B1"/>
    <w:rsid w:val="009C4E64"/>
    <w:rsid w:val="00A0155A"/>
    <w:rsid w:val="00A42D6C"/>
    <w:rsid w:val="00A538D3"/>
    <w:rsid w:val="00AA3C57"/>
    <w:rsid w:val="00AD2A5F"/>
    <w:rsid w:val="00AE1982"/>
    <w:rsid w:val="00AE1AA6"/>
    <w:rsid w:val="00AF16E9"/>
    <w:rsid w:val="00B360CC"/>
    <w:rsid w:val="00B3616C"/>
    <w:rsid w:val="00B4286D"/>
    <w:rsid w:val="00B46483"/>
    <w:rsid w:val="00B47B56"/>
    <w:rsid w:val="00BA0959"/>
    <w:rsid w:val="00BA7A16"/>
    <w:rsid w:val="00BB35B1"/>
    <w:rsid w:val="00BB5857"/>
    <w:rsid w:val="00BE4DEF"/>
    <w:rsid w:val="00C1028C"/>
    <w:rsid w:val="00C123A7"/>
    <w:rsid w:val="00C4577B"/>
    <w:rsid w:val="00CC7534"/>
    <w:rsid w:val="00CD6AB2"/>
    <w:rsid w:val="00CE6C8F"/>
    <w:rsid w:val="00D01FEB"/>
    <w:rsid w:val="00D22B4D"/>
    <w:rsid w:val="00D26FD2"/>
    <w:rsid w:val="00D274C3"/>
    <w:rsid w:val="00D43E80"/>
    <w:rsid w:val="00D626CC"/>
    <w:rsid w:val="00D8559D"/>
    <w:rsid w:val="00D976CC"/>
    <w:rsid w:val="00DA543B"/>
    <w:rsid w:val="00DF2B70"/>
    <w:rsid w:val="00E13FEE"/>
    <w:rsid w:val="00E34EE2"/>
    <w:rsid w:val="00E35096"/>
    <w:rsid w:val="00E53B3F"/>
    <w:rsid w:val="00E5715A"/>
    <w:rsid w:val="00E75742"/>
    <w:rsid w:val="00E76537"/>
    <w:rsid w:val="00F167BA"/>
    <w:rsid w:val="00F354C6"/>
    <w:rsid w:val="00F36133"/>
    <w:rsid w:val="00F610B9"/>
    <w:rsid w:val="00F80DCD"/>
    <w:rsid w:val="00F91414"/>
    <w:rsid w:val="00FA4876"/>
    <w:rsid w:val="00FC0FE3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DCD"/>
  </w:style>
  <w:style w:type="paragraph" w:styleId="Footer">
    <w:name w:val="footer"/>
    <w:basedOn w:val="Normal"/>
    <w:link w:val="FooterChar"/>
    <w:uiPriority w:val="99"/>
    <w:unhideWhenUsed/>
    <w:rsid w:val="00F80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DCD"/>
  </w:style>
  <w:style w:type="table" w:styleId="TableGrid">
    <w:name w:val="Table Grid"/>
    <w:basedOn w:val="TableNormal"/>
    <w:uiPriority w:val="59"/>
    <w:rsid w:val="00F80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F80D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Text">
    <w:name w:val="Table Text"/>
    <w:rsid w:val="003B16FB"/>
  </w:style>
  <w:style w:type="paragraph" w:styleId="BodyText">
    <w:name w:val="Body Text"/>
    <w:basedOn w:val="Normal"/>
    <w:link w:val="BodyTextChar"/>
    <w:uiPriority w:val="99"/>
    <w:semiHidden/>
    <w:unhideWhenUsed/>
    <w:rsid w:val="003B16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16FB"/>
  </w:style>
  <w:style w:type="table" w:styleId="LightShading">
    <w:name w:val="Light Shading"/>
    <w:basedOn w:val="TableNormal"/>
    <w:uiPriority w:val="60"/>
    <w:rsid w:val="00BB35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F575E"/>
    <w:pPr>
      <w:ind w:left="720"/>
      <w:contextualSpacing/>
    </w:pPr>
  </w:style>
  <w:style w:type="table" w:styleId="LightGrid">
    <w:name w:val="Light Grid"/>
    <w:basedOn w:val="TableNormal"/>
    <w:uiPriority w:val="62"/>
    <w:rsid w:val="000906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DCD"/>
  </w:style>
  <w:style w:type="paragraph" w:styleId="Footer">
    <w:name w:val="footer"/>
    <w:basedOn w:val="Normal"/>
    <w:link w:val="FooterChar"/>
    <w:uiPriority w:val="99"/>
    <w:unhideWhenUsed/>
    <w:rsid w:val="00F80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DCD"/>
  </w:style>
  <w:style w:type="table" w:styleId="TableGrid">
    <w:name w:val="Table Grid"/>
    <w:basedOn w:val="TableNormal"/>
    <w:uiPriority w:val="59"/>
    <w:rsid w:val="00F80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F80D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Text">
    <w:name w:val="Table Text"/>
    <w:rsid w:val="003B16FB"/>
  </w:style>
  <w:style w:type="paragraph" w:styleId="BodyText">
    <w:name w:val="Body Text"/>
    <w:basedOn w:val="Normal"/>
    <w:link w:val="BodyTextChar"/>
    <w:uiPriority w:val="99"/>
    <w:semiHidden/>
    <w:unhideWhenUsed/>
    <w:rsid w:val="003B16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16FB"/>
  </w:style>
  <w:style w:type="table" w:styleId="LightShading">
    <w:name w:val="Light Shading"/>
    <w:basedOn w:val="TableNormal"/>
    <w:uiPriority w:val="60"/>
    <w:rsid w:val="00BB35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F575E"/>
    <w:pPr>
      <w:ind w:left="720"/>
      <w:contextualSpacing/>
    </w:pPr>
  </w:style>
  <w:style w:type="table" w:styleId="LightGrid">
    <w:name w:val="Light Grid"/>
    <w:basedOn w:val="TableNormal"/>
    <w:uiPriority w:val="62"/>
    <w:rsid w:val="000906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ahmed-padeel</dc:creator>
  <cp:lastModifiedBy>ELBOSTAN</cp:lastModifiedBy>
  <cp:revision>44</cp:revision>
  <cp:lastPrinted>2021-10-15T07:42:00Z</cp:lastPrinted>
  <dcterms:created xsi:type="dcterms:W3CDTF">2016-12-12T09:45:00Z</dcterms:created>
  <dcterms:modified xsi:type="dcterms:W3CDTF">2021-10-15T07:42:00Z</dcterms:modified>
</cp:coreProperties>
</file>