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B2" w:rsidRPr="00B10EB2" w:rsidRDefault="00BC33DC" w:rsidP="00B10EB2">
      <w:pPr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C33DC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873AF" wp14:editId="7EDAA1FD">
                <wp:simplePos x="0" y="0"/>
                <wp:positionH relativeFrom="column">
                  <wp:posOffset>337185</wp:posOffset>
                </wp:positionH>
                <wp:positionV relativeFrom="paragraph">
                  <wp:posOffset>71120</wp:posOffset>
                </wp:positionV>
                <wp:extent cx="5267325" cy="3594100"/>
                <wp:effectExtent l="0" t="0" r="28575" b="25400"/>
                <wp:wrapNone/>
                <wp:docPr id="8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35941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EB2" w:rsidRPr="004C1009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توصيف مقررات</w:t>
                            </w:r>
                          </w:p>
                          <w:p w:rsidR="00B10EB2" w:rsidRPr="004C1009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الفرقة الرابعة</w:t>
                            </w:r>
                          </w:p>
                          <w:p w:rsidR="00B10EB2" w:rsidRDefault="00B10EB2" w:rsidP="00B10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251" o:spid="_x0000_s1026" type="#_x0000_t115" style="position:absolute;left:0;text-align:left;margin-left:26.55pt;margin-top:5.6pt;width:414.75pt;height:2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" strokecolor="#333" strokeweight="0">
                <v:textbox>
                  <w:txbxContent>
                    <w:p w:rsidR="00B10EB2" w:rsidRPr="004C1009" w:rsidRDefault="00B10EB2" w:rsidP="00B10EB2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توصيف مقررات</w:t>
                      </w:r>
                    </w:p>
                    <w:p w:rsidR="00B10EB2" w:rsidRPr="004C1009" w:rsidRDefault="00B10EB2" w:rsidP="00B10EB2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الفرقة الرابعة</w:t>
                      </w:r>
                    </w:p>
                    <w:p w:rsidR="00B10EB2" w:rsidRDefault="00B10EB2" w:rsidP="00B10EB2"/>
                  </w:txbxContent>
                </v:textbox>
              </v:shape>
            </w:pict>
          </mc:Fallback>
        </mc:AlternateConten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Default="00B10EB2" w:rsidP="00B10EB2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95E88" wp14:editId="65DC9432">
                <wp:simplePos x="0" y="0"/>
                <wp:positionH relativeFrom="column">
                  <wp:posOffset>847725</wp:posOffset>
                </wp:positionH>
                <wp:positionV relativeFrom="paragraph">
                  <wp:posOffset>-67945</wp:posOffset>
                </wp:positionV>
                <wp:extent cx="3886200" cy="2447925"/>
                <wp:effectExtent l="0" t="0" r="19050" b="28575"/>
                <wp:wrapNone/>
                <wp:docPr id="8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2447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46"/>
                                <w:szCs w:val="46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46"/>
                                <w:szCs w:val="46"/>
                                <w:rtl/>
                              </w:rPr>
                              <w:t>مقررات</w:t>
                            </w:r>
                          </w:p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48"/>
                                <w:szCs w:val="48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48"/>
                                <w:szCs w:val="48"/>
                                <w:rtl/>
                              </w:rPr>
                              <w:t xml:space="preserve">الفرقة الرابعة </w:t>
                            </w:r>
                          </w:p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38"/>
                                <w:szCs w:val="38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38"/>
                                <w:szCs w:val="38"/>
                                <w:rtl/>
                              </w:rPr>
                              <w:t>(الفصل الدراسي الأول)</w:t>
                            </w:r>
                          </w:p>
                          <w:p w:rsidR="00B10EB2" w:rsidRPr="00E17EB6" w:rsidRDefault="00B10EB2" w:rsidP="00B10EB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7" style="position:absolute;left:0;text-align:left;margin-left:66.75pt;margin-top:-5.35pt;width:306pt;height:1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" fillcolor="silver">
                <v:fill opacity="6682f"/>
                <v:textbox>
                  <w:txbxContent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46"/>
                          <w:szCs w:val="46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46"/>
                          <w:szCs w:val="46"/>
                          <w:rtl/>
                        </w:rPr>
                        <w:t>مقررات</w:t>
                      </w:r>
                    </w:p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48"/>
                          <w:szCs w:val="48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48"/>
                          <w:szCs w:val="48"/>
                          <w:rtl/>
                        </w:rPr>
                        <w:t xml:space="preserve">الفرقة الرابعة </w:t>
                      </w:r>
                    </w:p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38"/>
                          <w:szCs w:val="38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38"/>
                          <w:szCs w:val="38"/>
                          <w:rtl/>
                        </w:rPr>
                        <w:t>(الفصل الدراسي الأول)</w:t>
                      </w:r>
                    </w:p>
                    <w:p w:rsidR="00B10EB2" w:rsidRPr="00E17EB6" w:rsidRDefault="00B10EB2" w:rsidP="00B10EB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tabs>
          <w:tab w:val="left" w:pos="6983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tbl>
      <w:tblPr>
        <w:bidiVisual/>
        <w:tblW w:w="9036" w:type="dxa"/>
        <w:jc w:val="center"/>
        <w:tblInd w:w="4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686"/>
        <w:gridCol w:w="1806"/>
        <w:gridCol w:w="1559"/>
        <w:gridCol w:w="1135"/>
      </w:tblGrid>
      <w:tr w:rsidR="00B10EB2" w:rsidRPr="00B10EB2" w:rsidTr="007C1444">
        <w:trPr>
          <w:jc w:val="center"/>
        </w:trPr>
        <w:tc>
          <w:tcPr>
            <w:tcW w:w="850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3686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المقـــــــــــرر</w:t>
            </w:r>
          </w:p>
        </w:tc>
        <w:tc>
          <w:tcPr>
            <w:tcW w:w="1806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كود المقرر</w:t>
            </w:r>
          </w:p>
        </w:tc>
        <w:tc>
          <w:tcPr>
            <w:tcW w:w="1559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عدد الساعات</w:t>
            </w:r>
          </w:p>
        </w:tc>
        <w:tc>
          <w:tcPr>
            <w:tcW w:w="1135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التدريبات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الشعر العربي الحديث.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411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أدب مصر الإسلامية.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412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النقد العربي الحديث.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413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-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تاريخ العالم العربي الحديث.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proofErr w:type="spellStart"/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Hist</w:t>
            </w:r>
            <w:proofErr w:type="spellEnd"/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 xml:space="preserve"> 414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-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اللغة الشرقية.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proofErr w:type="spellStart"/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Orien</w:t>
            </w:r>
            <w:proofErr w:type="spellEnd"/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 xml:space="preserve"> 415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لغة أوربية حديثة وترجمة (نصوص متخصصة).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416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-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مناهج تحقيق التراث.</w:t>
            </w:r>
          </w:p>
        </w:tc>
        <w:tc>
          <w:tcPr>
            <w:tcW w:w="1806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417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85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</w:pPr>
          </w:p>
        </w:tc>
        <w:tc>
          <w:tcPr>
            <w:tcW w:w="5492" w:type="dxa"/>
            <w:gridSpan w:val="2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 xml:space="preserve">                      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الم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ـ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جم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ــــ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وع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28</w:t>
            </w:r>
          </w:p>
        </w:tc>
        <w:tc>
          <w:tcPr>
            <w:tcW w:w="113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8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lastRenderedPageBreak/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برنامج: اللغة العربية وآدابه</w:t>
      </w:r>
      <w:bookmarkStart w:id="0" w:name="_GoBack"/>
      <w:bookmarkEnd w:id="0"/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توصيف مقرر دراسي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>(الشعر العربي الحديث)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 411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 العربي الحديث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الأول.</w:t>
            </w:r>
          </w:p>
        </w:tc>
      </w:tr>
      <w:tr w:rsidR="00B10EB2" w:rsidRPr="00B10EB2" w:rsidTr="007C1444">
        <w:trPr>
          <w:trHeight w:val="671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4A012BA" wp14:editId="4BFB492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79" name="Rectangl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6" o:spid="_x0000_s1026" style="position:absolute;left:0;text-align:left;margin-left:21.45pt;margin-top:3.55pt;width:36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2333ADD" wp14:editId="0265D8E6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78" name="Rectangl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7" o:spid="_x0000_s1026" style="position:absolute;left:0;text-align:left;margin-left:127.5pt;margin-top:3.2pt;width:36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8225"/>
      </w:tblGrid>
      <w:tr w:rsidR="00B10EB2" w:rsidRPr="00B10EB2" w:rsidTr="007C1444">
        <w:trPr>
          <w:trHeight w:val="1383"/>
          <w:jc w:val="center"/>
        </w:trPr>
        <w:tc>
          <w:tcPr>
            <w:tcW w:w="2645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22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النقدي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للنصوص الشعرية بأشكالها و أغراضها المختلفة.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فترة العصر الحديث.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2645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822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يصنف التيارات الأدبية والفكرية الشائعة في تراث اللغة العربية في عصر صدر الإسلام وبني أمية.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أ.4. يسمي أشهر الشعراء في الشعر العربي الحديث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بالشعر العربي الحديث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4"/>
        <w:gridCol w:w="8073"/>
      </w:tblGrid>
      <w:tr w:rsidR="00B10EB2" w:rsidRPr="00B10EB2" w:rsidTr="007C1444">
        <w:trPr>
          <w:trHeight w:val="973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يتناول نقد النصوص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المكتوبة الخاصة بالشعر الحديث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الدلالات اللغوية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الأدبية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تطورها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الخاصة بقصيدة الشعر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اللغوية و الفنية للنصوص الشعرية.</w:t>
            </w:r>
          </w:p>
        </w:tc>
      </w:tr>
      <w:tr w:rsidR="00B10EB2" w:rsidRPr="00B10EB2" w:rsidTr="007C1444">
        <w:trPr>
          <w:trHeight w:val="1003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           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اتجاهات الشعر الحديث، وأغراضه التجديدية،  وتراجم لأهم شعراء هذا العصر.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المرتبطة بالشعر الحديث</w:t>
            </w:r>
          </w:p>
        </w:tc>
      </w:tr>
      <w:tr w:rsidR="00B10EB2" w:rsidRPr="00B10EB2" w:rsidTr="007C1444">
        <w:trPr>
          <w:trHeight w:val="55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الشعرية.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حركة الشعر في القرن التاسع عشر.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حركة البعث والإحياء.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محمود سامي البارودي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أحمد شوقي.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جماعة الديوان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السادس:جماعة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أبوللو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الشعر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المهجري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الطبيعة عند الرومانسيين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موقف الرومانسيين من المرأة.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خصائص الشعر الرومانسي من حيث الأسلوب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سمات مميزة في شعر المرأة.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ظواهر فنية في شعر المرأة.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سارة " للعقاد " : رواية ذاتية "دراسة تحليلية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B10EB2" w:rsidRPr="00B10EB2" w:rsidTr="007C1444">
        <w:trPr>
          <w:trHeight w:val="1399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073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المشكلة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التعليم التعاوني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>7</w:t>
            </w:r>
            <w:r w:rsidRPr="00B10EB2">
              <w:rPr>
                <w:rFonts w:ascii="Traditional Arabic" w:eastAsia="Times New Roman" w:hAnsi="Traditional Arabic" w:cs="PT Bold Heading" w:hint="cs"/>
                <w:sz w:val="32"/>
                <w:szCs w:val="32"/>
                <w:rtl/>
                <w:lang w:bidi="ar-AE"/>
              </w:rPr>
              <w:t xml:space="preserve">. </w:t>
            </w: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69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073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678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 الأدب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الحديث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سهام راشد عثمان.</w:t>
            </w:r>
            <w:r w:rsidRPr="00B10EB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10EB2" w:rsidRPr="00B10EB2" w:rsidTr="007C1444">
        <w:trPr>
          <w:trHeight w:val="459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ب.1.نازك الملائكة: قضايا الشعر المعاصر، الطبعة الثالثة، مكتبة النهضة، 1967م.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 حسن أحمد الكبير: تطور القصيدة الغنائية في الشعر العربي الحديث، دار الفكر العربي. د.ت.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على عشري زايد: عن بناء القصيدة العربية الحديثة، مكتبة الآداب، القاهرة،2008م.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شوقي ضيف: الأدب العربي المعاصر في مصر، ط13، دار المعارف، القاهرة، د.ت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طلعت عبد العزيز أبو العزم: الشعر الوجداني لدى شعراء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أبولو،طنطا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مكتبة التركي، 2005م.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49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07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مجلة فصول (مجلة النقد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 الهيئة العامة للكتاب.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الآداب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القاهرة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سهام راشد عثمان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.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توصيف مقرر دراسي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(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أدب مصر الإسلامية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3764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2806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4"/>
                <w:szCs w:val="24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4"/>
                <w:szCs w:val="24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4"/>
                <w:szCs w:val="24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Arab.412</w:t>
            </w:r>
          </w:p>
        </w:tc>
        <w:tc>
          <w:tcPr>
            <w:tcW w:w="3764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أدب مصر الإسلامية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الفصل الدراسي الأول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2806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814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4F7F480" wp14:editId="276BAD8A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77" name="Rectangl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8" o:spid="_x0000_s1026" style="position:absolute;left:0;text-align:left;margin-left:21.45pt;margin-top:3.55pt;width:36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8ED5535" wp14:editId="73EAB66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76" name="Rectangl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9" o:spid="_x0000_s1026" style="position:absolute;left:0;text-align:left;margin-left:127.5pt;margin-top:3.2pt;width:36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8122"/>
      </w:tblGrid>
      <w:tr w:rsidR="00B10EB2" w:rsidRPr="00B10EB2" w:rsidTr="007C1444">
        <w:trPr>
          <w:trHeight w:val="1383"/>
          <w:jc w:val="center"/>
        </w:trPr>
        <w:tc>
          <w:tcPr>
            <w:tcW w:w="274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12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العصور و البيئات المختلفة.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بخصائص الأدب المصري و سماته في عدة حقب تاريخية.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274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812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أ.3. يصنف التيارات الأدبية والفكرية الشائعة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الأدب المصري.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أ.4. يسمي أشهر الأدباء والمفكرين القدماء والمعاصرين في تراث اللغة العربية وفهم أهم نتاجهم الأدبي والفكري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8147"/>
      </w:tblGrid>
      <w:tr w:rsidR="00B10EB2" w:rsidRPr="00B10EB2" w:rsidTr="007C1444">
        <w:trPr>
          <w:trHeight w:val="973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>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.2. يتناول فنون الأدب المصري 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.4. يتعرف على  أهم أدباء الأدب المصري.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 الفنية لنصوص الأدب المصري.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>ب.7. يحلل النصوص الشعرية والنثرية.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يشرح أهم أغراض الشعر التقليدية والتجديدية، وأهم الفنون النثرية لهذا الأدب، موضحا جمالياتها الأسلوبية..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الفنية والموضوعية لفنون الأدب المصري.</w:t>
            </w:r>
          </w:p>
        </w:tc>
      </w:tr>
      <w:tr w:rsidR="00B10EB2" w:rsidRPr="00B10EB2" w:rsidTr="007C1444">
        <w:trPr>
          <w:trHeight w:val="88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يعبر في كلمة موجزة عن التيارات  المختلفة للأدب المصري.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 أهم المعلومات المرتبطة 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الأدب المصري وعرضها بطريقة ملائمة.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مقدمة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( أهمية مص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ر-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الموقع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علاقة العرب بمصر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-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فتح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مصر)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الحياة الأدبية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عصر الولاة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الشعراء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مصر منذ الفتح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الإسلامى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حتى الدولة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الأخشيدية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تراجم لبعض شعراء الدولة الطولونية.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تراجم لبعض شعراء الدولة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الأخشيدية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أغراض الشعر التقليدية والتجديدية.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المدح لابن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المرصص_المدح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لابن سناء الملك_ الرثاء لابن سناء الملك.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الأغراض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التجديدية: الزجل _ المخمسات_ الموشحات.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(الخطابة).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نماذج للخطابة : خطبة عمرو بن العاص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جيشه_خطبة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لأحمد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الأرمنتى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الرسائل: رسالة من أحمد بن طولون إلى ابنه العباس_ رسالة فخر الدين بن مكانس_ كتاب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القاضى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الفاضل)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المقامات، مثل: مقامة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الأسوانى</w:t>
            </w:r>
            <w:proofErr w:type="spellEnd"/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التصوف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الزهد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أدب مصر الإسلامية.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القدرات المحدودة :</w:t>
            </w:r>
          </w:p>
        </w:tc>
        <w:tc>
          <w:tcPr>
            <w:tcW w:w="8147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أ.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دائرة التعلم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AE"/>
              </w:rPr>
              <w:lastRenderedPageBreak/>
              <w:t>7</w:t>
            </w: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EG"/>
              </w:rPr>
              <w:t xml:space="preserve">. تقويم الطلاب: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أعمال السنة: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147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امتحان نصفى اثناء الدراسة .    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566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 محاضرات في الأدب المصري: د. زياد الجبالي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</w:t>
            </w:r>
          </w:p>
        </w:tc>
      </w:tr>
      <w:tr w:rsidR="00B10EB2" w:rsidRPr="00B10EB2" w:rsidTr="007C1444">
        <w:trPr>
          <w:trHeight w:val="521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الأدب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المصرى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 عبد اللطيف حمزة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شوقي ضيف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الأدب العربي المعاصر في مصر، ط13، دار المعارف، القاهرة،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ن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ج.2. محمد زغلول سلام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الأدب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العصر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الأيوبى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، ط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3،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الإسكندرية ،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نشأة المعارف، 1990م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420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147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مجلة فصول (مجلة النقد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الأدبى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 الهيئة العامة للكتاب.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مجلة إبداع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مصر.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ind w:left="720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أ. م. د. محمد حسين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ind w:left="720"/>
        <w:jc w:val="center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.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توصيف مقرر دراسي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(النقد العربي الحديث)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Arab.413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النقد العربي الحديث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الفصل الدراسي الأول</w:t>
            </w:r>
          </w:p>
        </w:tc>
      </w:tr>
      <w:tr w:rsidR="00B10EB2" w:rsidRPr="00B10EB2" w:rsidTr="007C1444">
        <w:trPr>
          <w:trHeight w:val="606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EA252C4" wp14:editId="144E115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75" name="Rectangl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0" o:spid="_x0000_s1026" style="position:absolute;left:0;text-align:left;margin-left:21.45pt;margin-top:3.55pt;width:36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1FC95F8" wp14:editId="221210A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74" name="Rectangl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1" o:spid="_x0000_s1026" style="position:absolute;left:0;text-align:left;margin-left:127.5pt;margin-top:3.2pt;width:36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AE"/>
              </w:rPr>
            </w:pPr>
            <w:proofErr w:type="spellStart"/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د.التحليل</w:t>
            </w:r>
            <w:proofErr w:type="spellEnd"/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النقدي والتفكير المنطقي.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ط.  الإحاطة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بمصطلحات النقد الأدبي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الأساسية 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أ.1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يحدد أهم مدارس النقد العربي الحديث،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يسمي  أشهر النقاد العرب المعاصرين في تراث اللغة العربية و أهم نتاجهم الأدبي والفكري 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أ.6. يستنتج المعارف والمفاهيم الأساسية في النقد الأدبي الحديث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نقدية.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أ.1. يوضح خصائص النقد العربي الحديث.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أ.4. يتعرف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على خصائص النظرية النقدية العربية و أهم ملامحها العربية.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للفكر الفلسفي.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الفلسفية المعبرة عن أفكار الفلاسفة.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يقوّم المعارف والفهم التي درسها في مجال عمله.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ج.2. يشرح أهمية النقد، وأهم كتب النقد الحديثة، وأهم الاتجاه  ات النقدية في العصر الحديث والمعاصر.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 يديره حول قضية نقدية.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 حول أحد الموضوعات النقدية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د.6.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يعرض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بطريقة ملائمة عن قضية فكرية محددة.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الأسبوع الأول: مقدمة: عوامل نهضة النقد في العصر الحديث.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 الأسبوع  الثاني: المنهج التـاريخي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 الأسبوع الثالث: المنهج الاجتماع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 الأسبوع الرابع: المنـهج النفسي.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ه. الأسبوع الخامس: الكلاسيكيـة.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و. الأسبوع السادس: الرومانتيكية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ز. الأسبوع السابع: الرمزية.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ح. الأسبوع الثامن: الأسلوبية.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ط. الأسبوع التاسع: البنيويـة.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ي. الأسبوع العاشر: التفكيكيـة.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ك. الأسبوع الحادي عشر: المسرح.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ل. الأسبوع الثاني عشر: القصـة.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م. الأسبوع الثالث عشر: الروايـة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ن.الأسبوع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الرابع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B10EB2" w:rsidRPr="00B10EB2" w:rsidTr="007C1444">
        <w:trPr>
          <w:trHeight w:val="1363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>7</w:t>
            </w:r>
            <w:r w:rsidRPr="00B10EB2">
              <w:rPr>
                <w:rFonts w:ascii="Traditional Arabic" w:eastAsia="Times New Roman" w:hAnsi="Traditional Arabic" w:cs="PT Bold Heading" w:hint="cs"/>
                <w:sz w:val="32"/>
                <w:szCs w:val="32"/>
                <w:rtl/>
                <w:lang w:bidi="ar-AE"/>
              </w:rPr>
              <w:t xml:space="preserve">. </w:t>
            </w: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64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محاضرات في النقد الحديث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 غنيمي هلال: النقد الأدبي الحديث، ط6، القاهرة، نهضة مصر، 2005 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</w:t>
            </w:r>
            <w:r w:rsidRPr="00B10EB2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صلاح فضل: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النقد المعاصر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B10EB2" w:rsidRPr="00B10EB2" w:rsidTr="007C1444">
        <w:trPr>
          <w:trHeight w:val="59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نبيل راغب: دليل الناقد الأدبي ، القاهرة، مكتبة غريب، (د.ت).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سعيد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بنكراد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السيميائيات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مفاهيمها وتطبيقاتها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إ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نريك اندرسون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مبرت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مناهج النقد الأدبي ، ترجمة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الطاهر مكي</w:t>
            </w:r>
          </w:p>
        </w:tc>
      </w:tr>
      <w:tr w:rsidR="00B10EB2" w:rsidRPr="00B10EB2" w:rsidTr="007C1444">
        <w:trPr>
          <w:trHeight w:val="60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(مجلة النقد الأدبي) الهيئة العامة للكتاب.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jc w:val="both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د. هناء عابدين عبدالله</w:t>
      </w:r>
      <w:r w:rsidRPr="00B10EB2">
        <w:rPr>
          <w:rFonts w:ascii="Calibri" w:eastAsia="Calibri" w:hAnsi="Calibri" w:cs="Arial"/>
          <w:b/>
          <w:bCs/>
          <w:sz w:val="28"/>
          <w:szCs w:val="28"/>
          <w:rtl/>
        </w:rPr>
        <w:t xml:space="preserve">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.             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.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قسم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التاريخ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توصيف مقرر دراسي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تاريخ العالم </w:t>
      </w:r>
      <w:proofErr w:type="spellStart"/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العربى</w:t>
      </w:r>
      <w:proofErr w:type="spellEnd"/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الحديث .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Arial" w:eastAsia="Times New Roman" w:hAnsi="Arial" w:cs="Traditional Arabic"/>
                <w:b/>
                <w:bCs/>
                <w:sz w:val="28"/>
                <w:szCs w:val="28"/>
              </w:rPr>
              <w:t>Hist</w:t>
            </w:r>
            <w:proofErr w:type="spellEnd"/>
            <w:r w:rsidRPr="00B10EB2">
              <w:rPr>
                <w:rFonts w:ascii="Arial" w:eastAsia="Times New Roman" w:hAnsi="Arial" w:cs="Traditional Arabic"/>
                <w:b/>
                <w:bCs/>
                <w:sz w:val="28"/>
                <w:szCs w:val="28"/>
              </w:rPr>
              <w:t xml:space="preserve"> 414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تاريخ العالم </w:t>
            </w:r>
            <w:proofErr w:type="spellStart"/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الحديث 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الفصل الدراسي الأول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D3DA5E5" wp14:editId="511210A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73" name="Rectangl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2" o:spid="_x0000_s1026" style="position:absolute;left:0;text-align:left;margin-left:21.45pt;margin-top:3.55pt;width:36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D15443C" wp14:editId="73E797C5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72" name="Rectangl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3" o:spid="_x0000_s1026" style="position:absolute;left:0;text-align:left;margin-left:127.5pt;margin-top:3.2pt;width:36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الربط بين الماضي والحاضر واستشراف المستقبل في ضوء ما لديه من معطيات واقعية.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يحدد أسباب الفتوحات العثمانية للعالم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أ.5. يعين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أساليب المحتل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محو هوية الشعوب المحتلة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يوضح نظام الحكم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العثمانى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ب.2.يتناول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حركات التحرر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المختلفة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6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يشرح التمدد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العثمانى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يراجع المصادر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أستقى منها العثمانيون نظم حكمهم وتشريعاتهم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ج.4.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يبد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يه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الهجمة الغربية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ستعمارية للعالم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كلمة موجزة عن التاريخ العربي في مرحلته الحداثية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يجمع المعلومات بطريقة ملائمة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أهم مظاهر الحضارة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إ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سلامية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الدولة العثمانية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نشأة الدولة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الزحف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العثمانى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على العالم العرب- الأسباب والدوافع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الفتوحات العثمانية للعالم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أهم مظاهر الحضارة الاسلامية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الدولة العثمانية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أهم المصادر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ستقى منها العثمانيون نظم حكمهم وتشريعاتهم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أهم المظاهر الحضارية للدولة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خصائص الدولة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الإصلاحات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العصبيات المحلية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الاحتلال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الفرنسى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للجزائر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الاحتلال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الفرنسى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لتونس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ل.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الاحتلال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الفرنسى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للمغرب الاقصى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الاحتلال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البريطانى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للعراق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الرابع عشر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طماع البريطانية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الخليج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العربى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القرن التاسع عشر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97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دائرة التعلم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أعمال سنة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sz w:val="32"/>
                <w:szCs w:val="32"/>
                <w:rtl/>
                <w:lang w:bidi="ar-AE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49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محاضرات في تاريخ الدولة العثمانية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 د. محمد عزيز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لا توجد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أمين سعيد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الوطن العربي ,دار الهلال,1960م.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صلاح العقاد: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التيارات السياسية في الخليج العربي ,مكتبة الانجلو المصرية,القاهرة,1983م.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عبد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السلام بدوى : التطورات السياسية والاقتصادية في العالم العربي ,دار الكتاب العربي القاهرة ,1959م.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لوتسكى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: تاريخ الأقطار العربية الحديثة، ترجمة عفيفة البستاني ,دار التقدم موسكو,1971م.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bidi w:val="0"/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د.1 مجلة الجمعية المصرية للدراسات التاريخية.</w:t>
            </w:r>
          </w:p>
          <w:p w:rsidR="00B10EB2" w:rsidRPr="00B10EB2" w:rsidRDefault="00B10EB2" w:rsidP="00B10EB2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 2. مجلة المؤرخ المصري.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د.3. مجلة المؤرخ العربي.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د</w:t>
      </w:r>
      <w:proofErr w:type="spellEnd"/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عزيز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رئيس مجلس القسم </w:t>
      </w:r>
      <w:proofErr w:type="spellStart"/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العلمى</w:t>
      </w:r>
      <w:proofErr w:type="spellEnd"/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. </w:t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ممدوح محمد حسن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لجنة الجودة ببرنامج اللغة العربية وآدابها بالتعاون مع أستاذ المقرر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قسم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6"/>
          <w:szCs w:val="26"/>
          <w:rtl/>
          <w:lang w:bidi="ar-EG"/>
        </w:rPr>
      </w:pPr>
      <w:r w:rsidRPr="00B10EB2">
        <w:rPr>
          <w:rFonts w:ascii="Times New Roman" w:eastAsia="Times New Roman" w:hAnsi="Times New Roman" w:cs="PT Bold Heading"/>
          <w:sz w:val="26"/>
          <w:szCs w:val="26"/>
          <w:rtl/>
          <w:lang w:bidi="ar-EG"/>
        </w:rPr>
        <w:t>توصيف مقرر دراسي</w:t>
      </w:r>
      <w:r w:rsidRPr="00B10EB2">
        <w:rPr>
          <w:rFonts w:ascii="Times New Roman" w:eastAsia="Times New Roman" w:hAnsi="Times New Roman" w:cs="PT Bold Heading" w:hint="cs"/>
          <w:sz w:val="26"/>
          <w:szCs w:val="26"/>
          <w:rtl/>
          <w:lang w:bidi="ar-EG"/>
        </w:rPr>
        <w:t xml:space="preserve"> اللغة الشرقية (</w:t>
      </w:r>
      <w:r w:rsidRPr="00B10EB2">
        <w:rPr>
          <w:rFonts w:ascii="Times New Roman" w:eastAsia="Times New Roman" w:hAnsi="Times New Roman" w:cs="PT Bold Heading"/>
          <w:sz w:val="26"/>
          <w:szCs w:val="26"/>
          <w:rtl/>
          <w:lang w:bidi="ar-EG"/>
        </w:rPr>
        <w:t xml:space="preserve"> </w:t>
      </w:r>
      <w:proofErr w:type="spellStart"/>
      <w:r w:rsidRPr="00B10EB2">
        <w:rPr>
          <w:rFonts w:ascii="Times New Roman" w:eastAsia="Times New Roman" w:hAnsi="Times New Roman" w:cs="PT Bold Heading" w:hint="cs"/>
          <w:sz w:val="26"/>
          <w:szCs w:val="26"/>
          <w:rtl/>
          <w:lang w:bidi="ar-EG"/>
        </w:rPr>
        <w:t>الغة</w:t>
      </w:r>
      <w:proofErr w:type="spellEnd"/>
      <w:r w:rsidRPr="00B10EB2">
        <w:rPr>
          <w:rFonts w:ascii="Times New Roman" w:eastAsia="Times New Roman" w:hAnsi="Times New Roman" w:cs="PT Bold Heading" w:hint="cs"/>
          <w:sz w:val="26"/>
          <w:szCs w:val="26"/>
          <w:rtl/>
          <w:lang w:bidi="ar-EG"/>
        </w:rPr>
        <w:t xml:space="preserve"> الفارسية) 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6"/>
                <w:szCs w:val="26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lastRenderedPageBreak/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Orıen</w:t>
            </w:r>
            <w:proofErr w:type="spellEnd"/>
            <w:r w:rsidRPr="00B10EB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 415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>اللغة الفارسية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>:الرابعة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>(الفصل الدراسي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الأول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041C3ED" wp14:editId="26063F2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70" name="Rectangl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4" o:spid="_x0000_s1026" style="position:absolute;left:0;text-align:left;margin-left:21.45pt;margin-top:3.55pt;width:36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8B09B58" wp14:editId="0A446E5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69" name="Rectangle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5" o:spid="_x0000_s1026" style="position:absolute;left:0;text-align:left;margin-left:127.5pt;margin-top:3.2pt;width:36pt;height:1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التمكن من ثقافة اللغة الفارسية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و فنونها و آدابها.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أ.2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الفارسية.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الفارسية.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الفارسية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أهم نتاجهم الأدبي والفكري.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وتعريفات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الأدب الفارسي و فنونه المختلفة.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 يوضح العلاقات السياقية للأساليب المختلفة في اللغة  الفارسية.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الفارسية و ثقافة اللغة العربية و فنون كل لغة.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على الدلالات اللغوية و الإيحائية  في فنون الأدب الفارسي.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 يقِّوم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المفاهيم التي درسها في مجال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الفارسية و آدابها.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 يراجع القواعد الصحيحة في كتابة نص باللغة الفارسية.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 يصمم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حوار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ًا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مع المتحدثين باللغة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 حول فن من فنون الأدب الفارسي.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ab/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 يعبر في كلمة موجزة عن أهم فنون الأدب الفارسي.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الفارسية و آدابها.</w:t>
            </w:r>
          </w:p>
        </w:tc>
      </w:tr>
      <w:tr w:rsidR="00B10EB2" w:rsidRPr="00B10EB2" w:rsidTr="007C1444">
        <w:trPr>
          <w:trHeight w:val="70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 قواعد اللغة الفارسية (باب الأفعال)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 قواعد اللغة الفارسية (باب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سماء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الصفات)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تطبيق وتحليل على القواعد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نصوص نثرية تاريخية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نصوص شعرية قديمة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نصوص نثرية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آثارية</w:t>
            </w:r>
            <w:proofErr w:type="spellEnd"/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نصوص شعرية حديثة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اختبار نصف الفصل الدراسي الأول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نصوص نثرية-تحليل وتطبيق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نصوص شعرية-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تحليل وتطبيق متنوع           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محادثات فارسية حديثة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 عامة على النصوص والقواعد التي تم دراستها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 و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إجابة نماذج امتحانا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ت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حل المشكلة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تبادل الأدوار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  <w:t>8</w:t>
            </w:r>
            <w:r w:rsidRPr="00B10EB2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AE"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</w:t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  <w:t xml:space="preserve"> :</w:t>
            </w:r>
          </w:p>
        </w:tc>
      </w:tr>
      <w:tr w:rsidR="00B10EB2" w:rsidRPr="00B10EB2" w:rsidTr="007C1444">
        <w:trPr>
          <w:trHeight w:val="4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فنون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أدب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الفارسي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 أ. د. حمادي عبد الحميد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إسعاد عبد الهادي قنديل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نون الشعر الفارسي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ط2، القاهرة،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الأندلس للطباعة والنشر والتوزيع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1981م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المرجع في قواعد اللغة الفارسية، أحمد كمال الدين حلمي، ذات السلاسل، الكويت ط2، 1986م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السعيد جمال الدين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علام الشعر الفارسي في عصور الازدهار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القاهرة، دار الهداية، 2008م.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ساعد باقري ومحمد رضا محمدي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الشعر الفارسي المعاصر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ترجمة علاء الدين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منصور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المشروع القومي للترجمة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مصر،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المجلس الأعلى للثقافة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2005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الجرائد الفارسية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إيران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2. مجلة اللغات الشرقية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كلية الألسن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عين شمس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. </w:t>
      </w:r>
      <w:r w:rsidRPr="00B10EB2">
        <w:rPr>
          <w:rFonts w:ascii="Traditional Arabic" w:eastAsia="Times New Roman" w:hAnsi="Traditional Arabic" w:cs="PT Bold Heading" w:hint="cs"/>
          <w:b/>
          <w:bCs/>
          <w:sz w:val="26"/>
          <w:szCs w:val="26"/>
          <w:rtl/>
          <w:lang w:bidi="ar-EG"/>
        </w:rPr>
        <w:t>أحمد رياض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 xml:space="preserve">                                                                    رئيس مجلس القسم </w:t>
      </w:r>
      <w:proofErr w:type="spellStart"/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>العلمى</w:t>
      </w:r>
      <w:proofErr w:type="spellEnd"/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 xml:space="preserve">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       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. حمدي عبد اللطيف</w:t>
      </w:r>
      <w:r w:rsidRPr="00B10EB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sz w:val="26"/>
          <w:szCs w:val="26"/>
          <w:rtl/>
          <w:lang w:bidi="ar-EG"/>
        </w:rPr>
        <w:t xml:space="preserve">مراجعة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لجنة الجودة ببرنامج اللغة العربية وآدابها بالتعاون مع أستاذ المقرر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lastRenderedPageBreak/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توصيف مقرر دراسي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لغة أوربية حديثة و ترجمة (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نصوص متخصصة)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416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لغة أوربية حديثة و ترجمة (نصوص متخصصة )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519ECEC" wp14:editId="5EA306E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68" name="Rectangl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6" o:spid="_x0000_s1026" style="position:absolute;left:0;text-align:left;margin-left:21.45pt;margin-top:3.55pt;width:36pt;height:1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2F4CBEB6" wp14:editId="2E3D0A16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67" name="Rectangl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7" o:spid="_x0000_s1026" style="position:absolute;left:0;text-align:left;margin-left:127.5pt;margin-top:3.2pt;width:36pt;height:1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7375"/>
      </w:tblGrid>
      <w:tr w:rsidR="00B10EB2" w:rsidRPr="00B10EB2" w:rsidTr="007C1444">
        <w:trPr>
          <w:trHeight w:val="1878"/>
          <w:jc w:val="center"/>
        </w:trPr>
        <w:tc>
          <w:tcPr>
            <w:tcW w:w="3495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spacing w:after="0" w:line="240" w:lineRule="auto"/>
              <w:ind w:left="360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هـ. استخدام المهارات اللغوية للتعامل مع المراجع اللازمة لتخصصه بلغة أجنبية واحدة على الأقل.</w:t>
            </w:r>
          </w:p>
          <w:p w:rsidR="00B10EB2" w:rsidRPr="00B10EB2" w:rsidRDefault="00B10EB2" w:rsidP="00B10EB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495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3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bidi="ar-EG"/>
              </w:rPr>
              <w:t>أ.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يستنتج المعارف والمفاهيم الأساسية في مجالات الترجمة والنظريات الأدبية.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أ.7. يفسر أهم القواعد اللغوية والنحوية وأساليب التعبير للغة أجنبية حية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4"/>
        <w:gridCol w:w="7223"/>
      </w:tblGrid>
      <w:tr w:rsidR="00B10EB2" w:rsidRPr="00B10EB2" w:rsidTr="007C1444">
        <w:trPr>
          <w:trHeight w:val="973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ب.3. يوازن بين ثقافة اللغات الأجنبية وثقافة اللغة العربية وتراثها.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المعبرة عن أفكار المبدعين العرب والأجانب.</w:t>
            </w:r>
          </w:p>
        </w:tc>
      </w:tr>
      <w:tr w:rsidR="00B10EB2" w:rsidRPr="00B10EB2" w:rsidTr="007C1444">
        <w:trPr>
          <w:trHeight w:val="709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ج..2.يشرح آليات الترجمة قبل ترجمة النص و أثناء ترجمته، وضبط النص المترجم إلى العربية ضبطا سليما.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ج.5. يكتب موضوعا يستخدم فيه مراجع باللغة الأجنبية التي تعلمها.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ج.2. يعبر بإيجاز عن الأفكار المطروحة بلغة اجنبية 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ج.4.يتواصل بإيجابية مع الآخرين في مجال الترجمة.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د.6. يجمع المعلومات مستعينا بتكنولوجيا المعلومات 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4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النص المترجم و الشعر العربي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الترجمة بالمعني في العربية بين كثافة الدلالة و هتك النص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ترجمة النص بين الشكل و الدلالة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نصوص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مجزوءة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( تطبيقا و تحليلا )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هـ. الأسبوع الخامس: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النص المتشعب : معلقة عنترة ( نموذجا)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تغيرات النص و الحدث: نماذج و تحليلات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نص الحطيئة نموذجا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مقدمة بانت سعاد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نموذج من شعر بشار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مقتطفات من شعر المتنبي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نماذج من شعر ابن عربي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نماذج من شعر أحمد شوقي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نماذج من شعر نازك الملائكة.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223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23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8. 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 :</w:t>
            </w:r>
          </w:p>
        </w:tc>
      </w:tr>
      <w:tr w:rsidR="00B10EB2" w:rsidRPr="00B10EB2" w:rsidTr="007C1444">
        <w:trPr>
          <w:trHeight w:val="579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  لغة أوربية و ترجمة (نصوص متخصصة ): د. مؤمن محجوب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ب.1.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عز الدين نجيب: أسس الترجمة،ط5، القاهرة، مكتبة ابن سينا، 2005م.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Basil </w:t>
            </w:r>
            <w:proofErr w:type="spellStart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>Hatim</w:t>
            </w:r>
            <w:proofErr w:type="spellEnd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Jeremy </w:t>
            </w:r>
            <w:proofErr w:type="spellStart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>Munday</w:t>
            </w:r>
            <w:proofErr w:type="spellEnd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10E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Translation.</w:t>
            </w: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Rutledge, London 2004.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</w:rPr>
              <w:t>ج.2.</w:t>
            </w:r>
          </w:p>
          <w:p w:rsidR="00B10EB2" w:rsidRPr="00B10EB2" w:rsidRDefault="00B10EB2" w:rsidP="00B10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Alastair </w:t>
            </w:r>
            <w:proofErr w:type="spellStart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>Pennycook</w:t>
            </w:r>
            <w:proofErr w:type="spellEnd"/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10E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The cultural politics of English as an international language. </w:t>
            </w: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>Longman</w:t>
            </w: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،</w:t>
            </w:r>
            <w:r w:rsidRPr="00B1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London 1995.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محمود حامد شوكت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عبد الرحمن أحمد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سرور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آفاق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الترجمة،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القاهرة،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الجيل للطباعة، 1971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de-DE"/>
              </w:rPr>
            </w:pP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3344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23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B10EB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10EB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Jordan Journal of Modern Languages and Literature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val="de-D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val="de-DE"/>
              </w:rPr>
              <w:t>د.2.</w:t>
            </w:r>
          </w:p>
          <w:p w:rsidR="00B10EB2" w:rsidRPr="00B10EB2" w:rsidRDefault="00B10EB2" w:rsidP="00B10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Times New Roman"/>
                <w:sz w:val="26"/>
                <w:szCs w:val="26"/>
              </w:rPr>
              <w:t>The Journal of American Folklore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الشعر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دمشق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jc w:val="both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د. مؤمن محجوب</w:t>
      </w: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jc w:val="both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 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أ.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د. </w:t>
      </w: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lastRenderedPageBreak/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توصيف مقرر دراسي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مناهج تحقيق التراث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417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تحقيق التراث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</w:t>
            </w:r>
          </w:p>
        </w:tc>
      </w:tr>
      <w:tr w:rsidR="00B10EB2" w:rsidRPr="00B10EB2" w:rsidTr="007C1444">
        <w:trPr>
          <w:trHeight w:val="530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2B4835CE" wp14:editId="0C44EAB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66" name="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92" o:spid="_x0000_s1026" style="position:absolute;left:0;text-align:left;margin-left:21.45pt;margin-top:3.55pt;width:36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">
                      <v:path arrowok="t"/>
                    </v:rect>
                  </w:pict>
                </mc:Fallback>
              </mc:AlternateContent>
            </w:r>
            <w:r w:rsidRPr="00B10EB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4AEC4D62" wp14:editId="66619492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65" name="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93" o:spid="_x0000_s1026" style="position:absolute;left:0;text-align:left;margin-left:127.5pt;margin-top:3.2pt;width:36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">
                      <v:path arrowok="t"/>
                    </v:rect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471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spacing w:after="0" w:line="240" w:lineRule="auto"/>
              <w:ind w:left="360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هـ. استخدام المهارات اللغوية للتعامل مع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المخطوطات</w:t>
            </w:r>
          </w:p>
          <w:p w:rsidR="00B10EB2" w:rsidRPr="00B10EB2" w:rsidRDefault="00B10EB2" w:rsidP="00B10EB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أنواع الخطوط القديمة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024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المعرفة و الفهم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bidi="ar-EG"/>
              </w:rPr>
              <w:t>أ.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يستنتج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أنواع المخطوطات وصفاتها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أ.7. يفسر أ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برز طرق التحقيق المتبعة.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ب.3. يوازن بين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ثقافة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كل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عصر من العصور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ب.7.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يعرف كيفية التوثيق للمراجع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B10EB2" w:rsidRPr="00B10EB2" w:rsidTr="007C1444">
        <w:trPr>
          <w:trHeight w:val="102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المهارات المهنية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والعملية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ج..2.يشرح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كيفية المقارنة بين المخطوطات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ج.5.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يحقق نموذج للتدريب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B10EB2" w:rsidRPr="00B10EB2" w:rsidTr="007C1444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ج.2.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يحقق المخطوطات العربية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ج.4.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يشارك في الكشف عن التراث العربي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4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التعريف بعلم التحقيق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تاريخ علم التحقيق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أهم المؤلفات في علم التحقيق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مناهج التحقيق عند القدماء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هـ. الأسبوع الخامس: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نماذج من جهود القدماء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مناهج التحقيق عند المحدثين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كيفية تحقيق النص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وسائل تحقيق النص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إعداد النص المحقق للنشر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مكملات التحقيق والنشر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المقدمة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الفهارس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التوثيق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ن. الأسبوع الرابع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 عملي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8. 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 :</w:t>
            </w:r>
          </w:p>
        </w:tc>
      </w:tr>
      <w:tr w:rsidR="00B10EB2" w:rsidRPr="00B10EB2" w:rsidTr="007C1444">
        <w:trPr>
          <w:trHeight w:val="57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أ.1   مناهج تحقيق النصوص ونشرها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فتوح خليل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ب.1..مناهج تحقيق التراث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بيين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القدامى والمحدثين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رمضان عبد التواب</w:t>
            </w:r>
          </w:p>
        </w:tc>
      </w:tr>
      <w:tr w:rsidR="00B10EB2" w:rsidRPr="00B10EB2" w:rsidTr="007C1444">
        <w:trPr>
          <w:trHeight w:val="848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أصول نقد النصوص ونشر الكتب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لبرجشترآسر</w:t>
            </w:r>
            <w:proofErr w:type="spellEnd"/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ج.2.تحقيق النصوص ونشرها عبد السلام هارون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د.1. مجلة دار العلوم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</w:t>
      </w: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أ.</w:t>
      </w:r>
      <w:r w:rsidRPr="00B10EB2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د. فتوح خليل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32"/>
          <w:szCs w:val="32"/>
          <w:lang w:bidi="ar-EG"/>
        </w:rPr>
      </w:pPr>
      <w:r w:rsidRPr="00B10EB2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</w:t>
      </w: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.</w:t>
      </w:r>
      <w:r w:rsidRPr="00B10EB2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  <w:t xml:space="preserve"> محمد عبد العال</w:t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 xml:space="preserve"> محمد</w:t>
      </w:r>
    </w:p>
    <w:p w:rsidR="00B10EB2" w:rsidRPr="00B10EB2" w:rsidRDefault="00B10EB2" w:rsidP="00B10EB2">
      <w:pPr>
        <w:tabs>
          <w:tab w:val="left" w:pos="1772"/>
        </w:tabs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tabs>
          <w:tab w:val="left" w:pos="1772"/>
        </w:tabs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tabs>
          <w:tab w:val="left" w:pos="1772"/>
        </w:tabs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10EB2">
        <w:rPr>
          <w:rFonts w:ascii="Times New Roman" w:eastAsia="Times New Roman" w:hAnsi="Times New Roman"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8569F" wp14:editId="399FC29E">
                <wp:simplePos x="0" y="0"/>
                <wp:positionH relativeFrom="column">
                  <wp:posOffset>908685</wp:posOffset>
                </wp:positionH>
                <wp:positionV relativeFrom="paragraph">
                  <wp:posOffset>192406</wp:posOffset>
                </wp:positionV>
                <wp:extent cx="4114800" cy="1771650"/>
                <wp:effectExtent l="0" t="0" r="19050" b="19050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34"/>
                                <w:szCs w:val="34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34"/>
                                <w:szCs w:val="34"/>
                                <w:rtl/>
                              </w:rPr>
                              <w:t>مقررات</w:t>
                            </w:r>
                          </w:p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48"/>
                                <w:szCs w:val="48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48"/>
                                <w:szCs w:val="48"/>
                                <w:rtl/>
                              </w:rPr>
                              <w:t xml:space="preserve">الفرقة الرابعة </w:t>
                            </w:r>
                          </w:p>
                          <w:p w:rsidR="00B10EB2" w:rsidRPr="00E17EB6" w:rsidRDefault="00B10EB2" w:rsidP="00B10EB2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szCs w:val="36"/>
                                <w:rtl/>
                              </w:rPr>
                            </w:pPr>
                            <w:r w:rsidRPr="00E17EB6">
                              <w:rPr>
                                <w:rFonts w:cs="PT Bold Heading" w:hint="cs"/>
                                <w:sz w:val="36"/>
                                <w:szCs w:val="36"/>
                                <w:rtl/>
                              </w:rPr>
                              <w:t>(الفصل الدراسي الثاني)</w:t>
                            </w:r>
                          </w:p>
                          <w:p w:rsidR="00B10EB2" w:rsidRDefault="00B10EB2" w:rsidP="00B10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28" style="position:absolute;left:0;text-align:left;margin-left:71.55pt;margin-top:15.15pt;width:324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" fillcolor="silver">
                <v:fill opacity="6682f"/>
                <v:textbox>
                  <w:txbxContent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34"/>
                          <w:szCs w:val="34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34"/>
                          <w:szCs w:val="34"/>
                          <w:rtl/>
                        </w:rPr>
                        <w:t>مقررات</w:t>
                      </w:r>
                    </w:p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48"/>
                          <w:szCs w:val="48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48"/>
                          <w:szCs w:val="48"/>
                          <w:rtl/>
                        </w:rPr>
                        <w:t xml:space="preserve">الفرقة الرابعة </w:t>
                      </w:r>
                    </w:p>
                    <w:p w:rsidR="00B10EB2" w:rsidRPr="00E17EB6" w:rsidRDefault="00B10EB2" w:rsidP="00B10EB2">
                      <w:pPr>
                        <w:jc w:val="center"/>
                        <w:rPr>
                          <w:rFonts w:cs="PT Bold Heading"/>
                          <w:sz w:val="36"/>
                          <w:szCs w:val="36"/>
                          <w:rtl/>
                        </w:rPr>
                      </w:pPr>
                      <w:r w:rsidRPr="00E17EB6">
                        <w:rPr>
                          <w:rFonts w:cs="PT Bold Heading" w:hint="cs"/>
                          <w:sz w:val="36"/>
                          <w:szCs w:val="36"/>
                          <w:rtl/>
                        </w:rPr>
                        <w:t>(الفصل الدراسي الثاني)</w:t>
                      </w:r>
                    </w:p>
                    <w:p w:rsidR="00B10EB2" w:rsidRDefault="00B10EB2" w:rsidP="00B10EB2"/>
                  </w:txbxContent>
                </v:textbox>
              </v:roundrect>
            </w:pict>
          </mc:Fallback>
        </mc:AlternateConten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tbl>
      <w:tblPr>
        <w:bidiVisual/>
        <w:tblW w:w="755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2671"/>
        <w:gridCol w:w="1701"/>
        <w:gridCol w:w="1418"/>
        <w:gridCol w:w="1275"/>
      </w:tblGrid>
      <w:tr w:rsidR="00B10EB2" w:rsidRPr="00B10EB2" w:rsidTr="007C1444">
        <w:trPr>
          <w:jc w:val="center"/>
        </w:trPr>
        <w:tc>
          <w:tcPr>
            <w:tcW w:w="490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2671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المقـــــــــــرر</w:t>
            </w:r>
          </w:p>
        </w:tc>
        <w:tc>
          <w:tcPr>
            <w:tcW w:w="1701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كود المقرر</w:t>
            </w:r>
          </w:p>
        </w:tc>
        <w:tc>
          <w:tcPr>
            <w:tcW w:w="1418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عدد الساعات</w:t>
            </w:r>
          </w:p>
        </w:tc>
        <w:tc>
          <w:tcPr>
            <w:tcW w:w="1275" w:type="dxa"/>
            <w:shd w:val="clear" w:color="auto" w:fill="D9D9D9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التدريبات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1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الرواية.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421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2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النحو والصرف.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422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3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أدب شعبي.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423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4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 xml:space="preserve">المهارات اللغوية والادبية. 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424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-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5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المسرح.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425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  <w:t>6</w:t>
            </w:r>
          </w:p>
        </w:tc>
        <w:tc>
          <w:tcPr>
            <w:tcW w:w="267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قاعة بحث.</w:t>
            </w:r>
          </w:p>
        </w:tc>
        <w:tc>
          <w:tcPr>
            <w:tcW w:w="1701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/>
                <w:sz w:val="26"/>
                <w:szCs w:val="26"/>
              </w:rPr>
              <w:t>Arab 426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</w:t>
            </w:r>
          </w:p>
        </w:tc>
      </w:tr>
      <w:tr w:rsidR="00B10EB2" w:rsidRPr="00B10EB2" w:rsidTr="007C1444">
        <w:trPr>
          <w:jc w:val="center"/>
        </w:trPr>
        <w:tc>
          <w:tcPr>
            <w:tcW w:w="49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  <w:rtl/>
              </w:rPr>
            </w:pPr>
          </w:p>
        </w:tc>
        <w:tc>
          <w:tcPr>
            <w:tcW w:w="4372" w:type="dxa"/>
            <w:gridSpan w:val="2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 xml:space="preserve">                      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الم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ـ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جم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>ــــ</w:t>
            </w:r>
            <w:r w:rsidRPr="00B10EB2">
              <w:rPr>
                <w:rFonts w:ascii="Times New Roman" w:eastAsia="Times New Roman" w:hAnsi="Times New Roman" w:cs="SKR HEAD1"/>
                <w:b/>
                <w:bCs/>
                <w:sz w:val="26"/>
                <w:szCs w:val="26"/>
                <w:rtl/>
              </w:rPr>
              <w:t>وع</w:t>
            </w:r>
            <w:r w:rsidRPr="00B10EB2">
              <w:rPr>
                <w:rFonts w:ascii="Times New Roman" w:eastAsia="Times New Roman" w:hAnsi="Times New Roman" w:cs="SKR HEAD1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center"/>
              <w:rPr>
                <w:rFonts w:ascii="Times New Roman" w:eastAsia="Times New Roman" w:hAnsi="Times New Roman" w:cs="SKR HEAD1"/>
                <w:sz w:val="26"/>
                <w:szCs w:val="26"/>
              </w:rPr>
            </w:pPr>
            <w:r w:rsidRPr="00B10EB2">
              <w:rPr>
                <w:rFonts w:ascii="Times New Roman" w:eastAsia="Times New Roman" w:hAnsi="Times New Roman" w:cs="SKR HEAD1" w:hint="cs"/>
                <w:sz w:val="26"/>
                <w:szCs w:val="26"/>
                <w:rtl/>
              </w:rPr>
              <w:t>10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توصيف مقرر دراسي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(الرواية)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6"/>
                <w:szCs w:val="26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sz w:val="26"/>
                <w:szCs w:val="26"/>
                <w:lang w:bidi="ar-EG"/>
              </w:rPr>
              <w:t>Arab. 421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  <w:t>الرواية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6"/>
                <w:szCs w:val="26"/>
                <w:rtl/>
              </w:rPr>
              <w:t xml:space="preserve">: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>الفصل الدراسي الثاني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7306527" wp14:editId="56A5654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31" name="Rectangl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6" o:spid="_x0000_s1026" style="position:absolute;left:0;text-align:left;margin-left:21.45pt;margin-top:3.55pt;width:36pt;height:1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222A5185" wp14:editId="4C862C2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30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7" o:spid="_x0000_s1026" style="position:absolute;left:0;text-align:left;margin-left:127.5pt;margin-top:3.2pt;width:36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4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405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709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 يحدد خصائص العمل الروائي.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الروائية المختلفة.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أ.4 يسمي أشهر الروائيين وأهم أعمالهم الروائية.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بالرواية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روائية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282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8119"/>
      </w:tblGrid>
      <w:tr w:rsidR="00B10EB2" w:rsidRPr="00B10EB2" w:rsidTr="007C1444">
        <w:trPr>
          <w:trHeight w:val="973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 يوضح أهم نماذج الرواية العربية قديما و حديثا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ب.3. يوازن بين الرواية العربية والرواية الأجنبية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الرواية العربية و خصائصها في كل بيئة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ب.5. يفرق بين المدارس والاتجاه  ات الروائية المختلفة</w:t>
            </w:r>
          </w:p>
        </w:tc>
      </w:tr>
      <w:tr w:rsidR="00B10EB2" w:rsidRPr="00B10EB2" w:rsidTr="007C1444">
        <w:trPr>
          <w:trHeight w:val="459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المعارف والفهم التي درسها في مجال عمله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خصائص فن الرواية، وأبرز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الفنون و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التيارات التقليدية والحداثية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الفن الروائي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ج.8. ينقد النصوص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الروائيةنقدا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لغويا و أدبيا وفق منهجية  محددة.</w:t>
            </w:r>
            <w:r w:rsidRPr="00B10EB2"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د.1. يعمل ورشة عمل حول نص روائي ثم  يطرحه للنقاش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نموذج  روائي.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مقدمة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الفن الروائي بين التقليد والتجديد.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دراسة بعض أعمال محمد عبد الحليم عبد الله.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التعريف ببطل الرواية.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الشخصية الإيجابية عند نجيب محفوظ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الوصف في الرواية.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نماذج للوصف الروائي.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مقدمة في دراسة فن القصة مع دراسة لقصة( قنديل أم هاشم) للأديب يحيى حقي.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دراسة لرواية (زقاق المدق)للأديب نجيب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محفوظ.مع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مقدمة للتعريف بالأديب للمستشرق الأمريكي (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تريفور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لوجاسك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رواية (رجال في الشمس)للأديب غسان كنفاني.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أهم سمات الرواية الفنية الحديثة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التعريف ببعض الروايات الأجنبية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B10EB2" w:rsidRPr="00B10EB2" w:rsidTr="007C1444">
        <w:trPr>
          <w:trHeight w:val="1381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119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التعليم التعاوني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 . تبادل الأدوار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282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329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119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282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B10EB2" w:rsidRPr="00B10EB2" w:rsidTr="007C1444">
        <w:trPr>
          <w:trHeight w:val="448"/>
          <w:jc w:val="center"/>
        </w:trPr>
        <w:tc>
          <w:tcPr>
            <w:tcW w:w="216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المذكرة المقررة  محاضرات في الرواية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 د. محمد حسين.</w:t>
            </w:r>
          </w:p>
        </w:tc>
      </w:tr>
      <w:tr w:rsidR="00B10EB2" w:rsidRPr="00B10EB2" w:rsidTr="007C1444">
        <w:trPr>
          <w:trHeight w:val="2575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آلان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روب جربيه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نحو رواية حديدة، ترجمة مصطفي إبراهيم، دار المعارف بمصر، ( د.ت).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 أحمد عوين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دراسات في السرد الحديث والمعاصر ، ط1 ، القاهرة : دار الوفاء ، 2009.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ب.3.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إ.م.فورستر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أركان القصة، ترجمة : مصطفي إبراهيم مصطفي ، القاهرة ، الهيئة العامة للكتاب (مكتبة الأسرة):2001م 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ب.4.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حميد لحمداني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بنية النص السردي، ط1، المركز الثقافي العربي، بيروت، 1991م.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ب.5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سيزا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قاسم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بناء الرواية، القاهرة، : مكتبة مصر،2004م.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ج.1.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روبرت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همفري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تيار الوعي في الرواية العربية الحديثة . ت: محمود الربيعي ، مكتبة الشباب : 1984م 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2.سعيد يقطين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قضايا الرواية العربية الجديدة،ط1، الدار العربية للعلوم ناشرون، لبنان،2012م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 xml:space="preserve">ج.3.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طه وادي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دراسات في نقد الرواية، الطبعة 3 ، دار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المعارف،القاهرة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، 1994م.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ج.4.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عبد الرحيم الكردي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السرد في الرواية المعاصرة ؛ ط1،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القاهرة، مكتبة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الآداب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2006 م.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16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119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.سلسلة عالم المعرفة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. مجلة سرديات، كلية الآداب ، جامعة قناة السويس.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مجلة الرواية، الهيئة العامة للكتاب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د.محمد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محمود حسين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6"/>
          <w:szCs w:val="26"/>
          <w:rtl/>
          <w:lang w:bidi="ar-EG"/>
        </w:rPr>
        <w:t xml:space="preserve">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توصيف مقرر دراسي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النحو والصرف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 422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61E954FA" wp14:editId="4F6DF7C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26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8" o:spid="_x0000_s1026" style="position:absolute;left:0;text-align:left;margin-left:21.45pt;margin-top:3.55pt;width:36pt;height:1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8C84C6A" wp14:editId="47284949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25" name="Rectang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9" o:spid="_x0000_s1026" style="position:absolute;left:0;text-align:left;margin-left:127.5pt;margin-top:3.2pt;width:36pt;height:1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إجادة اللغة العربية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إجادة تامة في التعبير عن قضايا التوابع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إعلال الكلمة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bidi="ar-AE"/>
              </w:rPr>
              <w:t>أ.1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.أ يحدد القواعد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االلغوية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والنحوية للغة العربية.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أساليب التعبير اللغوي والأدبي الشائعة في اللغة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لما ذكر من مفاهيم و تعريفات خاصة بأبواب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التوابع و إعراب الفعل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إعلال الكلمة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ب.1.  يوضح العلاقات السياقية المختلفة و التعبيرية الخاصة بالتوابع في العربية.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ب.4. يتعرف على النعت وأنواعه، والتوكيد وغيرها من تراكيب اللغة العربية .</w:t>
            </w:r>
          </w:p>
        </w:tc>
      </w:tr>
      <w:tr w:rsidR="00B10EB2" w:rsidRPr="00B10EB2" w:rsidTr="007C1444">
        <w:trPr>
          <w:trHeight w:val="92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 يشرح حالات رفع الفعل المضارع و جزمه من نماذج نصية مختلفة.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يراجع القواعد الصحيحة في كتابة موضوع أو تقرير أو إلقاء كلمة باللغة العربية.</w:t>
            </w:r>
          </w:p>
        </w:tc>
      </w:tr>
      <w:tr w:rsidR="00B10EB2" w:rsidRPr="00B10EB2" w:rsidTr="007C1444">
        <w:trPr>
          <w:trHeight w:val="49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د.2.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يعبر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في كلمة موجزة صحيحة عن القواعد الصرفية الشاذة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في مجال اللغة العربية.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د.6  يجمع المعلومات اللغوية الخاصة بإعراب الأفعال طريقة ملائمة.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النعت الحقيقي والنعت السببي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النعت بالجملة والنعت المقطوع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التوكيد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اللفظى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والمعنوي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عطف البيان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البدل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توكيد الفعل بالنون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رفع المضارع ونصبه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جوازم المضارع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اقتران جواب الشرط بالفاء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الإعلال بالقلب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الإعلال بالحذف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الإبدال بأنواعه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التعليم التعاوني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B10EB2" w:rsidRPr="00B10EB2" w:rsidTr="007C1444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المذكرة المقررة 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شرح ابن عقيل.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المجتني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المستطاب (الجزء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)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فتوح أحمد خليل.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ابن عقيل (بهاء الدين): شرح ابن عقيل، تحقيق محمد محي الدين عبد الحميد،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القاهرة ، دار التراث 1980م.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ب.2.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عبد الله الفاكهي: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الفواكـه الجنيـة فـي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شــرح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متممـة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الآجرومية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ج3، تحقيق فتوح أحمد خليل، سوهاج،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1998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ج.1.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عباس حسن: النحو الوافي، القاهرة، دار المعارف ، 1974.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د.1.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مجلة معهد اللغة العربية جامعة أم القرى، مكة المكرمة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مجلة مجمع اللغة العربية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- القاهرة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3.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مجلة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دار العلوم- جامعة القاهرة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د.4. مجلة مجمع اللغة العربية- دمشق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د.5. مجلة جامعة الأزهر الشريف- القاهرة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د. سهير أحمد محمد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.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توصيف مقرر </w:t>
      </w:r>
      <w:r w:rsidRPr="00B10EB2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دراسي </w:t>
      </w:r>
      <w:r w:rsidRPr="00B10EB2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الأدب الشعبي</w:t>
      </w:r>
    </w:p>
    <w:tbl>
      <w:tblPr>
        <w:bidiVisual/>
        <w:tblW w:w="10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3559"/>
      </w:tblGrid>
      <w:tr w:rsidR="00B10EB2" w:rsidRPr="00B10EB2" w:rsidTr="007C1444">
        <w:trPr>
          <w:trHeight w:val="451"/>
          <w:jc w:val="center"/>
        </w:trPr>
        <w:tc>
          <w:tcPr>
            <w:tcW w:w="10129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 423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الأدب الشعبي</w:t>
            </w:r>
          </w:p>
        </w:tc>
        <w:tc>
          <w:tcPr>
            <w:tcW w:w="3559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6799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0A9EE050" wp14:editId="0C10193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24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0" o:spid="_x0000_s1026" style="position:absolute;left:0;text-align:left;margin-left:21.45pt;margin-top:3.55pt;width:36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0A4C0CD" wp14:editId="2B85668B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23" name="Rectangl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1" o:spid="_x0000_s1026" style="position:absolute;left:0;text-align:left;margin-left:127.5pt;margin-top:3.2pt;width:36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6862"/>
      </w:tblGrid>
      <w:tr w:rsidR="00B10EB2" w:rsidRPr="00B10EB2" w:rsidTr="007C1444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8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 الربط بين الماضي والحاضر واستشراف المستقبل في ضوء ما لديه من معطيات واقعية.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حسن التفاعل مع آداب اللغة العربية و تراثها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التمكن من ثقافة اللغة العربية والقدرة على إدراك الإطار الحضاري الشامل للغة العربية، وما تمتاز به الثقافة العربية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99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68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 يحدد خصائص الادب الشعبي.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أ.3 يصنف  الفنون الشعبية المختلفة.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أ.5. يعين التاريخ الحضاري والشعبي للأمة العربية.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بالأدب الشعبي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مسرحية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12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7"/>
        <w:gridCol w:w="8415"/>
      </w:tblGrid>
      <w:tr w:rsidR="00B10EB2" w:rsidRPr="00B10EB2" w:rsidTr="007C1444">
        <w:trPr>
          <w:trHeight w:val="1204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ب.1. يوضح أهم الأدب الشعبي قديما و حديثا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 . يتناول صور الأدب الشعبي الشائعة في البيئة المصرية.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ب.3. يوازن بين الفولكلور العربي والفولكلور الأجنبي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الفنون الشعبية و خصائصها في كل بيئة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ب.5. يفرق بين الفنون الشعبية المختلفة</w:t>
            </w:r>
          </w:p>
        </w:tc>
      </w:tr>
      <w:tr w:rsidR="00B10EB2" w:rsidRPr="00B10EB2" w:rsidTr="007C1444">
        <w:trPr>
          <w:trHeight w:val="1547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المعارف والفهم التي درسها في مجال الأدب الشعبي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فنون الأدب الشعبي، والأغاني الشعبية ، والأدب الشعبي الساخر، محددا سمات كل فن منهما.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الأدب الشعبي</w:t>
            </w:r>
          </w:p>
        </w:tc>
      </w:tr>
      <w:tr w:rsidR="00B10EB2" w:rsidRPr="00B10EB2" w:rsidTr="007C1444">
        <w:trPr>
          <w:trHeight w:val="1258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الأدب الشعبي وتياراته المختلفة.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د.6 يجمع النصوص الشعبية من بيئات مختلفة  للفحص والدراسة</w:t>
            </w:r>
          </w:p>
        </w:tc>
      </w:tr>
      <w:tr w:rsidR="00B10EB2" w:rsidRPr="00B10EB2" w:rsidTr="007C1444">
        <w:trPr>
          <w:trHeight w:val="6081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مقدمة تعريف الأدب الشعبي ،وأهدافه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ووظائفة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فنون الأدب الشعبي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الأمثال الشعبية 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الأغاني الشعبية (أغاني الأفراح 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العديد عديد الشباب –عديد المرأة –عديد الأمهات على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اولادهن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الألغاز والنكت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أغاني المناسبات الدينية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المواويل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ط.الأسبوع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التاسع: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الأزجال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الأسطورة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عبد الله النديم والأدب الشعبي الساخر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نماذج من أدب السخرية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B10EB2" w:rsidRPr="00B10EB2" w:rsidTr="007C1444">
        <w:trPr>
          <w:trHeight w:val="1698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حالة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415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التعليم التعاوني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تبادل الأدوار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812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1263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1125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415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812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940"/>
          <w:jc w:val="center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المذكرة المقررة:  محاضرات في الأدب الشعبي: د.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إيمان كمال</w:t>
            </w:r>
          </w:p>
        </w:tc>
      </w:tr>
      <w:tr w:rsidR="00B10EB2" w:rsidRPr="00B10EB2" w:rsidTr="007C1444">
        <w:trPr>
          <w:trHeight w:val="1121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نبيلة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إبراهيم:"مناهج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دراسة التراث الشعبي"، الدراسات الشعبية بين النظرية والتطبيق، مصر، مكتبة القاهرة الحديثة، د.ت.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أولرك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أكسل: "قوانين التأليف الشفاهي"، دراسة الفلكلور، بيركلي، جامعة كاليفورنيا، 1965.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بروب، فلاديمير: مورفولوجيا الحكاية الخرافية، ترجمة أبو بكر أحمد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باقادر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وأحمد عبد الرحيم نصر، جدة، النادي الأدبي الثقافي، 1989.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ج.3. الجوهري، محمد: علم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الفلولكلور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– دراسة في الانثروبولوجيا الثقافية، الجزء الأول، مصر، دار المعرفة الجامعية، 1988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ج.4 علقم، نبيل: مدخل لدراسة الفولكلور، البيرة، جمعية إنعاش الأسرة، 1982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ج.5.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أونغ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والتر: الشفاهية والكتابية، ترجمة حسن البنا عز الدين، سلسلة عالم المعرفة 182، الكويت، المجلس الوطني للثقافة والفنون والآداب.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ج.6.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كناعنة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شريف: "الفلكلور: ما هو؟"، مجموعة دراسات وأبحاث، الطيبة، مركز إحياء التراث العربي، 1986.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3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415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مجلة الفنون الشعبية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 مصر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د. إيمان كمال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</w:rPr>
        <w:tab/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lastRenderedPageBreak/>
        <w:t xml:space="preserve">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توصيف مقرر دراسي( المهارات اللغوية والأدبية)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Arab.424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المهارات اللغوية والأدبية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42FA4F47" wp14:editId="17C02C8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2" name="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84" o:spid="_x0000_s1026" style="position:absolute;left:0;text-align:left;margin-left:21.45pt;margin-top:3.55pt;width:36pt;height:1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">
                      <v:path arrowok="t"/>
                    </v:rect>
                  </w:pict>
                </mc:Fallback>
              </mc:AlternateContent>
            </w:r>
            <w:r w:rsidRPr="00B10EB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42786FA3" wp14:editId="215F9616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1" name="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85" o:spid="_x0000_s1026" style="position:absolute;left:0;text-align:left;margin-left:127.5pt;margin-top:3.2pt;width:36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">
                      <v:path arrowok="t"/>
                    </v:rect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تدريبات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419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 الاستفادة من العلوم الأخرى فيما يخدم  اللغة العربية.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اتباع مناهج التفكير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البحث العلمي في حل المشكلات التي تواجهه.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المعرفة و الفهم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أ.2. يميز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الأساليب اللغوية الفصيحة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أ.3. يصنف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المهارات الأدبية المختلفة للتعامل مع النصوص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أ.7. يفسر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مهارات الإعراب الصحيحة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أ.8. يذكر  أهم سمات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اللغوي الفصيح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أ.11. ينسب كل مفهوم و مصطلح لصاحبه.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61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يوضح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قيمة مهارة التذوق الأدبي للنصوص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ب.2. يتناول المنهج العلمي في التفكير. </w:t>
            </w:r>
          </w:p>
          <w:p w:rsidR="00B10EB2" w:rsidRPr="00B10EB2" w:rsidRDefault="00B10EB2" w:rsidP="00B10EB2">
            <w:pPr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ب.3. يوازن بين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المهارات المختلفة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يشرح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التوجهات المختلفة في تفسير النصوص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ج4. يبدى رأيه حول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مهارة حسن اللسان في نطق الحروف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ب.5. يفرق بين اللغة المعيارية واللهجات.</w:t>
            </w:r>
          </w:p>
        </w:tc>
      </w:tr>
      <w:tr w:rsidR="00B10EB2" w:rsidRPr="00B10EB2" w:rsidTr="007C1444">
        <w:trPr>
          <w:trHeight w:val="77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د- المهارات العامة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د.2.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يعبر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في كلمة موجزة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عن أبرز المهارات اللغوية والأدبية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مفهوم المهارة وأنواعها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الثاني: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مهارة تحليل النص  لغويا (سورة يوسف عليه السلام نموذجا)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الكتابة (الخصائص الصوتية و البنيوية في سورة يوسف)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النقد و الإعراب (أوجه الإعراب لسورة يوسف نموذجا)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ه.الأسبوع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الخامس: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الاستماع و التلقي: أوجه القراءات المختلفة نموذجا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تطبيقات على نصوص مختارة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تحديد أهداف النص الأدبي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نقد النصوص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الاسبوع التاسع: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تذوق النصوص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تحديد القصد : القيمة التربوية لدراسة النصوص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مهارة تأويل الرمز: 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سميائية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النصوص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التحليل والتصحيح للأخطاء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وتطبيقات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أثناء الدراسة .                20%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8. قائمة الكتب الدراسية والمراجع :</w:t>
            </w:r>
          </w:p>
        </w:tc>
      </w:tr>
      <w:tr w:rsidR="00B10EB2" w:rsidRPr="00B10EB2" w:rsidTr="007C1444">
        <w:trPr>
          <w:trHeight w:val="61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إعراب سورة يوسف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فتوح خليل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أ.2. المهارات الأدبية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أ.د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بهاء عثمان</w:t>
            </w:r>
          </w:p>
        </w:tc>
      </w:tr>
      <w:tr w:rsidR="00B10EB2" w:rsidRPr="00B10EB2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رشدي </w:t>
            </w:r>
            <w:proofErr w:type="spellStart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طعيمة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المهارات اللغوية، ار الفكر العربي، 2004م.</w:t>
            </w:r>
          </w:p>
        </w:tc>
      </w:tr>
      <w:tr w:rsidR="00B10EB2" w:rsidRPr="00B10EB2" w:rsidTr="007C1444">
        <w:trPr>
          <w:trHeight w:val="71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ج.1. إعراب القرآن الكريم للنحاس.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ج.2.العكبري ، التبيان في إعراب القرآن.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د.1.مجلة كلية دار العلوم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فتوح خليل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بهاء عثمان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</w:rPr>
        <w:tab/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lastRenderedPageBreak/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6"/>
          <w:szCs w:val="26"/>
          <w:rtl/>
          <w:lang w:bidi="ar-EG"/>
        </w:rPr>
        <w:t>توصيف مقرر دراسي</w:t>
      </w:r>
      <w:r w:rsidRPr="00B10EB2">
        <w:rPr>
          <w:rFonts w:ascii="Times New Roman" w:eastAsia="Times New Roman" w:hAnsi="Times New Roman" w:cs="PT Bold Heading"/>
          <w:sz w:val="26"/>
          <w:szCs w:val="26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 w:hint="cs"/>
          <w:sz w:val="26"/>
          <w:szCs w:val="26"/>
          <w:rtl/>
          <w:lang w:bidi="ar-EG"/>
        </w:rPr>
        <w:t>"المسرح</w:t>
      </w:r>
      <w:r w:rsidRPr="00B10EB2">
        <w:rPr>
          <w:rFonts w:ascii="Times New Roman" w:eastAsia="Times New Roman" w:hAnsi="Times New Roman" w:cs="PT Bold Heading" w:hint="cs"/>
          <w:b/>
          <w:bCs/>
          <w:sz w:val="26"/>
          <w:szCs w:val="26"/>
          <w:rtl/>
          <w:lang w:bidi="ar-EG"/>
        </w:rPr>
        <w:t>"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6"/>
                <w:szCs w:val="26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1116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Arab.  425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اسم المقرر: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PT Bold Heading" w:hint="cs"/>
                <w:sz w:val="26"/>
                <w:szCs w:val="26"/>
                <w:rtl/>
                <w:lang w:bidi="ar-AE"/>
              </w:rPr>
              <w:t>المسرح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الرابعة 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6"/>
                <w:szCs w:val="26"/>
                <w:rtl/>
                <w:lang w:bidi="ar-AE"/>
              </w:rPr>
              <w:t>الفصل الدراسي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>: الثاني</w:t>
            </w:r>
          </w:p>
        </w:tc>
      </w:tr>
      <w:tr w:rsidR="00B10EB2" w:rsidRPr="00B10EB2" w:rsidTr="007C1444">
        <w:trPr>
          <w:trHeight w:val="707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271C5367" wp14:editId="04B86A7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20" name="Rectangl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2" o:spid="_x0000_s1026" style="position:absolute;left:0;text-align:left;margin-left:21.45pt;margin-top:3.55pt;width:36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1DA0F9C" wp14:editId="1595911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19" name="Rectangl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3" o:spid="_x0000_s1026" style="position:absolute;left:0;text-align:left;margin-left:127.5pt;margin-top:3.2pt;width:36pt;height:1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:  4 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AE"/>
              </w:rPr>
              <w:t xml:space="preserve">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6"/>
                <w:szCs w:val="26"/>
                <w:rtl/>
                <w:lang w:bidi="ar-AE"/>
              </w:rPr>
              <w:t xml:space="preserve">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391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ح.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حسن التفاعل مع آداب اللغة العربية و تراثها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1409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 يحدد خصائص العمل المسرحي.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المسرحية المختلفة.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أ.4 يسمي أشهر كتاب المسرح وأهم أعمالهم المسرحية.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بالمسرحية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مسرحية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3"/>
        <w:gridCol w:w="7694"/>
      </w:tblGrid>
      <w:tr w:rsidR="00B10EB2" w:rsidRPr="00B10EB2" w:rsidTr="007C1444">
        <w:trPr>
          <w:trHeight w:val="1930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 يوضح أهم نماذج المسرحية العربية قديما و حديثا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ب.3. يوازن بين المسرحية العربية والمسرحية الأجنبية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المسرحية العربية و خصائصها في كل بيئة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ب.5. يفرق بين المدارس والاتجاه  ات المسرحية المختلفة</w:t>
            </w:r>
          </w:p>
        </w:tc>
      </w:tr>
      <w:tr w:rsidR="00B10EB2" w:rsidRPr="00B10EB2" w:rsidTr="007C1444">
        <w:trPr>
          <w:trHeight w:val="2054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المعارف والفهم التي درسها في مجال عمله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خصائص فن المسرح،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أبرز التيارات التقليدية والحداثية.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الفن المسرحي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المسرحية نقدا لغويا و أدبيا وفق منهجية  محددة.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B10EB2" w:rsidRPr="00B10EB2" w:rsidTr="007C1444">
        <w:trPr>
          <w:trHeight w:val="1117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د.1يعمل ورشة عمل حول نص مسرحي ثم  يطرحه للنقاش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نموذج  مسرحي.</w:t>
            </w:r>
          </w:p>
        </w:tc>
      </w:tr>
      <w:tr w:rsidR="00B10EB2" w:rsidRPr="00B10EB2" w:rsidTr="007C1444">
        <w:trPr>
          <w:trHeight w:val="5941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التعريف بالفن المسرحي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و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المسرح وإشكالية النشأة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المسرح اليوناني وأهم مسرحياته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و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التعريف بالعناصر المسرحية 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دراسة مسرحية (القناع )لممدوح حلوان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المسرح في عيون الشعراء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دراسة(مأساة الحلاج)لصلاح عبد الصبور.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نقد مسرحية (البحث عن السيد )لممدوح راشد.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دراسة مسرحية( شفيقة ومتولي )لأحمد يوسف علام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نقد مسرحية أجنبية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لسيسل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بل أدم 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الأسبوع التاسع: التحليل الفني لمسرحية الزوبعة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المسرح الشعري.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مسرح شوقي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تحليل نقدي لمسرحية مجنون ليلى لأحمد شوقي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أهل الكهف لتوفيق الحكيم وصراع الإنسان مع الزمن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ورشة عمل مسرحية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10EB2" w:rsidRPr="00B10EB2" w:rsidTr="007C1444">
        <w:trPr>
          <w:trHeight w:val="1689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</w:rPr>
              <w:br w:type="page"/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6"/>
                <w:szCs w:val="26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6"/>
                <w:szCs w:val="26"/>
                <w:rtl/>
                <w:lang w:bidi="ar-EG"/>
              </w:rPr>
              <w:t xml:space="preserve"> أساليب التعليم والتعلم للطلاب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ذوى القدرات المحدودة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:</w:t>
            </w:r>
          </w:p>
        </w:tc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تبادل الأدوار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7. 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1157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B10EB2" w:rsidRPr="00B10EB2" w:rsidTr="007C1444">
        <w:trPr>
          <w:trHeight w:val="1117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. قائمة الكتب الدراسية والمراجع :</w:t>
            </w:r>
          </w:p>
        </w:tc>
      </w:tr>
      <w:tr w:rsidR="00B10EB2" w:rsidRPr="00B10EB2" w:rsidTr="007C1444">
        <w:trPr>
          <w:trHeight w:val="826"/>
          <w:jc w:val="center"/>
        </w:trPr>
        <w:tc>
          <w:tcPr>
            <w:tcW w:w="2873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المذكرة المقررة:  محاضرات في  الفن المسرحي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د. أحمد يوسف خليفة</w:t>
            </w:r>
          </w:p>
        </w:tc>
      </w:tr>
      <w:tr w:rsidR="00B10EB2" w:rsidRPr="00B10EB2" w:rsidTr="007C1444">
        <w:trPr>
          <w:trHeight w:val="4418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 علي أحمد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باكثير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  فن المسرحية من خلال تجاربي الشخصية، مكتبة مصر، القاهرة، د.ت.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رشاد رشدي، فن كتابة المسرحية، الهيئة المصرية للكتاب ، القاهرة، 1998م.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مارفن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كارلسون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نظريات المسرح، ترجمة: وجدي زيد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القاهرة، مكتبة الأنجلو المصرية، 1997م.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محمد زكي العشماوي: المسرح أصوله واتجاهاته المعاصرة مع دراسة تحليلية مقارنة، مؤسسة جائزة عبد العزيز سعود البابطين للإبداع الشعري، الأعمال النقدية الكاملة(5)، 2009م.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5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معجم المصطلحات الدرامية والمسرحية، إبراهيم حمادة، القاهرة، دار المعارف.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عبد القادر القط: فن المسرحية، الطبعة الأولى، القاهرة، الشركة المصرية العالمية للنشر لونجمان، 1998م.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6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روجر م.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بسفيلد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(الابن): فن كتابة المسرحية للمسرح والإذاعة والتليفزيون والسينما، ترجمة: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دريني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خشبة، القاهرة، مكتبة نهضة مصر، 1964م.</w:t>
            </w:r>
          </w:p>
        </w:tc>
      </w:tr>
      <w:tr w:rsidR="00B10EB2" w:rsidRPr="00B10EB2" w:rsidTr="007C1444">
        <w:trPr>
          <w:trHeight w:val="2054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عز الدين إسماعيل، قضايا الإنسان في الأدب المسرحي المعاصر، دار الفكر العربي، القاهرة، 1980م.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أبو الحسن عبد الحميد سلام، حيرة النص المسرحي بين ( الترجمة الاقتباس والإعداد والتأليف)، ط2،  مركز الإسكندرية للكتاب، 1993م.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إبراهيم عوض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فنون الأدب في لغة العرب، دار النهضة العربية، القاهرة،  2008م.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ج.4.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يوسف حسن نوفل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بناء المسرحية العربية ( رؤية في الحوار 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،القاهرة، دار المعارف، 1995م.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EG"/>
              </w:rPr>
              <w:t>5.</w:t>
            </w:r>
            <w:r w:rsidRPr="00B10EB2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أحمد العشري، البطل في مسرح الستينيات، الهيئة المصرية العامة للكتاب، 1992م.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873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694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مجلة المسرح، الهيئة المصرية العامة للكتاب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جريدة مسرحنا، الهيئة العامة لقصور الثقافة</w:t>
            </w:r>
          </w:p>
          <w:p w:rsidR="00B10EB2" w:rsidRPr="00B10EB2" w:rsidRDefault="00B10EB2" w:rsidP="00B10EB2">
            <w:pPr>
              <w:spacing w:after="0" w:line="240" w:lineRule="auto"/>
              <w:ind w:left="454" w:hanging="454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د.3. سلسلة عالم المعرفة، المجلس الوطني للثقافة والفنون بالكويت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د. أحمد كمال أحمد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ab/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lastRenderedPageBreak/>
        <w:t>جامعة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B10EB2" w:rsidRPr="00B10EB2" w:rsidRDefault="00B10EB2" w:rsidP="00B10EB2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نموذج رقم (10)</w:t>
      </w:r>
    </w:p>
    <w:p w:rsidR="00B10EB2" w:rsidRPr="00B10EB2" w:rsidRDefault="00B10EB2" w:rsidP="00B10EB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  <w:r w:rsidRPr="00B10EB2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قاعة بحث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B10EB2" w:rsidRPr="00B10EB2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B10EB2" w:rsidRPr="00B10EB2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AE"/>
              </w:rPr>
              <w:t>Arab. 426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قاعة بحث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>: الرابعة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الثاني</w:t>
            </w:r>
          </w:p>
        </w:tc>
      </w:tr>
      <w:tr w:rsidR="00B10EB2" w:rsidRPr="00B10EB2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1424DC90" wp14:editId="652E38E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5715" t="6985" r="13335" b="12065"/>
                      <wp:wrapNone/>
                      <wp:docPr id="18" name="Rectangl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4" o:spid="_x0000_s1026" style="position:absolute;left:0;text-align:left;margin-left:21.45pt;margin-top:3.55pt;width:36pt;height:1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39491543" wp14:editId="43C1790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9525" t="12065" r="9525" b="6985"/>
                      <wp:wrapNone/>
                      <wp:docPr id="17" name="Rectangl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5" o:spid="_x0000_s1026" style="position:absolute;left:0;text-align:left;margin-left:127.5pt;margin-top:3.2pt;width:36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"/>
                  </w:pict>
                </mc:Fallback>
              </mc:AlternateConten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4      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B10EB2" w:rsidRPr="00B10EB2" w:rsidTr="007C1444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ج.اتباع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مناهج التفكير والبحث العلمي في حل المشكلات التي تواجهه.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د.التحليل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النقدي والتفكير المنطقي.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التواصل مع الثقافات الأخرى انطلاقا من خلفية قوية لثقافته العربية.</w:t>
            </w:r>
          </w:p>
        </w:tc>
      </w:tr>
      <w:tr w:rsidR="00B10EB2" w:rsidRPr="00B10EB2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B10EB2" w:rsidRPr="00B10EB2" w:rsidRDefault="00B10EB2" w:rsidP="00B10EB2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B10EB2" w:rsidRPr="00B10EB2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المعارف والفهم:</w:t>
            </w:r>
          </w:p>
        </w:tc>
        <w:tc>
          <w:tcPr>
            <w:tcW w:w="7762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آ.1 يحدد قواعد البحث الأدبي واللغوي.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أ.4. يسمي المناهج المختلفة في الأدب واللغة.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أ.8 يذكر سمات البحث اللغوي و الأدبي و الفارق بينهما.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بحثية.</w:t>
            </w:r>
          </w:p>
        </w:tc>
      </w:tr>
    </w:tbl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B10EB2" w:rsidRPr="00B10EB2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ب.1.  يوضح خطوات العمل البحثي. 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ب.2. يتناول عقبات البحث في العربية و كيفية التغلب عليها.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ب.4. يتعرف خصائص البحث الأدبي و اللغوي في اللغة العربية.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المهارات المهنية: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يشرح أقسام المناهج العلمية، وأهم صفات الباحث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العلمى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، وخطوات البحث العلمي.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 يبدي رأيه في العلوم الإنسانية المختلفة في ممارسة العمل الأدبي واللغوي.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الإبداعية نقدا لغويا و أدبيا وفق منهجية  محددة.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B10EB2" w:rsidRPr="00B10EB2" w:rsidTr="007C1444">
        <w:trPr>
          <w:trHeight w:val="91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 يستخدم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تكنولوجيا المعلومات في كتابة بحث أدبي أو لغوي.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المعلومات  البحثية بطريقة ملائمة</w:t>
            </w:r>
          </w:p>
        </w:tc>
      </w:tr>
      <w:tr w:rsidR="00B10EB2" w:rsidRPr="00B10EB2" w:rsidTr="007C1444">
        <w:trPr>
          <w:trHeight w:val="570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الأسبوع الأول: تعريف البحث.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مفهوم المنهج.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أقسام المنهج.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مناهج الأدب..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 مناهج اللغة.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 تحديد صفات الباحث- صفات البحث.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 أقسام المناهج واللغة.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 المنهج الوصفي.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المنهج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التقابلي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 المنهج المقارن – التاريخي.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 كيفية كتابة بحث أدبي.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المنهج النفسي-الاجتماعي –الجمالي..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</w:tc>
      </w:tr>
      <w:tr w:rsidR="00B10EB2" w:rsidRPr="00B10EB2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B10EB2" w:rsidRPr="00B10EB2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تدريب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إعداد مشروعات</w:t>
            </w:r>
          </w:p>
        </w:tc>
      </w:tr>
      <w:tr w:rsidR="00B10EB2" w:rsidRPr="00B10EB2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B10EB2" w:rsidRPr="00B10EB2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B10EB2" w:rsidRPr="00B10EB2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B10EB2" w:rsidRPr="00B10EB2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80%</w:t>
            </w:r>
          </w:p>
        </w:tc>
      </w:tr>
      <w:tr w:rsidR="00B10EB2" w:rsidRPr="00B10EB2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B10EB2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B10EB2" w:rsidRPr="00B10EB2" w:rsidTr="007C1444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أ.1. المذكرة المقررة  الدراسي: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محاضرات في مناهج البحث الأدبي: د. أحمد يوسف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اللغوي: د. حازم علي كمال الدين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10EB2" w:rsidRPr="00B10EB2" w:rsidTr="007C1444">
        <w:trPr>
          <w:trHeight w:val="503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B10EB2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تمام حسان: مناهج البحث في الأدب واللغة،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القاهرة، مكتبة الأنجلو المصرية، 1990م.</w:t>
            </w:r>
          </w:p>
        </w:tc>
      </w:tr>
      <w:tr w:rsidR="00B10EB2" w:rsidRPr="00B10EB2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ج.1. محمد عبد المنعم خفاجي: 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البحوث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الأدبية مناهجها ومصادرها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دار الكتاب اللبناني بيروت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، 1987م.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ج.2. زهران محم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 جبر: في أص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ول البحث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مناهجه (آليات و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تأصيل )،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القاهرة،  2005.</w:t>
            </w:r>
          </w:p>
        </w:tc>
      </w:tr>
      <w:tr w:rsidR="00B10EB2" w:rsidRPr="00B10EB2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B10EB2" w:rsidRPr="00B10EB2" w:rsidRDefault="00B10EB2" w:rsidP="00B10EB2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B10EB2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د.1 مجلة فصول- مصر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مجلة عالم الفكر – الكويت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 مجلة مجمع اللغة العربية- القاهرة</w:t>
            </w:r>
          </w:p>
          <w:p w:rsidR="00B10EB2" w:rsidRPr="00B10EB2" w:rsidRDefault="00B10EB2" w:rsidP="00B10EB2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مجلة دار العلوم </w:t>
            </w:r>
            <w:r w:rsidRPr="00B10EB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B10EB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:rsidR="00B10EB2" w:rsidRPr="00B10EB2" w:rsidRDefault="00B10EB2" w:rsidP="00B10EB2">
      <w:pPr>
        <w:spacing w:after="0" w:line="240" w:lineRule="auto"/>
        <w:jc w:val="lowKashida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</w:pP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 سليمان محمد </w:t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</w:r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  <w:t xml:space="preserve">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PT Bold Heading" w:hint="cs"/>
          <w:noProof/>
          <w:sz w:val="28"/>
          <w:szCs w:val="28"/>
          <w:rtl/>
        </w:rPr>
        <w:drawing>
          <wp:anchor distT="0" distB="0" distL="114300" distR="114300" simplePos="0" relativeHeight="251689984" behindDoc="1" locked="0" layoutInCell="1" allowOverlap="1" wp14:anchorId="6AE0F7AB" wp14:editId="538A5BEC">
            <wp:simplePos x="0" y="0"/>
            <wp:positionH relativeFrom="column">
              <wp:posOffset>-941705</wp:posOffset>
            </wp:positionH>
            <wp:positionV relativeFrom="paragraph">
              <wp:posOffset>264795</wp:posOffset>
            </wp:positionV>
            <wp:extent cx="2202180" cy="2148840"/>
            <wp:effectExtent l="76200" t="76200" r="83820" b="8001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6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15721">
                      <a:off x="0" y="0"/>
                      <a:ext cx="22021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 فتوح أحمد خليل</w:t>
      </w:r>
      <w:r w:rsidRPr="00B10EB2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</w:rPr>
        <w:t xml:space="preserve">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</w:t>
      </w: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منسق برنامج اللغة العربية وآدابها</w:t>
      </w: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lang w:bidi="ar-EG"/>
        </w:rPr>
      </w:pP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</w:t>
      </w:r>
      <w:r w:rsidRPr="00B10EB2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</w:t>
      </w:r>
      <w:r w:rsidRPr="00B10EB2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</w:t>
      </w:r>
      <w:proofErr w:type="spellStart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. </w:t>
      </w:r>
      <w:r w:rsidRPr="00B10EB2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محمد عبدالعال محمد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EB2" w:rsidRPr="00B10EB2" w:rsidRDefault="00B10EB2" w:rsidP="00B10EB2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B10EB2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15/11/2021                                                                                                       </w:t>
      </w:r>
    </w:p>
    <w:p w:rsidR="00B10EB2" w:rsidRPr="00B10EB2" w:rsidRDefault="00B10EB2" w:rsidP="00B1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  <w:r w:rsidRPr="00B10EB2">
        <w:rPr>
          <w:rFonts w:ascii="Times New Roman" w:eastAsia="Calibri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5D766D4E" wp14:editId="234C2AAB">
            <wp:simplePos x="0" y="0"/>
            <wp:positionH relativeFrom="column">
              <wp:posOffset>1642110</wp:posOffset>
            </wp:positionH>
            <wp:positionV relativeFrom="paragraph">
              <wp:posOffset>111125</wp:posOffset>
            </wp:positionV>
            <wp:extent cx="2838450" cy="2542540"/>
            <wp:effectExtent l="0" t="0" r="0" b="0"/>
            <wp:wrapNone/>
            <wp:docPr id="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p w:rsidR="00B10EB2" w:rsidRPr="00B10EB2" w:rsidRDefault="00B10EB2" w:rsidP="00B10EB2">
      <w:pPr>
        <w:tabs>
          <w:tab w:val="left" w:pos="8164"/>
        </w:tabs>
        <w:spacing w:line="240" w:lineRule="auto"/>
        <w:ind w:left="302" w:right="142"/>
        <w:contextualSpacing/>
        <w:jc w:val="center"/>
        <w:rPr>
          <w:rFonts w:ascii="Times New Roman" w:eastAsia="Calibri" w:hAnsi="Times New Roman" w:cs="DecoType Naskh Variants"/>
          <w:b/>
          <w:bCs/>
          <w:sz w:val="32"/>
          <w:szCs w:val="32"/>
          <w:rtl/>
          <w:lang w:bidi="ar-EG"/>
        </w:rPr>
      </w:pPr>
    </w:p>
    <w:sectPr w:rsidR="00B10EB2" w:rsidRPr="00B10EB2" w:rsidSect="00C3001E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16C" w:rsidRDefault="0001216C" w:rsidP="00BC33DC">
      <w:pPr>
        <w:spacing w:after="0" w:line="240" w:lineRule="auto"/>
      </w:pPr>
      <w:r>
        <w:separator/>
      </w:r>
    </w:p>
  </w:endnote>
  <w:endnote w:type="continuationSeparator" w:id="0">
    <w:p w:rsidR="0001216C" w:rsidRDefault="0001216C" w:rsidP="00BC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FREEDOM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hifa">
    <w:charset w:val="B2"/>
    <w:family w:val="auto"/>
    <w:pitch w:val="variable"/>
    <w:sig w:usb0="00002001" w:usb1="00000000" w:usb2="0000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76805236"/>
      <w:docPartObj>
        <w:docPartGallery w:val="Page Numbers (Bottom of Page)"/>
        <w:docPartUnique/>
      </w:docPartObj>
    </w:sdtPr>
    <w:sdtEndPr>
      <w:rPr>
        <w:rFonts w:ascii="Times New Roman" w:eastAsia="Times New Roman" w:hAnsi="Times New Roman" w:cs="Times New Roman"/>
        <w:sz w:val="24"/>
        <w:szCs w:val="24"/>
      </w:rPr>
    </w:sdtEndPr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rFonts w:ascii="Times New Roman" w:eastAsia="Times New Roman" w:hAnsi="Times New Roman" w:cs="Times New Roman"/>
            <w:sz w:val="24"/>
            <w:szCs w:val="24"/>
          </w:rPr>
        </w:sdtEndPr>
        <w:sdtContent>
          <w:p w:rsidR="009E7DA4" w:rsidRPr="009E7DA4" w:rsidRDefault="00B10EB2" w:rsidP="009E7DA4">
            <w:pPr>
              <w:tabs>
                <w:tab w:val="right" w:pos="1718"/>
                <w:tab w:val="left" w:pos="396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7DA4">
              <w:rPr>
                <w:b/>
                <w:bCs/>
                <w:noProof/>
                <w:sz w:val="24"/>
                <w:szCs w:val="24"/>
                <w:rtl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7DA4">
              <w:rPr>
                <w:b/>
                <w:bCs/>
                <w:noProof/>
                <w:sz w:val="24"/>
                <w:szCs w:val="24"/>
                <w:rtl/>
              </w:rPr>
              <w:t>47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9E7DA4">
              <w:rPr>
                <w:rFonts w:hint="cs"/>
                <w:rtl/>
              </w:rPr>
              <w:t xml:space="preserve">                          </w:t>
            </w:r>
            <w:r w:rsidR="009E7DA4">
              <w:rPr>
                <w:rFonts w:hint="cs"/>
                <w:rtl/>
                <w:lang w:bidi="ar-EG"/>
              </w:rPr>
              <w:t xml:space="preserve">                                </w:t>
            </w:r>
            <w:r w:rsidR="009E7DA4">
              <w:rPr>
                <w:rFonts w:hint="cs"/>
                <w:rtl/>
              </w:rPr>
              <w:t xml:space="preserve"> </w:t>
            </w:r>
            <w:r w:rsidR="009E7DA4" w:rsidRPr="009E7DA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SARArF010101</w:t>
            </w:r>
          </w:p>
          <w:p w:rsidR="00B10EB2" w:rsidRDefault="009E7DA4">
            <w:pPr>
              <w:pStyle w:val="a4"/>
              <w:jc w:val="center"/>
            </w:pPr>
            <w:r>
              <w:rPr>
                <w:rFonts w:hint="cs"/>
                <w:rtl/>
              </w:rPr>
              <w:t xml:space="preserve">    </w:t>
            </w:r>
          </w:p>
        </w:sdtContent>
      </w:sdt>
    </w:sdtContent>
  </w:sdt>
  <w:p w:rsidR="00B10EB2" w:rsidRDefault="00B10EB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16C" w:rsidRDefault="0001216C" w:rsidP="00BC33DC">
      <w:pPr>
        <w:spacing w:after="0" w:line="240" w:lineRule="auto"/>
      </w:pPr>
      <w:r>
        <w:separator/>
      </w:r>
    </w:p>
  </w:footnote>
  <w:footnote w:type="continuationSeparator" w:id="0">
    <w:p w:rsidR="0001216C" w:rsidRDefault="0001216C" w:rsidP="00BC3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22" w:type="dxa"/>
      <w:tblInd w:w="-850" w:type="dxa"/>
      <w:tblLook w:val="01E0" w:firstRow="1" w:lastRow="1" w:firstColumn="1" w:lastColumn="1" w:noHBand="0" w:noVBand="0"/>
    </w:tblPr>
    <w:tblGrid>
      <w:gridCol w:w="2223"/>
      <w:gridCol w:w="4760"/>
      <w:gridCol w:w="3039"/>
    </w:tblGrid>
    <w:tr w:rsidR="00BC33DC" w:rsidRPr="00BC33DC" w:rsidTr="00BC33DC">
      <w:trPr>
        <w:trHeight w:val="929"/>
      </w:trPr>
      <w:tc>
        <w:tcPr>
          <w:tcW w:w="2223" w:type="dxa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6919714F" wp14:editId="101CDDFC">
                <wp:simplePos x="0" y="0"/>
                <wp:positionH relativeFrom="column">
                  <wp:posOffset>388620</wp:posOffset>
                </wp:positionH>
                <wp:positionV relativeFrom="paragraph">
                  <wp:posOffset>23495</wp:posOffset>
                </wp:positionV>
                <wp:extent cx="492760" cy="571500"/>
                <wp:effectExtent l="0" t="0" r="2540" b="0"/>
                <wp:wrapNone/>
                <wp:docPr id="7" name="صورة 7" descr="الوصف: الوصف: الوصف: الوصف: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7" descr="الوصف: الوصف: الوصف: الوصف: 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60" w:type="dxa"/>
          <w:vMerge w:val="restart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3E7CD0CF" wp14:editId="55635AE2">
                <wp:simplePos x="0" y="0"/>
                <wp:positionH relativeFrom="column">
                  <wp:posOffset>427990</wp:posOffset>
                </wp:positionH>
                <wp:positionV relativeFrom="paragraph">
                  <wp:posOffset>-71755</wp:posOffset>
                </wp:positionV>
                <wp:extent cx="1581150" cy="422910"/>
                <wp:effectExtent l="0" t="0" r="0" b="0"/>
                <wp:wrapNone/>
                <wp:docPr id="6" name="صورة 6" descr="الوصف: Description: الوصف: http://women.bo7.net/14/08/images_gmb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 descr="الوصف: Description: الوصف: http://women.bo7.net/14/08/images_gmb6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ar-EG"/>
            </w:rPr>
          </w:pPr>
        </w:p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  <w:lang w:bidi="ar-EG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inline distT="0" distB="0" distL="0" distR="0" wp14:anchorId="5FA26717" wp14:editId="7459D922">
                <wp:extent cx="695325" cy="704850"/>
                <wp:effectExtent l="0" t="4762" r="4762" b="4763"/>
                <wp:docPr id="5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6953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</w:rPr>
            <w:drawing>
              <wp:inline distT="0" distB="0" distL="0" distR="0" wp14:anchorId="35EBF041" wp14:editId="376CADAE">
                <wp:extent cx="723900" cy="723900"/>
                <wp:effectExtent l="0" t="0" r="0" b="0"/>
                <wp:docPr id="4" name="صورة 4" descr="02913a1c-8e3c-48c1-8882-25da67722e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2913a1c-8e3c-48c1-8882-25da67722e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5F4FAB4D" wp14:editId="0E6B8091">
                <wp:extent cx="762000" cy="657225"/>
                <wp:effectExtent l="0" t="0" r="0" b="9525"/>
                <wp:docPr id="3" name="صورة 3" descr="الوصف: الوصف: fafd946b-36cf-46b9-ad6f-3961ffc26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3" descr="الوصف: الوصف: fafd946b-36cf-46b9-ad6f-3961ffc262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9" w:type="dxa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rtl/>
              <w:lang w:bidi="ar-EG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D2FFB1D" wp14:editId="44C16977">
                <wp:extent cx="457200" cy="514350"/>
                <wp:effectExtent l="0" t="0" r="0" b="0"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C33DC" w:rsidRPr="00BC33DC" w:rsidTr="00BC33DC">
      <w:trPr>
        <w:trHeight w:val="999"/>
      </w:trPr>
      <w:tc>
        <w:tcPr>
          <w:tcW w:w="2223" w:type="dxa"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keepNext/>
            <w:spacing w:after="0" w:line="360" w:lineRule="exact"/>
            <w:jc w:val="center"/>
            <w:outlineLvl w:val="3"/>
            <w:rPr>
              <w:rFonts w:ascii="Times New Roman" w:eastAsia="Times New Roman" w:hAnsi="Times New Roman" w:cs="Arabic Transparent"/>
              <w:b/>
              <w:bCs/>
              <w:i/>
              <w:szCs w:val="24"/>
              <w:rtl/>
              <w:lang w:eastAsia="ar-SA"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i/>
              <w:szCs w:val="24"/>
              <w:rtl/>
              <w:lang w:eastAsia="ar-SA"/>
            </w:rPr>
            <w:t>جامعة سوهاج</w:t>
          </w:r>
        </w:p>
        <w:p w:rsidR="00BC33DC" w:rsidRPr="00BC33DC" w:rsidRDefault="00BC33DC" w:rsidP="00BC33DC">
          <w:pPr>
            <w:spacing w:after="0" w:line="360" w:lineRule="exact"/>
            <w:jc w:val="center"/>
            <w:rPr>
              <w:rFonts w:ascii="Times New Roman" w:eastAsia="Times New Roman" w:hAnsi="Times New Roman" w:cs="Arabic Transparent"/>
              <w:b/>
              <w:bCs/>
              <w:szCs w:val="24"/>
              <w:rtl/>
              <w:lang w:bidi="ar-EG"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szCs w:val="24"/>
              <w:rtl/>
              <w:lang w:bidi="ar-EG"/>
            </w:rPr>
            <w:t xml:space="preserve">كلية الآداب                    </w:t>
          </w:r>
        </w:p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Arabic Transparent"/>
              <w:sz w:val="24"/>
              <w:szCs w:val="24"/>
              <w:rtl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szCs w:val="24"/>
              <w:rtl/>
              <w:lang w:bidi="ar-EG"/>
            </w:rPr>
            <w:t>قسم اللغة العربية</w:t>
          </w:r>
        </w:p>
      </w:tc>
      <w:tc>
        <w:tcPr>
          <w:tcW w:w="4760" w:type="dxa"/>
          <w:vMerge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Arabic Transparent"/>
              <w:sz w:val="24"/>
              <w:szCs w:val="24"/>
              <w:rtl/>
            </w:rPr>
          </w:pPr>
        </w:p>
      </w:tc>
      <w:tc>
        <w:tcPr>
          <w:tcW w:w="3039" w:type="dxa"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bidi w:val="0"/>
            <w:spacing w:after="0" w:line="320" w:lineRule="exact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rtl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SOHAG UNIVERSITY  </w:t>
          </w:r>
        </w:p>
        <w:p w:rsidR="00BC33DC" w:rsidRPr="00BC33DC" w:rsidRDefault="00BC33DC" w:rsidP="00BC33DC">
          <w:pPr>
            <w:bidi w:val="0"/>
            <w:spacing w:after="0" w:line="320" w:lineRule="exact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>FACULTY OF ARTS</w:t>
          </w:r>
        </w:p>
        <w:p w:rsidR="00BC33DC" w:rsidRPr="00BC33DC" w:rsidRDefault="00BC33DC" w:rsidP="00BC33DC">
          <w:pPr>
            <w:bidi w:val="0"/>
            <w:spacing w:after="0" w:line="240" w:lineRule="auto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Department of </w:t>
          </w:r>
          <w:proofErr w:type="spellStart"/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>arabic</w:t>
          </w:r>
          <w:proofErr w:type="spellEnd"/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 language</w:t>
          </w:r>
        </w:p>
      </w:tc>
    </w:tr>
  </w:tbl>
  <w:p w:rsidR="00BC33DC" w:rsidRPr="00BC33DC" w:rsidRDefault="00BC33DC" w:rsidP="00BC33DC">
    <w:pPr>
      <w:pStyle w:val="a3"/>
      <w:jc w:val="cent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F7A3F8C"/>
    <w:lvl w:ilvl="0">
      <w:numFmt w:val="bullet"/>
      <w:lvlText w:val="*"/>
      <w:lvlJc w:val="left"/>
    </w:lvl>
  </w:abstractNum>
  <w:abstractNum w:abstractNumId="1">
    <w:nsid w:val="05941C77"/>
    <w:multiLevelType w:val="hybridMultilevel"/>
    <w:tmpl w:val="F70C078C"/>
    <w:lvl w:ilvl="0" w:tplc="B6185EFE">
      <w:start w:val="1"/>
      <w:numFmt w:val="decimal"/>
      <w:lvlText w:val="%1."/>
      <w:lvlJc w:val="left"/>
      <w:pPr>
        <w:tabs>
          <w:tab w:val="num" w:pos="735"/>
        </w:tabs>
        <w:ind w:left="735" w:right="735" w:hanging="375"/>
      </w:pPr>
      <w:rPr>
        <w:rFonts w:hint="cs"/>
      </w:rPr>
    </w:lvl>
    <w:lvl w:ilvl="1" w:tplc="F6DE4606">
      <w:start w:val="1"/>
      <w:numFmt w:val="bullet"/>
      <w:lvlText w:val="-"/>
      <w:lvlJc w:val="left"/>
      <w:pPr>
        <w:tabs>
          <w:tab w:val="num" w:pos="1440"/>
        </w:tabs>
        <w:ind w:left="1440" w:right="1440" w:hanging="360"/>
      </w:pPr>
      <w:rPr>
        <w:rFonts w:ascii="Times New Roman" w:eastAsia="Times New Roman" w:hAnsi="Times New Roman" w:cs="Simplified Arabic"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>
    <w:nsid w:val="05B24029"/>
    <w:multiLevelType w:val="hybridMultilevel"/>
    <w:tmpl w:val="9E603862"/>
    <w:lvl w:ilvl="0" w:tplc="F926BA32">
      <w:start w:val="1"/>
      <w:numFmt w:val="arabicAbjad"/>
      <w:lvlText w:val="%1-"/>
      <w:lvlJc w:val="center"/>
      <w:pPr>
        <w:tabs>
          <w:tab w:val="num" w:pos="1852"/>
        </w:tabs>
        <w:ind w:left="1852" w:right="1852" w:hanging="360"/>
      </w:pPr>
      <w:rPr>
        <w:rFonts w:hint="default"/>
      </w:rPr>
    </w:lvl>
    <w:lvl w:ilvl="1" w:tplc="353CC85E">
      <w:start w:val="1"/>
      <w:numFmt w:val="decimal"/>
      <w:lvlText w:val="%2."/>
      <w:lvlJc w:val="left"/>
      <w:pPr>
        <w:tabs>
          <w:tab w:val="num" w:pos="2186"/>
        </w:tabs>
        <w:ind w:left="2186" w:right="2186" w:hanging="720"/>
      </w:pPr>
      <w:rPr>
        <w:rFonts w:hint="cs"/>
      </w:rPr>
    </w:lvl>
    <w:lvl w:ilvl="2" w:tplc="F926BA32">
      <w:start w:val="1"/>
      <w:numFmt w:val="arabicAbjad"/>
      <w:lvlText w:val="%3-"/>
      <w:lvlJc w:val="center"/>
      <w:pPr>
        <w:tabs>
          <w:tab w:val="num" w:pos="2726"/>
        </w:tabs>
        <w:ind w:left="2726" w:right="2726" w:hanging="360"/>
      </w:pPr>
      <w:rPr>
        <w:rFonts w:hint="default"/>
      </w:rPr>
    </w:lvl>
    <w:lvl w:ilvl="3" w:tplc="9230A90E">
      <w:start w:val="1"/>
      <w:numFmt w:val="decimal"/>
      <w:lvlText w:val="%4-"/>
      <w:lvlJc w:val="left"/>
      <w:pPr>
        <w:tabs>
          <w:tab w:val="num" w:pos="3281"/>
        </w:tabs>
        <w:ind w:left="3281" w:hanging="375"/>
      </w:pPr>
      <w:rPr>
        <w:rFonts w:hint="default"/>
      </w:rPr>
    </w:lvl>
    <w:lvl w:ilvl="4" w:tplc="04010019" w:tentative="1">
      <w:start w:val="1"/>
      <w:numFmt w:val="lowerLetter"/>
      <w:lvlText w:val="%5."/>
      <w:lvlJc w:val="left"/>
      <w:pPr>
        <w:tabs>
          <w:tab w:val="num" w:pos="3986"/>
        </w:tabs>
        <w:ind w:left="3986" w:right="39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706"/>
        </w:tabs>
        <w:ind w:left="4706" w:right="47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26"/>
        </w:tabs>
        <w:ind w:left="5426" w:right="54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46"/>
        </w:tabs>
        <w:ind w:left="6146" w:right="61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66"/>
        </w:tabs>
        <w:ind w:left="6866" w:right="6866" w:hanging="180"/>
      </w:pPr>
    </w:lvl>
  </w:abstractNum>
  <w:abstractNum w:abstractNumId="3">
    <w:nsid w:val="07BE3462"/>
    <w:multiLevelType w:val="hybridMultilevel"/>
    <w:tmpl w:val="A71C5EAA"/>
    <w:lvl w:ilvl="0" w:tplc="565ECBF8">
      <w:start w:val="1"/>
      <w:numFmt w:val="decimal"/>
      <w:lvlText w:val="%1."/>
      <w:lvlJc w:val="left"/>
      <w:pPr>
        <w:tabs>
          <w:tab w:val="num" w:pos="746"/>
        </w:tabs>
        <w:ind w:left="746" w:right="746" w:hanging="360"/>
      </w:pPr>
      <w:rPr>
        <w:rFonts w:hint="cs"/>
      </w:rPr>
    </w:lvl>
    <w:lvl w:ilvl="1" w:tplc="F926BA32">
      <w:start w:val="1"/>
      <w:numFmt w:val="arabicAbjad"/>
      <w:lvlText w:val="%2-"/>
      <w:lvlJc w:val="center"/>
      <w:pPr>
        <w:tabs>
          <w:tab w:val="num" w:pos="1466"/>
        </w:tabs>
        <w:ind w:left="1466" w:right="1466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18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06"/>
        </w:tabs>
        <w:ind w:left="2906" w:right="290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62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34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66"/>
        </w:tabs>
        <w:ind w:left="5066" w:right="506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578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506" w:hanging="180"/>
      </w:pPr>
    </w:lvl>
  </w:abstractNum>
  <w:abstractNum w:abstractNumId="4">
    <w:nsid w:val="092464BC"/>
    <w:multiLevelType w:val="hybridMultilevel"/>
    <w:tmpl w:val="766EB868"/>
    <w:lvl w:ilvl="0" w:tplc="04010001">
      <w:start w:val="1"/>
      <w:numFmt w:val="bullet"/>
      <w:lvlText w:val=""/>
      <w:lvlJc w:val="left"/>
      <w:pPr>
        <w:tabs>
          <w:tab w:val="num" w:pos="1106"/>
        </w:tabs>
        <w:ind w:left="1106" w:right="1106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826"/>
        </w:tabs>
        <w:ind w:left="1826" w:right="18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546"/>
        </w:tabs>
        <w:ind w:left="2546" w:right="25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266"/>
        </w:tabs>
        <w:ind w:left="3266" w:right="32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986"/>
        </w:tabs>
        <w:ind w:left="3986" w:right="39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706"/>
        </w:tabs>
        <w:ind w:left="4706" w:right="47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426"/>
        </w:tabs>
        <w:ind w:left="5426" w:right="54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146"/>
        </w:tabs>
        <w:ind w:left="6146" w:right="61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866"/>
        </w:tabs>
        <w:ind w:left="6866" w:right="6866" w:hanging="360"/>
      </w:pPr>
      <w:rPr>
        <w:rFonts w:ascii="Wingdings" w:hAnsi="Wingdings" w:hint="default"/>
      </w:rPr>
    </w:lvl>
  </w:abstractNum>
  <w:abstractNum w:abstractNumId="5">
    <w:nsid w:val="0A8A7AAF"/>
    <w:multiLevelType w:val="hybridMultilevel"/>
    <w:tmpl w:val="254E9DB6"/>
    <w:lvl w:ilvl="0" w:tplc="F68AD6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1D1B57"/>
    <w:multiLevelType w:val="hybridMultilevel"/>
    <w:tmpl w:val="99AE14CA"/>
    <w:lvl w:ilvl="0" w:tplc="94D0985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F50FC"/>
    <w:multiLevelType w:val="hybridMultilevel"/>
    <w:tmpl w:val="487AD404"/>
    <w:lvl w:ilvl="0" w:tplc="90241FFC">
      <w:start w:val="22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13A45"/>
    <w:multiLevelType w:val="hybridMultilevel"/>
    <w:tmpl w:val="D02A7ECC"/>
    <w:lvl w:ilvl="0" w:tplc="FD986B74">
      <w:start w:val="1"/>
      <w:numFmt w:val="decimal"/>
      <w:lvlText w:val="%1."/>
      <w:lvlJc w:val="left"/>
      <w:pPr>
        <w:tabs>
          <w:tab w:val="num" w:pos="746"/>
        </w:tabs>
        <w:ind w:left="746" w:right="746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66"/>
        </w:tabs>
        <w:ind w:left="1466" w:right="1466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18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06"/>
        </w:tabs>
        <w:ind w:left="2906" w:right="290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62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34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66"/>
        </w:tabs>
        <w:ind w:left="5066" w:right="506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578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506" w:hanging="180"/>
      </w:pPr>
    </w:lvl>
  </w:abstractNum>
  <w:abstractNum w:abstractNumId="9">
    <w:nsid w:val="14553AF1"/>
    <w:multiLevelType w:val="hybridMultilevel"/>
    <w:tmpl w:val="2D569844"/>
    <w:lvl w:ilvl="0" w:tplc="7E96A1D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586467"/>
    <w:multiLevelType w:val="hybridMultilevel"/>
    <w:tmpl w:val="8B301B90"/>
    <w:lvl w:ilvl="0" w:tplc="D638AC9E">
      <w:start w:val="1"/>
      <w:numFmt w:val="decimal"/>
      <w:lvlText w:val="%1."/>
      <w:lvlJc w:val="left"/>
      <w:pPr>
        <w:tabs>
          <w:tab w:val="num" w:pos="761"/>
        </w:tabs>
        <w:ind w:left="761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11">
    <w:nsid w:val="169E7183"/>
    <w:multiLevelType w:val="hybridMultilevel"/>
    <w:tmpl w:val="088660C4"/>
    <w:lvl w:ilvl="0" w:tplc="EEBE755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AD5884"/>
    <w:multiLevelType w:val="hybridMultilevel"/>
    <w:tmpl w:val="3CCCDD8A"/>
    <w:lvl w:ilvl="0" w:tplc="DD00C690">
      <w:start w:val="1"/>
      <w:numFmt w:val="decimal"/>
      <w:lvlText w:val="%1."/>
      <w:lvlJc w:val="left"/>
      <w:pPr>
        <w:tabs>
          <w:tab w:val="num" w:pos="746"/>
        </w:tabs>
        <w:ind w:left="746" w:right="746" w:hanging="360"/>
      </w:pPr>
      <w:rPr>
        <w:rFonts w:hint="cs"/>
      </w:rPr>
    </w:lvl>
    <w:lvl w:ilvl="1" w:tplc="04010001">
      <w:start w:val="1"/>
      <w:numFmt w:val="bullet"/>
      <w:lvlText w:val=""/>
      <w:lvlJc w:val="left"/>
      <w:pPr>
        <w:tabs>
          <w:tab w:val="num" w:pos="1466"/>
        </w:tabs>
        <w:ind w:left="1466" w:right="1466" w:hanging="360"/>
      </w:pPr>
      <w:rPr>
        <w:rFonts w:ascii="Symbol" w:hAnsi="Symbol"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18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06"/>
        </w:tabs>
        <w:ind w:left="2906" w:right="290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62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34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66"/>
        </w:tabs>
        <w:ind w:left="5066" w:right="506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578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506" w:hanging="180"/>
      </w:pPr>
    </w:lvl>
  </w:abstractNum>
  <w:abstractNum w:abstractNumId="13">
    <w:nsid w:val="22957169"/>
    <w:multiLevelType w:val="hybridMultilevel"/>
    <w:tmpl w:val="571E9E36"/>
    <w:lvl w:ilvl="0" w:tplc="640CA248">
      <w:start w:val="27"/>
      <w:numFmt w:val="arabicAlpha"/>
      <w:lvlText w:val="%1."/>
      <w:lvlJc w:val="left"/>
      <w:pPr>
        <w:ind w:left="9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4">
    <w:nsid w:val="25A26923"/>
    <w:multiLevelType w:val="hybridMultilevel"/>
    <w:tmpl w:val="3F50510E"/>
    <w:lvl w:ilvl="0" w:tplc="04010001">
      <w:start w:val="1"/>
      <w:numFmt w:val="bullet"/>
      <w:lvlText w:val=""/>
      <w:lvlJc w:val="left"/>
      <w:pPr>
        <w:tabs>
          <w:tab w:val="num" w:pos="1106"/>
        </w:tabs>
        <w:ind w:left="1106" w:right="1106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826"/>
        </w:tabs>
        <w:ind w:left="1826" w:right="18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546"/>
        </w:tabs>
        <w:ind w:left="2546" w:right="25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266"/>
        </w:tabs>
        <w:ind w:left="3266" w:right="32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986"/>
        </w:tabs>
        <w:ind w:left="3986" w:right="39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706"/>
        </w:tabs>
        <w:ind w:left="4706" w:right="47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426"/>
        </w:tabs>
        <w:ind w:left="5426" w:right="54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146"/>
        </w:tabs>
        <w:ind w:left="6146" w:right="61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866"/>
        </w:tabs>
        <w:ind w:left="6866" w:right="6866" w:hanging="360"/>
      </w:pPr>
      <w:rPr>
        <w:rFonts w:ascii="Wingdings" w:hAnsi="Wingdings" w:hint="default"/>
      </w:rPr>
    </w:lvl>
  </w:abstractNum>
  <w:abstractNum w:abstractNumId="15">
    <w:nsid w:val="25F444DB"/>
    <w:multiLevelType w:val="hybridMultilevel"/>
    <w:tmpl w:val="6DA236EE"/>
    <w:lvl w:ilvl="0" w:tplc="B8EE0EFC">
      <w:start w:val="1"/>
      <w:numFmt w:val="decimal"/>
      <w:lvlText w:val="%1."/>
      <w:lvlJc w:val="left"/>
      <w:pPr>
        <w:tabs>
          <w:tab w:val="num" w:pos="2186"/>
        </w:tabs>
        <w:ind w:left="2186" w:right="2186" w:hanging="72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6">
    <w:nsid w:val="27C74786"/>
    <w:multiLevelType w:val="hybridMultilevel"/>
    <w:tmpl w:val="D00A8FE8"/>
    <w:lvl w:ilvl="0" w:tplc="645488F2">
      <w:start w:val="1"/>
      <w:numFmt w:val="arabicAlpha"/>
      <w:lvlText w:val="%1."/>
      <w:lvlJc w:val="left"/>
      <w:pPr>
        <w:ind w:left="5220" w:hanging="360"/>
      </w:pPr>
      <w:rPr>
        <w:sz w:val="32"/>
      </w:rPr>
    </w:lvl>
    <w:lvl w:ilvl="1" w:tplc="04090019">
      <w:start w:val="1"/>
      <w:numFmt w:val="lowerLetter"/>
      <w:lvlText w:val="%2."/>
      <w:lvlJc w:val="left"/>
      <w:pPr>
        <w:ind w:left="5940" w:hanging="360"/>
      </w:pPr>
    </w:lvl>
    <w:lvl w:ilvl="2" w:tplc="0409001B">
      <w:start w:val="1"/>
      <w:numFmt w:val="lowerRoman"/>
      <w:lvlText w:val="%3."/>
      <w:lvlJc w:val="right"/>
      <w:pPr>
        <w:ind w:left="6660" w:hanging="180"/>
      </w:pPr>
    </w:lvl>
    <w:lvl w:ilvl="3" w:tplc="0409000F">
      <w:start w:val="1"/>
      <w:numFmt w:val="decimal"/>
      <w:lvlText w:val="%4."/>
      <w:lvlJc w:val="left"/>
      <w:pPr>
        <w:ind w:left="7380" w:hanging="360"/>
      </w:pPr>
    </w:lvl>
    <w:lvl w:ilvl="4" w:tplc="04090019">
      <w:start w:val="1"/>
      <w:numFmt w:val="lowerLetter"/>
      <w:lvlText w:val="%5."/>
      <w:lvlJc w:val="left"/>
      <w:pPr>
        <w:ind w:left="8100" w:hanging="360"/>
      </w:pPr>
    </w:lvl>
    <w:lvl w:ilvl="5" w:tplc="0409001B">
      <w:start w:val="1"/>
      <w:numFmt w:val="lowerRoman"/>
      <w:lvlText w:val="%6."/>
      <w:lvlJc w:val="right"/>
      <w:pPr>
        <w:ind w:left="8820" w:hanging="180"/>
      </w:pPr>
    </w:lvl>
    <w:lvl w:ilvl="6" w:tplc="0409000F">
      <w:start w:val="1"/>
      <w:numFmt w:val="decimal"/>
      <w:lvlText w:val="%7."/>
      <w:lvlJc w:val="left"/>
      <w:pPr>
        <w:ind w:left="9540" w:hanging="360"/>
      </w:pPr>
    </w:lvl>
    <w:lvl w:ilvl="7" w:tplc="04090019">
      <w:start w:val="1"/>
      <w:numFmt w:val="lowerLetter"/>
      <w:lvlText w:val="%8."/>
      <w:lvlJc w:val="left"/>
      <w:pPr>
        <w:ind w:left="10260" w:hanging="360"/>
      </w:pPr>
    </w:lvl>
    <w:lvl w:ilvl="8" w:tplc="0409001B">
      <w:start w:val="1"/>
      <w:numFmt w:val="lowerRoman"/>
      <w:lvlText w:val="%9."/>
      <w:lvlJc w:val="right"/>
      <w:pPr>
        <w:ind w:left="10980" w:hanging="180"/>
      </w:pPr>
    </w:lvl>
  </w:abstractNum>
  <w:abstractNum w:abstractNumId="17">
    <w:nsid w:val="3B461DBA"/>
    <w:multiLevelType w:val="hybridMultilevel"/>
    <w:tmpl w:val="C296737E"/>
    <w:lvl w:ilvl="0" w:tplc="1BFAC048">
      <w:start w:val="1"/>
      <w:numFmt w:val="bullet"/>
      <w:lvlText w:val="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4D2C135E">
      <w:numFmt w:val="bullet"/>
      <w:lvlText w:val="-"/>
      <w:lvlJc w:val="left"/>
      <w:pPr>
        <w:tabs>
          <w:tab w:val="num" w:pos="1440"/>
        </w:tabs>
        <w:ind w:left="1440" w:right="1440" w:hanging="360"/>
      </w:pPr>
      <w:rPr>
        <w:rFonts w:ascii="Times New Roman" w:eastAsia="Times New Roman" w:hAnsi="Times New Roman" w:cs="Simplified Arabic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>
    <w:nsid w:val="3C9F5271"/>
    <w:multiLevelType w:val="hybridMultilevel"/>
    <w:tmpl w:val="C63C5EC8"/>
    <w:lvl w:ilvl="0" w:tplc="5B5C69D6">
      <w:start w:val="1"/>
      <w:numFmt w:val="arabicAlpha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9C2DA8"/>
    <w:multiLevelType w:val="hybridMultilevel"/>
    <w:tmpl w:val="9F40C32E"/>
    <w:lvl w:ilvl="0" w:tplc="F61882B4">
      <w:start w:val="1"/>
      <w:numFmt w:val="decimal"/>
      <w:lvlText w:val="%1."/>
      <w:lvlJc w:val="left"/>
      <w:pPr>
        <w:ind w:left="1080" w:hanging="720"/>
      </w:pPr>
      <w:rPr>
        <w:rFonts w:ascii="Simplified Arabic" w:hAnsi="Simplified Arabic" w:cs="Simplified Arabic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310C65"/>
    <w:multiLevelType w:val="hybridMultilevel"/>
    <w:tmpl w:val="CACC7E76"/>
    <w:lvl w:ilvl="0" w:tplc="954640F0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5C0B4A"/>
    <w:multiLevelType w:val="hybridMultilevel"/>
    <w:tmpl w:val="A98A98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0B2F01"/>
    <w:multiLevelType w:val="hybridMultilevel"/>
    <w:tmpl w:val="F6362DF2"/>
    <w:lvl w:ilvl="0" w:tplc="04010001">
      <w:start w:val="1"/>
      <w:numFmt w:val="bullet"/>
      <w:lvlText w:val=""/>
      <w:lvlJc w:val="left"/>
      <w:pPr>
        <w:tabs>
          <w:tab w:val="num" w:pos="746"/>
        </w:tabs>
        <w:ind w:left="746" w:right="746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66"/>
        </w:tabs>
        <w:ind w:left="1466" w:right="146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86"/>
        </w:tabs>
        <w:ind w:left="2186" w:right="218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906"/>
        </w:tabs>
        <w:ind w:left="2906" w:right="290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26"/>
        </w:tabs>
        <w:ind w:left="3626" w:right="362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46"/>
        </w:tabs>
        <w:ind w:left="4346" w:right="434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66"/>
        </w:tabs>
        <w:ind w:left="5066" w:right="506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86"/>
        </w:tabs>
        <w:ind w:left="5786" w:right="578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506"/>
        </w:tabs>
        <w:ind w:left="6506" w:right="6506" w:hanging="360"/>
      </w:pPr>
      <w:rPr>
        <w:rFonts w:ascii="Wingdings" w:hAnsi="Wingdings" w:hint="default"/>
      </w:rPr>
    </w:lvl>
  </w:abstractNum>
  <w:abstractNum w:abstractNumId="23">
    <w:nsid w:val="48B20A3C"/>
    <w:multiLevelType w:val="hybridMultilevel"/>
    <w:tmpl w:val="BC2E9FF6"/>
    <w:lvl w:ilvl="0" w:tplc="04010001">
      <w:start w:val="1"/>
      <w:numFmt w:val="bullet"/>
      <w:lvlText w:val=""/>
      <w:lvlJc w:val="left"/>
      <w:pPr>
        <w:tabs>
          <w:tab w:val="num" w:pos="1106"/>
        </w:tabs>
        <w:ind w:left="1106" w:right="1106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826"/>
        </w:tabs>
        <w:ind w:left="1826" w:right="18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546"/>
        </w:tabs>
        <w:ind w:left="2546" w:right="25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266"/>
        </w:tabs>
        <w:ind w:left="3266" w:right="32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986"/>
        </w:tabs>
        <w:ind w:left="3986" w:right="39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706"/>
        </w:tabs>
        <w:ind w:left="4706" w:right="47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426"/>
        </w:tabs>
        <w:ind w:left="5426" w:right="54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146"/>
        </w:tabs>
        <w:ind w:left="6146" w:right="61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866"/>
        </w:tabs>
        <w:ind w:left="6866" w:right="6866" w:hanging="360"/>
      </w:pPr>
      <w:rPr>
        <w:rFonts w:ascii="Wingdings" w:hAnsi="Wingdings" w:hint="default"/>
      </w:rPr>
    </w:lvl>
  </w:abstractNum>
  <w:abstractNum w:abstractNumId="24">
    <w:nsid w:val="48B21831"/>
    <w:multiLevelType w:val="hybridMultilevel"/>
    <w:tmpl w:val="6086859C"/>
    <w:lvl w:ilvl="0" w:tplc="69764C08">
      <w:start w:val="1"/>
      <w:numFmt w:val="arabicAbjad"/>
      <w:lvlText w:val="%1-"/>
      <w:lvlJc w:val="left"/>
      <w:pPr>
        <w:tabs>
          <w:tab w:val="num" w:pos="1496"/>
        </w:tabs>
        <w:ind w:left="1496" w:right="1496" w:hanging="390"/>
      </w:pPr>
      <w:rPr>
        <w:rFonts w:hint="cs"/>
      </w:rPr>
    </w:lvl>
    <w:lvl w:ilvl="1" w:tplc="3D26559E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1BFAC048">
      <w:start w:val="1"/>
      <w:numFmt w:val="bullet"/>
      <w:lvlText w:val=""/>
      <w:lvlJc w:val="left"/>
      <w:pPr>
        <w:tabs>
          <w:tab w:val="num" w:pos="2340"/>
        </w:tabs>
        <w:ind w:left="2340" w:right="2340" w:hanging="360"/>
      </w:pPr>
      <w:rPr>
        <w:rFonts w:ascii="Symbol" w:hAnsi="Symbol" w:hint="default"/>
      </w:rPr>
    </w:lvl>
    <w:lvl w:ilvl="3" w:tplc="0401000D">
      <w:start w:val="1"/>
      <w:numFmt w:val="bullet"/>
      <w:lvlText w:val=""/>
      <w:lvlJc w:val="left"/>
      <w:pPr>
        <w:tabs>
          <w:tab w:val="num" w:pos="2880"/>
        </w:tabs>
        <w:ind w:left="2880" w:right="2880" w:hanging="360"/>
      </w:pPr>
      <w:rPr>
        <w:rFonts w:ascii="Wingdings" w:hAnsi="Wingdings" w:hint="default"/>
      </w:rPr>
    </w:lvl>
    <w:lvl w:ilvl="4" w:tplc="04010005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5">
    <w:nsid w:val="4F1A5A06"/>
    <w:multiLevelType w:val="hybridMultilevel"/>
    <w:tmpl w:val="8CAE5BE4"/>
    <w:lvl w:ilvl="0" w:tplc="687A9272">
      <w:start w:val="1"/>
      <w:numFmt w:val="decimal"/>
      <w:lvlText w:val="%1."/>
      <w:lvlJc w:val="left"/>
      <w:pPr>
        <w:tabs>
          <w:tab w:val="num" w:pos="746"/>
        </w:tabs>
        <w:ind w:left="746" w:right="746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66"/>
        </w:tabs>
        <w:ind w:left="1466" w:right="1466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18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06"/>
        </w:tabs>
        <w:ind w:left="2906" w:right="290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62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34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66"/>
        </w:tabs>
        <w:ind w:left="5066" w:right="506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578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506" w:hanging="180"/>
      </w:pPr>
    </w:lvl>
  </w:abstractNum>
  <w:abstractNum w:abstractNumId="26">
    <w:nsid w:val="50B02464"/>
    <w:multiLevelType w:val="hybridMultilevel"/>
    <w:tmpl w:val="4E825CCC"/>
    <w:lvl w:ilvl="0" w:tplc="7E642704">
      <w:start w:val="22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B3FA4"/>
    <w:multiLevelType w:val="hybridMultilevel"/>
    <w:tmpl w:val="8D6AC742"/>
    <w:lvl w:ilvl="0" w:tplc="0401000D">
      <w:start w:val="1"/>
      <w:numFmt w:val="bullet"/>
      <w:lvlText w:val="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8">
    <w:nsid w:val="54C07F14"/>
    <w:multiLevelType w:val="hybridMultilevel"/>
    <w:tmpl w:val="FA40F376"/>
    <w:lvl w:ilvl="0" w:tplc="0401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D">
      <w:start w:val="1"/>
      <w:numFmt w:val="bullet"/>
      <w:lvlText w:val=""/>
      <w:lvlJc w:val="left"/>
      <w:pPr>
        <w:tabs>
          <w:tab w:val="num" w:pos="1440"/>
        </w:tabs>
        <w:ind w:left="1440" w:right="1440" w:hanging="360"/>
      </w:pPr>
      <w:rPr>
        <w:rFonts w:ascii="Wingdings" w:hAnsi="Wingdings" w:hint="default"/>
      </w:rPr>
    </w:lvl>
    <w:lvl w:ilvl="2" w:tplc="04010005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D">
      <w:start w:val="1"/>
      <w:numFmt w:val="bullet"/>
      <w:lvlText w:val=""/>
      <w:lvlJc w:val="left"/>
      <w:pPr>
        <w:tabs>
          <w:tab w:val="num" w:pos="2880"/>
        </w:tabs>
        <w:ind w:left="2880" w:right="2880" w:hanging="360"/>
      </w:pPr>
      <w:rPr>
        <w:rFonts w:ascii="Wingdings" w:hAnsi="Wingdings" w:hint="default"/>
      </w:rPr>
    </w:lvl>
    <w:lvl w:ilvl="4" w:tplc="04010005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9">
    <w:nsid w:val="5501527A"/>
    <w:multiLevelType w:val="hybridMultilevel"/>
    <w:tmpl w:val="964A2170"/>
    <w:lvl w:ilvl="0" w:tplc="F926BA32">
      <w:start w:val="1"/>
      <w:numFmt w:val="arabicAbjad"/>
      <w:lvlText w:val="%1-"/>
      <w:lvlJc w:val="center"/>
      <w:pPr>
        <w:tabs>
          <w:tab w:val="num" w:pos="1852"/>
        </w:tabs>
        <w:ind w:left="1852" w:right="1852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26"/>
        </w:tabs>
        <w:ind w:left="1826" w:right="1826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46"/>
        </w:tabs>
        <w:ind w:left="2546" w:right="25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66"/>
        </w:tabs>
        <w:ind w:left="3266" w:right="32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86"/>
        </w:tabs>
        <w:ind w:left="3986" w:right="39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706"/>
        </w:tabs>
        <w:ind w:left="4706" w:right="47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26"/>
        </w:tabs>
        <w:ind w:left="5426" w:right="54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46"/>
        </w:tabs>
        <w:ind w:left="6146" w:right="61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66"/>
        </w:tabs>
        <w:ind w:left="6866" w:right="6866" w:hanging="180"/>
      </w:pPr>
    </w:lvl>
  </w:abstractNum>
  <w:abstractNum w:abstractNumId="30">
    <w:nsid w:val="569F6297"/>
    <w:multiLevelType w:val="hybridMultilevel"/>
    <w:tmpl w:val="FE3AAB3E"/>
    <w:lvl w:ilvl="0" w:tplc="B61CE6D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7C3A22"/>
    <w:multiLevelType w:val="hybridMultilevel"/>
    <w:tmpl w:val="F800C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C2985"/>
    <w:multiLevelType w:val="hybridMultilevel"/>
    <w:tmpl w:val="33DE4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AGA Arabesque" w:hAnsi="AGA Arabesque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AGA Arabesque" w:hAnsi="AGA Arabesque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AGA Arabesque" w:hAnsi="AGA Arabesque" w:hint="default"/>
      </w:rPr>
    </w:lvl>
  </w:abstractNum>
  <w:abstractNum w:abstractNumId="33">
    <w:nsid w:val="63917F31"/>
    <w:multiLevelType w:val="hybridMultilevel"/>
    <w:tmpl w:val="535A124C"/>
    <w:lvl w:ilvl="0" w:tplc="1E40DD38">
      <w:start w:val="2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41DD9"/>
    <w:multiLevelType w:val="hybridMultilevel"/>
    <w:tmpl w:val="D71626A6"/>
    <w:lvl w:ilvl="0" w:tplc="05EEC3B0">
      <w:start w:val="8"/>
      <w:numFmt w:val="arabicAlpha"/>
      <w:lvlText w:val="%1."/>
      <w:lvlJc w:val="left"/>
      <w:pPr>
        <w:ind w:left="720" w:hanging="360"/>
      </w:pPr>
      <w:rPr>
        <w:rFonts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B474E6"/>
    <w:multiLevelType w:val="hybridMultilevel"/>
    <w:tmpl w:val="85241B0C"/>
    <w:lvl w:ilvl="0" w:tplc="A6B8841C">
      <w:start w:val="1"/>
      <w:numFmt w:val="decimal"/>
      <w:lvlText w:val="%1."/>
      <w:lvlJc w:val="left"/>
      <w:pPr>
        <w:tabs>
          <w:tab w:val="num" w:pos="735"/>
        </w:tabs>
        <w:ind w:left="735" w:right="735" w:hanging="37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6">
    <w:nsid w:val="6E2149C4"/>
    <w:multiLevelType w:val="hybridMultilevel"/>
    <w:tmpl w:val="C888BE7A"/>
    <w:lvl w:ilvl="0" w:tplc="75B8904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101781"/>
    <w:multiLevelType w:val="hybridMultilevel"/>
    <w:tmpl w:val="BFC45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AGA Arabesque" w:hAnsi="AGA Arabesque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AGA Arabesque" w:hAnsi="AGA Arabesque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AGA Arabesque" w:hAnsi="AGA Arabesque" w:hint="default"/>
      </w:rPr>
    </w:lvl>
  </w:abstractNum>
  <w:abstractNum w:abstractNumId="38">
    <w:nsid w:val="737648F3"/>
    <w:multiLevelType w:val="hybridMultilevel"/>
    <w:tmpl w:val="C046B92E"/>
    <w:lvl w:ilvl="0" w:tplc="3646AD6E">
      <w:numFmt w:val="bullet"/>
      <w:lvlText w:val="-"/>
      <w:lvlJc w:val="left"/>
      <w:pPr>
        <w:ind w:left="720" w:hanging="360"/>
      </w:pPr>
      <w:rPr>
        <w:rFonts w:ascii="Calibri" w:eastAsia="Calibri" w:hAnsi="Calibr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02F25"/>
    <w:multiLevelType w:val="hybridMultilevel"/>
    <w:tmpl w:val="7A5C7F1C"/>
    <w:lvl w:ilvl="0" w:tplc="40A42ED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E3ED6"/>
    <w:multiLevelType w:val="hybridMultilevel"/>
    <w:tmpl w:val="009E0C5E"/>
    <w:lvl w:ilvl="0" w:tplc="CF800E90">
      <w:start w:val="1"/>
      <w:numFmt w:val="decimal"/>
      <w:lvlText w:val="%1."/>
      <w:lvlJc w:val="left"/>
      <w:pPr>
        <w:tabs>
          <w:tab w:val="num" w:pos="735"/>
        </w:tabs>
        <w:ind w:left="735" w:right="735" w:hanging="37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1">
    <w:nsid w:val="7FAA7B36"/>
    <w:multiLevelType w:val="hybridMultilevel"/>
    <w:tmpl w:val="01BA800E"/>
    <w:lvl w:ilvl="0" w:tplc="29BEE7FC">
      <w:start w:val="1"/>
      <w:numFmt w:val="decimal"/>
      <w:lvlText w:val="%1."/>
      <w:lvlJc w:val="left"/>
      <w:pPr>
        <w:tabs>
          <w:tab w:val="num" w:pos="746"/>
        </w:tabs>
        <w:ind w:left="746" w:right="746" w:hanging="360"/>
      </w:pPr>
      <w:rPr>
        <w:rFonts w:hint="cs"/>
      </w:rPr>
    </w:lvl>
    <w:lvl w:ilvl="1" w:tplc="1C8EC5DE">
      <w:start w:val="1"/>
      <w:numFmt w:val="arabicAlpha"/>
      <w:lvlText w:val="%2."/>
      <w:lvlJc w:val="left"/>
      <w:pPr>
        <w:tabs>
          <w:tab w:val="num" w:pos="1736"/>
        </w:tabs>
        <w:ind w:left="1736" w:right="1736" w:hanging="630"/>
      </w:pPr>
      <w:rPr>
        <w:rFonts w:hint="cs"/>
      </w:rPr>
    </w:lvl>
    <w:lvl w:ilvl="2" w:tplc="04010001">
      <w:start w:val="1"/>
      <w:numFmt w:val="bullet"/>
      <w:lvlText w:val=""/>
      <w:lvlJc w:val="left"/>
      <w:pPr>
        <w:tabs>
          <w:tab w:val="num" w:pos="2366"/>
        </w:tabs>
        <w:ind w:left="2366" w:right="2366" w:hanging="360"/>
      </w:pPr>
      <w:rPr>
        <w:rFonts w:ascii="Symbol" w:hAnsi="Symbol" w:hint="default"/>
      </w:rPr>
    </w:lvl>
    <w:lvl w:ilvl="3" w:tplc="0401000F" w:tentative="1">
      <w:start w:val="1"/>
      <w:numFmt w:val="decimal"/>
      <w:lvlText w:val="%4."/>
      <w:lvlJc w:val="left"/>
      <w:pPr>
        <w:tabs>
          <w:tab w:val="num" w:pos="2906"/>
        </w:tabs>
        <w:ind w:left="2906" w:right="290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62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34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66"/>
        </w:tabs>
        <w:ind w:left="5066" w:right="506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578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506" w:hanging="180"/>
      </w:pPr>
    </w:lvl>
  </w:abstractNum>
  <w:num w:numId="1">
    <w:abstractNumId w:val="11"/>
  </w:num>
  <w:num w:numId="2">
    <w:abstractNumId w:val="2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21"/>
  </w:num>
  <w:num w:numId="5">
    <w:abstractNumId w:val="7"/>
  </w:num>
  <w:num w:numId="6">
    <w:abstractNumId w:val="33"/>
  </w:num>
  <w:num w:numId="7">
    <w:abstractNumId w:val="13"/>
  </w:num>
  <w:num w:numId="8">
    <w:abstractNumId w:val="19"/>
  </w:num>
  <w:num w:numId="9">
    <w:abstractNumId w:val="31"/>
  </w:num>
  <w:num w:numId="10">
    <w:abstractNumId w:val="36"/>
  </w:num>
  <w:num w:numId="11">
    <w:abstractNumId w:val="39"/>
  </w:num>
  <w:num w:numId="12">
    <w:abstractNumId w:val="30"/>
  </w:num>
  <w:num w:numId="13">
    <w:abstractNumId w:val="18"/>
  </w:num>
  <w:num w:numId="14">
    <w:abstractNumId w:val="6"/>
  </w:num>
  <w:num w:numId="15">
    <w:abstractNumId w:val="34"/>
  </w:num>
  <w:num w:numId="16">
    <w:abstractNumId w:val="9"/>
  </w:num>
  <w:num w:numId="17">
    <w:abstractNumId w:val="32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8"/>
  </w:num>
  <w:num w:numId="21">
    <w:abstractNumId w:val="41"/>
  </w:num>
  <w:num w:numId="22">
    <w:abstractNumId w:val="23"/>
  </w:num>
  <w:num w:numId="23">
    <w:abstractNumId w:val="14"/>
  </w:num>
  <w:num w:numId="24">
    <w:abstractNumId w:val="2"/>
  </w:num>
  <w:num w:numId="25">
    <w:abstractNumId w:val="22"/>
  </w:num>
  <w:num w:numId="26">
    <w:abstractNumId w:val="4"/>
  </w:num>
  <w:num w:numId="27">
    <w:abstractNumId w:val="24"/>
  </w:num>
  <w:num w:numId="28">
    <w:abstractNumId w:val="12"/>
  </w:num>
  <w:num w:numId="29">
    <w:abstractNumId w:val="25"/>
  </w:num>
  <w:num w:numId="30">
    <w:abstractNumId w:val="29"/>
  </w:num>
  <w:num w:numId="31">
    <w:abstractNumId w:val="3"/>
  </w:num>
  <w:num w:numId="32">
    <w:abstractNumId w:val="8"/>
  </w:num>
  <w:num w:numId="33">
    <w:abstractNumId w:val="40"/>
  </w:num>
  <w:num w:numId="34">
    <w:abstractNumId w:val="35"/>
  </w:num>
  <w:num w:numId="35">
    <w:abstractNumId w:val="1"/>
  </w:num>
  <w:num w:numId="36">
    <w:abstractNumId w:val="27"/>
  </w:num>
  <w:num w:numId="37">
    <w:abstractNumId w:val="28"/>
  </w:num>
  <w:num w:numId="38">
    <w:abstractNumId w:val="15"/>
  </w:num>
  <w:num w:numId="39">
    <w:abstractNumId w:val="17"/>
  </w:num>
  <w:num w:numId="40">
    <w:abstractNumId w:val="10"/>
  </w:num>
  <w:num w:numId="41">
    <w:abstractNumId w:val="5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123"/>
    <w:rsid w:val="0001216C"/>
    <w:rsid w:val="00343F2B"/>
    <w:rsid w:val="00511123"/>
    <w:rsid w:val="006A63A9"/>
    <w:rsid w:val="00722A64"/>
    <w:rsid w:val="007946A7"/>
    <w:rsid w:val="009E7DA4"/>
    <w:rsid w:val="00B10EB2"/>
    <w:rsid w:val="00BC33DC"/>
    <w:rsid w:val="00C16539"/>
    <w:rsid w:val="00C3001E"/>
    <w:rsid w:val="00FC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BC33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paragraph" w:styleId="2">
    <w:name w:val="heading 2"/>
    <w:basedOn w:val="a"/>
    <w:next w:val="a"/>
    <w:link w:val="2Char"/>
    <w:qFormat/>
    <w:rsid w:val="00BC3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paragraph" w:styleId="3">
    <w:name w:val="heading 3"/>
    <w:basedOn w:val="a"/>
    <w:next w:val="a"/>
    <w:link w:val="3Char"/>
    <w:qFormat/>
    <w:rsid w:val="00BC33D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DecoType Naskh Extensions"/>
      <w:sz w:val="74"/>
      <w:szCs w:val="72"/>
      <w:lang w:eastAsia="ar-SA"/>
    </w:rPr>
  </w:style>
  <w:style w:type="paragraph" w:styleId="4">
    <w:name w:val="heading 4"/>
    <w:basedOn w:val="a"/>
    <w:next w:val="a"/>
    <w:link w:val="4Char"/>
    <w:qFormat/>
    <w:rsid w:val="00BC33DC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BC33DC"/>
    <w:pPr>
      <w:keepNext/>
      <w:spacing w:after="0" w:line="240" w:lineRule="auto"/>
      <w:ind w:firstLine="386"/>
      <w:jc w:val="lowKashida"/>
      <w:outlineLvl w:val="4"/>
    </w:pPr>
    <w:rPr>
      <w:rFonts w:ascii="Times New Roman" w:eastAsia="Times New Roman" w:hAnsi="Times New Roman" w:cs="MCS FREEDOM"/>
      <w:sz w:val="230"/>
      <w:szCs w:val="228"/>
    </w:rPr>
  </w:style>
  <w:style w:type="paragraph" w:styleId="6">
    <w:name w:val="heading 6"/>
    <w:basedOn w:val="a"/>
    <w:next w:val="a"/>
    <w:link w:val="6Char"/>
    <w:unhideWhenUsed/>
    <w:qFormat/>
    <w:rsid w:val="00BC33DC"/>
    <w:pPr>
      <w:spacing w:before="240" w:after="60" w:line="240" w:lineRule="auto"/>
      <w:outlineLvl w:val="5"/>
    </w:pPr>
    <w:rPr>
      <w:rFonts w:ascii="Calibri" w:eastAsia="Times New Roman" w:hAnsi="Calibri" w:cs="Arial"/>
      <w:b/>
      <w:bCs/>
    </w:rPr>
  </w:style>
  <w:style w:type="paragraph" w:styleId="7">
    <w:name w:val="heading 7"/>
    <w:basedOn w:val="a"/>
    <w:next w:val="a"/>
    <w:link w:val="7Char"/>
    <w:qFormat/>
    <w:rsid w:val="00BC33D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KR HEAD1"/>
      <w:sz w:val="58"/>
      <w:szCs w:val="56"/>
      <w:lang w:eastAsia="ar-SA"/>
    </w:rPr>
  </w:style>
  <w:style w:type="paragraph" w:styleId="8">
    <w:name w:val="heading 8"/>
    <w:basedOn w:val="a"/>
    <w:next w:val="a"/>
    <w:link w:val="8Char"/>
    <w:qFormat/>
    <w:rsid w:val="00BC33DC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9">
    <w:name w:val="heading 9"/>
    <w:basedOn w:val="a"/>
    <w:next w:val="a"/>
    <w:link w:val="9Char"/>
    <w:qFormat/>
    <w:rsid w:val="00BC33DC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character" w:customStyle="1" w:styleId="2Char">
    <w:name w:val="عنوان 2 Char"/>
    <w:basedOn w:val="a0"/>
    <w:link w:val="2"/>
    <w:rsid w:val="00BC33DC"/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character" w:customStyle="1" w:styleId="3Char">
    <w:name w:val="عنوان 3 Char"/>
    <w:basedOn w:val="a0"/>
    <w:link w:val="3"/>
    <w:rsid w:val="00BC33DC"/>
    <w:rPr>
      <w:rFonts w:ascii="Times New Roman" w:eastAsia="Times New Roman" w:hAnsi="Times New Roman" w:cs="DecoType Naskh Extensions"/>
      <w:sz w:val="74"/>
      <w:szCs w:val="72"/>
      <w:lang w:eastAsia="ar-SA"/>
    </w:rPr>
  </w:style>
  <w:style w:type="character" w:customStyle="1" w:styleId="4Char">
    <w:name w:val="عنوان 4 Char"/>
    <w:basedOn w:val="a0"/>
    <w:link w:val="4"/>
    <w:rsid w:val="00BC33DC"/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character" w:customStyle="1" w:styleId="5Char">
    <w:name w:val="عنوان 5 Char"/>
    <w:basedOn w:val="a0"/>
    <w:link w:val="5"/>
    <w:rsid w:val="00BC33DC"/>
    <w:rPr>
      <w:rFonts w:ascii="Times New Roman" w:eastAsia="Times New Roman" w:hAnsi="Times New Roman" w:cs="MCS FREEDOM"/>
      <w:sz w:val="230"/>
      <w:szCs w:val="228"/>
    </w:rPr>
  </w:style>
  <w:style w:type="character" w:customStyle="1" w:styleId="6Char">
    <w:name w:val="عنوان 6 Char"/>
    <w:basedOn w:val="a0"/>
    <w:link w:val="6"/>
    <w:rsid w:val="00BC33DC"/>
    <w:rPr>
      <w:rFonts w:ascii="Calibri" w:eastAsia="Times New Roman" w:hAnsi="Calibri" w:cs="Arial"/>
      <w:b/>
      <w:bCs/>
    </w:rPr>
  </w:style>
  <w:style w:type="character" w:customStyle="1" w:styleId="7Char">
    <w:name w:val="عنوان 7 Char"/>
    <w:basedOn w:val="a0"/>
    <w:link w:val="7"/>
    <w:rsid w:val="00BC33DC"/>
    <w:rPr>
      <w:rFonts w:ascii="Times New Roman" w:eastAsia="Times New Roman" w:hAnsi="Times New Roman" w:cs="SKR HEAD1"/>
      <w:sz w:val="58"/>
      <w:szCs w:val="56"/>
      <w:lang w:eastAsia="ar-SA"/>
    </w:rPr>
  </w:style>
  <w:style w:type="character" w:customStyle="1" w:styleId="8Char">
    <w:name w:val="عنوان 8 Char"/>
    <w:basedOn w:val="a0"/>
    <w:link w:val="8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9Char">
    <w:name w:val="عنوان 9 Char"/>
    <w:basedOn w:val="a0"/>
    <w:link w:val="9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numbering" w:customStyle="1" w:styleId="10">
    <w:name w:val="بلا قائمة1"/>
    <w:next w:val="a2"/>
    <w:uiPriority w:val="99"/>
    <w:semiHidden/>
    <w:unhideWhenUsed/>
    <w:rsid w:val="00BC33DC"/>
  </w:style>
  <w:style w:type="paragraph" w:styleId="a3">
    <w:name w:val="header"/>
    <w:basedOn w:val="a"/>
    <w:link w:val="Char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BC33DC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BC33DC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BC33D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BC33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BC33D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BC33DC"/>
    <w:rPr>
      <w:color w:val="0000FF"/>
      <w:u w:val="single"/>
    </w:rPr>
  </w:style>
  <w:style w:type="table" w:customStyle="1" w:styleId="11">
    <w:name w:val="شبكة جدول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5"/>
    <w:uiPriority w:val="59"/>
    <w:rsid w:val="00BC33DC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BC33DC"/>
  </w:style>
  <w:style w:type="paragraph" w:styleId="a9">
    <w:name w:val="Title"/>
    <w:basedOn w:val="a"/>
    <w:link w:val="Char2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Char2">
    <w:name w:val="العنوان Char"/>
    <w:basedOn w:val="a0"/>
    <w:link w:val="a9"/>
    <w:rsid w:val="00BC33DC"/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postbody">
    <w:name w:val="postbody"/>
    <w:basedOn w:val="a0"/>
    <w:rsid w:val="00BC33DC"/>
  </w:style>
  <w:style w:type="paragraph" w:customStyle="1" w:styleId="12">
    <w:name w:val="سرد الفقرات1"/>
    <w:basedOn w:val="a"/>
    <w:qFormat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customStyle="1" w:styleId="aa">
    <w:name w:val="سرد الفقرات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styleId="ab">
    <w:name w:val="Body Text"/>
    <w:basedOn w:val="a"/>
    <w:link w:val="Char3"/>
    <w:rsid w:val="00BC33DC"/>
    <w:pPr>
      <w:bidi w:val="0"/>
      <w:spacing w:after="0" w:line="240" w:lineRule="auto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3">
    <w:name w:val="نص أساسي Char"/>
    <w:basedOn w:val="a0"/>
    <w:link w:val="ab"/>
    <w:rsid w:val="00BC33DC"/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customStyle="1" w:styleId="references">
    <w:name w:val="references"/>
    <w:rsid w:val="00BC33DC"/>
    <w:p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</w:rPr>
  </w:style>
  <w:style w:type="character" w:styleId="ac">
    <w:name w:val="FollowedHyperlink"/>
    <w:rsid w:val="00BC33DC"/>
    <w:rPr>
      <w:color w:val="800080"/>
      <w:u w:val="single"/>
    </w:rPr>
  </w:style>
  <w:style w:type="paragraph" w:styleId="ad">
    <w:name w:val="footnote text"/>
    <w:aliases w:val="Char Char Char"/>
    <w:basedOn w:val="a"/>
    <w:link w:val="Char4"/>
    <w:rsid w:val="00BC33DC"/>
    <w:pPr>
      <w:spacing w:after="0" w:line="240" w:lineRule="auto"/>
      <w:ind w:left="454" w:hanging="4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4">
    <w:name w:val="نص حاشية سفلية Char"/>
    <w:aliases w:val="Char Char Char Char"/>
    <w:basedOn w:val="a0"/>
    <w:link w:val="ad"/>
    <w:rsid w:val="00BC33DC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Emphasis"/>
    <w:uiPriority w:val="20"/>
    <w:qFormat/>
    <w:rsid w:val="00BC33DC"/>
    <w:rPr>
      <w:i/>
      <w:iCs/>
    </w:rPr>
  </w:style>
  <w:style w:type="paragraph" w:customStyle="1" w:styleId="ListParagraph1">
    <w:name w:val="List Paragraph1"/>
    <w:basedOn w:val="a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Char0"/>
    <w:rsid w:val="00BC33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1"/>
    <w:rsid w:val="00BC33DC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a2"/>
    <w:semiHidden/>
    <w:rsid w:val="00BC33DC"/>
  </w:style>
  <w:style w:type="character" w:styleId="af">
    <w:name w:val="footnote reference"/>
    <w:uiPriority w:val="99"/>
    <w:rsid w:val="00BC33DC"/>
    <w:rPr>
      <w:vertAlign w:val="superscript"/>
    </w:rPr>
  </w:style>
  <w:style w:type="paragraph" w:styleId="af0">
    <w:name w:val="Body Text Indent"/>
    <w:basedOn w:val="a"/>
    <w:link w:val="Char5"/>
    <w:rsid w:val="00BC33DC"/>
    <w:pPr>
      <w:spacing w:after="0" w:line="218" w:lineRule="auto"/>
      <w:ind w:left="1039" w:hanging="319"/>
      <w:jc w:val="both"/>
    </w:pPr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character" w:customStyle="1" w:styleId="Char5">
    <w:name w:val="نص أساسي بمسافة بادئة Char"/>
    <w:basedOn w:val="a0"/>
    <w:link w:val="af0"/>
    <w:rsid w:val="00BC33DC"/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paragraph" w:styleId="22">
    <w:name w:val="Body Text Indent 2"/>
    <w:basedOn w:val="a"/>
    <w:link w:val="2Char1"/>
    <w:rsid w:val="00BC33DC"/>
    <w:pPr>
      <w:tabs>
        <w:tab w:val="right" w:pos="540"/>
      </w:tabs>
      <w:spacing w:after="0" w:line="230" w:lineRule="auto"/>
      <w:ind w:firstLine="392"/>
      <w:jc w:val="both"/>
    </w:pPr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character" w:customStyle="1" w:styleId="2Char1">
    <w:name w:val="نص أساسي بمسافة بادئة 2 Char"/>
    <w:basedOn w:val="a0"/>
    <w:link w:val="22"/>
    <w:rsid w:val="00BC33DC"/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paragraph" w:styleId="af1">
    <w:name w:val="caption"/>
    <w:basedOn w:val="a"/>
    <w:next w:val="a"/>
    <w:qFormat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sz w:val="28"/>
      <w:szCs w:val="30"/>
      <w:lang w:eastAsia="ar-SA"/>
    </w:rPr>
  </w:style>
  <w:style w:type="paragraph" w:styleId="31">
    <w:name w:val="Body Text 3"/>
    <w:basedOn w:val="a"/>
    <w:link w:val="3Char0"/>
    <w:rsid w:val="00BC33DC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0">
    <w:name w:val="نص أساسي 3 Char"/>
    <w:basedOn w:val="a0"/>
    <w:link w:val="31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32">
    <w:name w:val="Body Text Indent 3"/>
    <w:basedOn w:val="a"/>
    <w:link w:val="3Char1"/>
    <w:rsid w:val="00BC33DC"/>
    <w:pPr>
      <w:spacing w:after="0" w:line="240" w:lineRule="auto"/>
      <w:ind w:left="180" w:firstLine="360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1">
    <w:name w:val="نص أساسي بمسافة بادئة 3 Char"/>
    <w:basedOn w:val="a0"/>
    <w:link w:val="32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af2">
    <w:name w:val="Normal (Web)"/>
    <w:basedOn w:val="a"/>
    <w:rsid w:val="00BC33DC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f3">
    <w:name w:val="Block Text"/>
    <w:basedOn w:val="a"/>
    <w:rsid w:val="00BC33DC"/>
    <w:pPr>
      <w:spacing w:after="0" w:line="240" w:lineRule="auto"/>
      <w:ind w:left="226" w:hanging="284"/>
      <w:jc w:val="lowKashida"/>
    </w:pPr>
    <w:rPr>
      <w:rFonts w:ascii="Times New Roman" w:eastAsia="Times New Roman" w:hAnsi="Times New Roman" w:cs="Simplified Arabic"/>
      <w:b/>
      <w:bCs/>
      <w:sz w:val="32"/>
      <w:szCs w:val="32"/>
      <w:lang w:eastAsia="zh-CN"/>
    </w:rPr>
  </w:style>
  <w:style w:type="paragraph" w:styleId="af4">
    <w:name w:val="Subtitle"/>
    <w:basedOn w:val="a"/>
    <w:link w:val="Char6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character" w:customStyle="1" w:styleId="Char6">
    <w:name w:val="عنوان فرعي Char"/>
    <w:basedOn w:val="a0"/>
    <w:link w:val="af4"/>
    <w:rsid w:val="00BC33DC"/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paragraph" w:styleId="af5">
    <w:name w:val="annotation text"/>
    <w:basedOn w:val="a"/>
    <w:link w:val="Char7"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character" w:customStyle="1" w:styleId="Char7">
    <w:name w:val="نص تعليق Char"/>
    <w:basedOn w:val="a0"/>
    <w:link w:val="af5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styleId="af6">
    <w:name w:val="annotation subject"/>
    <w:basedOn w:val="af5"/>
    <w:next w:val="af5"/>
    <w:link w:val="Char8"/>
    <w:rsid w:val="00BC33DC"/>
  </w:style>
  <w:style w:type="character" w:customStyle="1" w:styleId="Char8">
    <w:name w:val="موضوع تعليق Char"/>
    <w:basedOn w:val="Char7"/>
    <w:link w:val="af6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customStyle="1" w:styleId="af7">
    <w:name w:val="اي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8">
    <w:name w:val="غل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9">
    <w:name w:val="غ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a">
    <w:name w:val="غذ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b">
    <w:name w:val="مغ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c">
    <w:name w:val="بس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d">
    <w:name w:val="ا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e">
    <w:name w:val="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">
    <w:name w:val="و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0">
    <w:name w:val="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1">
    <w:name w:val="و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2">
    <w:name w:val="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3">
    <w:name w:val="و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4">
    <w:name w:val="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5">
    <w:name w:val="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6">
    <w:name w:val="و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7">
    <w:name w:val="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8">
    <w:name w:val="و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9">
    <w:name w:val="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a">
    <w:name w:val="و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b">
    <w:name w:val="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c">
    <w:name w:val="و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d">
    <w:name w:val="وب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e">
    <w:name w:val="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">
    <w:name w:val="و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0">
    <w:name w:val="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1">
    <w:name w:val="و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2">
    <w:name w:val="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3">
    <w:name w:val="و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4">
    <w:name w:val="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5">
    <w:name w:val="و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6">
    <w:name w:val="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7">
    <w:name w:val="و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8">
    <w:name w:val="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9">
    <w:name w:val="و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a">
    <w:name w:val="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b">
    <w:name w:val="و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c">
    <w:name w:val="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d">
    <w:name w:val="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e">
    <w:name w:val="و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">
    <w:name w:val="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0">
    <w:name w:val="و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1">
    <w:name w:val="ف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2">
    <w:name w:val="ف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3">
    <w:name w:val="و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4">
    <w:name w:val="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5">
    <w:name w:val="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6">
    <w:name w:val="و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7">
    <w:name w:val="ف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8">
    <w:name w:val="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9">
    <w:name w:val="و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a">
    <w:name w:val="ف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b">
    <w:name w:val="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c">
    <w:name w:val="و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d">
    <w:name w:val="ف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e">
    <w:name w:val="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">
    <w:name w:val="و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0">
    <w:name w:val="ف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1">
    <w:name w:val="احم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2">
    <w:name w:val="اسماعي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3">
    <w:name w:val="ابراه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4">
    <w:name w:val="ال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5">
    <w:name w:val="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6">
    <w:name w:val="و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7">
    <w:name w:val="ف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8">
    <w:name w:val="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9">
    <w:name w:val="و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a">
    <w:name w:val="ف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b">
    <w:name w:val="الانساني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c">
    <w:name w:val="و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d">
    <w:name w:val="ف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e">
    <w:name w:val="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">
    <w:name w:val="و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0">
    <w:name w:val="ف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1">
    <w:name w:val="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2">
    <w:name w:val="و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3">
    <w:name w:val="ف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4">
    <w:name w:val="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5">
    <w:name w:val="و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6">
    <w:name w:val="ف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7">
    <w:name w:val="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8">
    <w:name w:val="و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9">
    <w:name w:val="و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a">
    <w:name w:val="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b">
    <w:name w:val="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c">
    <w:name w:val="و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d">
    <w:name w:val="ف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e">
    <w:name w:val="جي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">
    <w:name w:val="و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0">
    <w:name w:val="ف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1">
    <w:name w:val="ل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2">
    <w:name w:val="مخت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3">
    <w:name w:val="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">
    <w:name w:val="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0">
    <w:name w:val="3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4">
    <w:name w:val="تمهي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">
    <w:name w:val="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5">
    <w:name w:val="5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0">
    <w:name w:val="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">
    <w:name w:val="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6">
    <w:name w:val="6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0">
    <w:name w:val="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7">
    <w:name w:val="7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5">
    <w:name w:val="ش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6">
    <w:name w:val="ص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3">
    <w:name w:val="ش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7">
    <w:name w:val="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8">
    <w:name w:val="تص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8">
    <w:name w:val="8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9">
    <w:name w:val="و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a">
    <w:name w:val="نش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b">
    <w:name w:val=".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c">
    <w:name w:val="(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d">
    <w:name w:val="ال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e">
    <w:name w:val="م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">
    <w:name w:val="كك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0">
    <w:name w:val="ف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1">
    <w:name w:val="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2">
    <w:name w:val="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3">
    <w:name w:val="و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4">
    <w:name w:val="و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0">
    <w:name w:val="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5">
    <w:name w:val="ل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3">
    <w:name w:val="ك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6">
    <w:name w:val="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7">
    <w:name w:val="و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8">
    <w:name w:val="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9">
    <w:name w:val="و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a">
    <w:name w:val="(ü)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b">
    <w:name w:val="ف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5">
    <w:name w:val="4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4">
    <w:name w:val="5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c">
    <w:name w:val="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d">
    <w:name w:val="ن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e">
    <w:name w:val="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">
    <w:name w:val="ق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0">
    <w:name w:val="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4">
    <w:name w:val="ال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4">
    <w:name w:val="مختار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5">
    <w:name w:val="صح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6">
    <w:name w:val="كك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7">
    <w:name w:val="م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5">
    <w:name w:val="م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4">
    <w:name w:val="م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1">
    <w:name w:val="م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0">
    <w:name w:val="م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1">
    <w:name w:val="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2">
    <w:name w:val="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3">
    <w:name w:val="و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4">
    <w:name w:val="و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5">
    <w:name w:val="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6">
    <w:name w:val="و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7">
    <w:name w:val="ك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8">
    <w:name w:val="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9">
    <w:name w:val="و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a">
    <w:name w:val="ك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b">
    <w:name w:val="ل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c">
    <w:name w:val="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d">
    <w:name w:val="و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e">
    <w:name w:val="ال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">
    <w:name w:val="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0">
    <w:name w:val="و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1">
    <w:name w:val="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2">
    <w:name w:val="و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3">
    <w:name w:val="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4">
    <w:name w:val="و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5">
    <w:name w:val="ف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6">
    <w:name w:val="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7">
    <w:name w:val="و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8">
    <w:name w:val="ف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9">
    <w:name w:val="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a">
    <w:name w:val="و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b">
    <w:name w:val="ف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c">
    <w:name w:val="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d">
    <w:name w:val="و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e">
    <w:name w:val="ف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">
    <w:name w:val="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0">
    <w:name w:val="و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1">
    <w:name w:val="ب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2">
    <w:name w:val="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3">
    <w:name w:val="ب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4">
    <w:name w:val="و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5">
    <w:name w:val="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6">
    <w:name w:val="و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7">
    <w:name w:val="ف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8">
    <w:name w:val="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9">
    <w:name w:val="و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a">
    <w:name w:val="ف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b">
    <w:name w:val="اد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c">
    <w:name w:val="ا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d">
    <w:name w:val="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e">
    <w:name w:val="و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">
    <w:name w:val="ف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0">
    <w:name w:val="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1">
    <w:name w:val="و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2">
    <w:name w:val="ف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3">
    <w:name w:val="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4">
    <w:name w:val="و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5">
    <w:name w:val="ف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6">
    <w:name w:val="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7">
    <w:name w:val="و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8">
    <w:name w:val="ف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-">
    <w:name w:val="-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op">
    <w:name w:val="op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9">
    <w:name w:val="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a">
    <w:name w:val="و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b">
    <w:name w:val="ف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c">
    <w:name w:val="+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d">
    <w:name w:val="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e">
    <w:name w:val="و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">
    <w:name w:val="و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0">
    <w:name w:val="و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1">
    <w:name w:val="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2">
    <w:name w:val="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-1">
    <w:name w:val="1-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8">
    <w:name w:val="**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3">
    <w:name w:val="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4">
    <w:name w:val="*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6">
    <w:name w:val=".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5">
    <w:name w:val="&quot;&quot;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6">
    <w:name w:val="الس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7">
    <w:name w:val="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8">
    <w:name w:val="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9">
    <w:name w:val="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a">
    <w:name w:val="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b">
    <w:name w:val="ال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c">
    <w:name w:val="ال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d">
    <w:name w:val="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e">
    <w:name w:val="و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">
    <w:name w:val="و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0">
    <w:name w:val="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1">
    <w:name w:val="و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2">
    <w:name w:val="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3">
    <w:name w:val="و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4">
    <w:name w:val="ب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5">
    <w:name w:val="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6">
    <w:name w:val="و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7">
    <w:name w:val="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8">
    <w:name w:val="و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9">
    <w:name w:val="ف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a">
    <w:name w:val="ب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b">
    <w:name w:val="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c">
    <w:name w:val="و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d">
    <w:name w:val="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e">
    <w:name w:val="اف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">
    <w:name w:val="و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0">
    <w:name w:val="و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1">
    <w:name w:val="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2">
    <w:name w:val="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3">
    <w:name w:val="و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4">
    <w:name w:val="وات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5">
    <w:name w:val="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6">
    <w:name w:val="و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7">
    <w:name w:val="ف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8">
    <w:name w:val="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9">
    <w:name w:val="و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a">
    <w:name w:val="ف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b">
    <w:name w:val="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c">
    <w:name w:val="و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d">
    <w:name w:val="م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e">
    <w:name w:val="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">
    <w:name w:val="و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0">
    <w:name w:val="منخل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1">
    <w:name w:val="الشمارك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2">
    <w:name w:val="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3">
    <w:name w:val="و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4">
    <w:name w:val="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5">
    <w:name w:val="و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6">
    <w:name w:val="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7">
    <w:name w:val="و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8">
    <w:name w:val="ف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9">
    <w:name w:val="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a">
    <w:name w:val="و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b">
    <w:name w:val="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c">
    <w:name w:val="و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d">
    <w:name w:val="ف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e">
    <w:name w:val="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">
    <w:name w:val="و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0">
    <w:name w:val="ف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1">
    <w:name w:val="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2">
    <w:name w:val="و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3">
    <w:name w:val="ف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4">
    <w:name w:val="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5">
    <w:name w:val="و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6">
    <w:name w:val="ف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7">
    <w:name w:val="ل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8">
    <w:name w:val="ايض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9">
    <w:name w:val="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a">
    <w:name w:val="و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b">
    <w:name w:val="وغنسا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c">
    <w:name w:val="السمتوي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d">
    <w:name w:val="غصلاح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e">
    <w:name w:val="غ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">
    <w:name w:val="اف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0">
    <w:name w:val="السئل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1">
    <w:name w:val="ال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2">
    <w:name w:val="و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3">
    <w:name w:val="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4">
    <w:name w:val="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5">
    <w:name w:val="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6">
    <w:name w:val="اف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7">
    <w:name w:val="و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8">
    <w:name w:val="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9">
    <w:name w:val="و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a">
    <w:name w:val="ا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b">
    <w:name w:val="افبداع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c">
    <w:name w:val="و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d">
    <w:name w:val="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e">
    <w:name w:val="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">
    <w:name w:val="و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0">
    <w:name w:val="و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1">
    <w:name w:val="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2">
    <w:name w:val="و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3">
    <w:name w:val="عواطف همو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4">
    <w:name w:val="عواطف ولي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5">
    <w:name w:val="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6">
    <w:name w:val="و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7">
    <w:name w:val="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8">
    <w:name w:val="و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9">
    <w:name w:val="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a">
    <w:name w:val="و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b">
    <w:name w:val="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c">
    <w:name w:val="و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d">
    <w:name w:val="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e">
    <w:name w:val="و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">
    <w:name w:val="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0">
    <w:name w:val="و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1">
    <w:name w:val="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2">
    <w:name w:val="و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3">
    <w:name w:val="منحيث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4">
    <w:name w:val="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5">
    <w:name w:val="و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6">
    <w:name w:val="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7">
    <w:name w:val="و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8">
    <w:name w:val="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9">
    <w:name w:val="و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a">
    <w:name w:val="ف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b">
    <w:name w:val="و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c">
    <w:name w:val="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d">
    <w:name w:val="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e">
    <w:name w:val="و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">
    <w:name w:val="ف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0">
    <w:name w:val="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1">
    <w:name w:val="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2">
    <w:name w:val="و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3">
    <w:name w:val="ف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4">
    <w:name w:val="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5">
    <w:name w:val="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6">
    <w:name w:val="و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7">
    <w:name w:val="ك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8">
    <w:name w:val="ك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9">
    <w:name w:val="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a">
    <w:name w:val="و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b">
    <w:name w:val="ف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9">
    <w:name w:val="ا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7">
    <w:name w:val="ا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5">
    <w:name w:val="ا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2">
    <w:name w:val="ا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1">
    <w:name w:val="ا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1">
    <w:name w:val="احمد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1">
    <w:name w:val="احمد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c">
    <w:name w:val="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d">
    <w:name w:val="و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e">
    <w:name w:val="ف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">
    <w:name w:val="مرجع سابق،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fff0">
    <w:name w:val="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1">
    <w:name w:val="و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2">
    <w:name w:val="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3">
    <w:name w:val="و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4">
    <w:name w:val="ب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5">
    <w:name w:val="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6">
    <w:name w:val="و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7">
    <w:name w:val="ف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8">
    <w:name w:val="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9">
    <w:name w:val="و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styleId="1a">
    <w:name w:val="toc 1"/>
    <w:basedOn w:val="a"/>
    <w:next w:val="a"/>
    <w:autoRedefine/>
    <w:rsid w:val="00BC33DC"/>
    <w:pPr>
      <w:tabs>
        <w:tab w:val="right" w:leader="dot" w:pos="8296"/>
      </w:tabs>
      <w:spacing w:after="0" w:line="240" w:lineRule="auto"/>
    </w:pPr>
    <w:rPr>
      <w:rFonts w:ascii="Times New Roman" w:eastAsia="Times New Roman" w:hAnsi="Times New Roman" w:cs="Simplified Arabic"/>
      <w:b/>
      <w:bCs/>
      <w:noProof/>
      <w:sz w:val="28"/>
      <w:szCs w:val="28"/>
      <w:lang w:bidi="ar-EG"/>
    </w:rPr>
  </w:style>
  <w:style w:type="paragraph" w:styleId="28">
    <w:name w:val="toc 2"/>
    <w:basedOn w:val="a"/>
    <w:next w:val="a"/>
    <w:autoRedefine/>
    <w:rsid w:val="00BC33DC"/>
    <w:pPr>
      <w:tabs>
        <w:tab w:val="right" w:leader="dot" w:pos="8296"/>
      </w:tabs>
      <w:spacing w:after="0" w:line="240" w:lineRule="auto"/>
      <w:ind w:left="28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36">
    <w:name w:val="toc 3"/>
    <w:basedOn w:val="a"/>
    <w:next w:val="a"/>
    <w:autoRedefine/>
    <w:rsid w:val="00BC33DC"/>
    <w:pPr>
      <w:spacing w:after="0" w:line="240" w:lineRule="auto"/>
      <w:ind w:left="560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affffffffffffffffffffffa">
    <w:name w:val="No Spacing"/>
    <w:qFormat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BC33DC"/>
    <w:pPr>
      <w:bidi w:val="0"/>
      <w:spacing w:after="0" w:line="240" w:lineRule="auto"/>
    </w:pPr>
    <w:rPr>
      <w:rFonts w:ascii="Times New Roman" w:eastAsia="Times New Roman" w:hAnsi="Times New Roman" w:cs="Traditional Arabic"/>
      <w:sz w:val="36"/>
      <w:szCs w:val="36"/>
      <w:lang w:val="fr-FR" w:eastAsia="fr-FR"/>
    </w:rPr>
  </w:style>
  <w:style w:type="numbering" w:customStyle="1" w:styleId="110">
    <w:name w:val="بلا قائمة11"/>
    <w:next w:val="a2"/>
    <w:uiPriority w:val="99"/>
    <w:semiHidden/>
    <w:unhideWhenUsed/>
    <w:rsid w:val="00BC33DC"/>
  </w:style>
  <w:style w:type="numbering" w:customStyle="1" w:styleId="111">
    <w:name w:val="بلا قائمة111"/>
    <w:next w:val="a2"/>
    <w:semiHidden/>
    <w:rsid w:val="00BC33DC"/>
  </w:style>
  <w:style w:type="paragraph" w:customStyle="1" w:styleId="1b">
    <w:name w:val="بلا تباعد1"/>
    <w:link w:val="Char9"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character" w:customStyle="1" w:styleId="Char9">
    <w:name w:val="بلا تباعد Char"/>
    <w:link w:val="1b"/>
    <w:rsid w:val="00BC33DC"/>
    <w:rPr>
      <w:rFonts w:ascii="Calibri" w:eastAsia="Calibri" w:hAnsi="Calibri" w:cs="Arial"/>
      <w:lang w:val="fr-FR"/>
    </w:rPr>
  </w:style>
  <w:style w:type="character" w:customStyle="1" w:styleId="more">
    <w:name w:val="more"/>
    <w:rsid w:val="00BC33DC"/>
  </w:style>
  <w:style w:type="character" w:styleId="affffffffffffffffffffffb">
    <w:name w:val="Strong"/>
    <w:uiPriority w:val="22"/>
    <w:qFormat/>
    <w:rsid w:val="00BC33DC"/>
    <w:rPr>
      <w:b/>
      <w:bCs/>
    </w:rPr>
  </w:style>
  <w:style w:type="character" w:customStyle="1" w:styleId="htmlcover">
    <w:name w:val="htmlcover"/>
    <w:rsid w:val="00BC33DC"/>
  </w:style>
  <w:style w:type="numbering" w:customStyle="1" w:styleId="29">
    <w:name w:val="بلا قائمة2"/>
    <w:next w:val="a2"/>
    <w:uiPriority w:val="99"/>
    <w:semiHidden/>
    <w:unhideWhenUsed/>
    <w:rsid w:val="00343F2B"/>
  </w:style>
  <w:style w:type="table" w:customStyle="1" w:styleId="52">
    <w:name w:val="شبكة جدول5"/>
    <w:basedOn w:val="a1"/>
    <w:next w:val="a5"/>
    <w:rsid w:val="00343F2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شبكة جدول1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شبكة جدول2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جدول3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شبكة جدول41"/>
    <w:basedOn w:val="a1"/>
    <w:next w:val="a5"/>
    <w:uiPriority w:val="59"/>
    <w:rsid w:val="00343F2B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a2"/>
    <w:semiHidden/>
    <w:rsid w:val="00343F2B"/>
  </w:style>
  <w:style w:type="numbering" w:customStyle="1" w:styleId="120">
    <w:name w:val="بلا قائمة12"/>
    <w:next w:val="a2"/>
    <w:uiPriority w:val="99"/>
    <w:semiHidden/>
    <w:unhideWhenUsed/>
    <w:rsid w:val="00343F2B"/>
  </w:style>
  <w:style w:type="numbering" w:customStyle="1" w:styleId="1120">
    <w:name w:val="بلا قائمة112"/>
    <w:next w:val="a2"/>
    <w:semiHidden/>
    <w:rsid w:val="00343F2B"/>
  </w:style>
  <w:style w:type="numbering" w:customStyle="1" w:styleId="37">
    <w:name w:val="بلا قائمة3"/>
    <w:next w:val="a2"/>
    <w:uiPriority w:val="99"/>
    <w:semiHidden/>
    <w:unhideWhenUsed/>
    <w:rsid w:val="00B10EB2"/>
  </w:style>
  <w:style w:type="table" w:customStyle="1" w:styleId="62">
    <w:name w:val="شبكة جدول6"/>
    <w:basedOn w:val="a1"/>
    <w:next w:val="a5"/>
    <w:rsid w:val="00B10EB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شبكة جدول1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شبكة جدول2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شبكة جدول3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شبكة جدول42"/>
    <w:basedOn w:val="a1"/>
    <w:next w:val="a5"/>
    <w:uiPriority w:val="59"/>
    <w:rsid w:val="00B10EB2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a2"/>
    <w:semiHidden/>
    <w:rsid w:val="00B10EB2"/>
  </w:style>
  <w:style w:type="numbering" w:customStyle="1" w:styleId="130">
    <w:name w:val="بلا قائمة13"/>
    <w:next w:val="a2"/>
    <w:uiPriority w:val="99"/>
    <w:semiHidden/>
    <w:unhideWhenUsed/>
    <w:rsid w:val="00B10EB2"/>
  </w:style>
  <w:style w:type="numbering" w:customStyle="1" w:styleId="113">
    <w:name w:val="بلا قائمة113"/>
    <w:next w:val="a2"/>
    <w:semiHidden/>
    <w:rsid w:val="00B10E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BC33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paragraph" w:styleId="2">
    <w:name w:val="heading 2"/>
    <w:basedOn w:val="a"/>
    <w:next w:val="a"/>
    <w:link w:val="2Char"/>
    <w:qFormat/>
    <w:rsid w:val="00BC3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paragraph" w:styleId="3">
    <w:name w:val="heading 3"/>
    <w:basedOn w:val="a"/>
    <w:next w:val="a"/>
    <w:link w:val="3Char"/>
    <w:qFormat/>
    <w:rsid w:val="00BC33D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DecoType Naskh Extensions"/>
      <w:sz w:val="74"/>
      <w:szCs w:val="72"/>
      <w:lang w:eastAsia="ar-SA"/>
    </w:rPr>
  </w:style>
  <w:style w:type="paragraph" w:styleId="4">
    <w:name w:val="heading 4"/>
    <w:basedOn w:val="a"/>
    <w:next w:val="a"/>
    <w:link w:val="4Char"/>
    <w:qFormat/>
    <w:rsid w:val="00BC33DC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BC33DC"/>
    <w:pPr>
      <w:keepNext/>
      <w:spacing w:after="0" w:line="240" w:lineRule="auto"/>
      <w:ind w:firstLine="386"/>
      <w:jc w:val="lowKashida"/>
      <w:outlineLvl w:val="4"/>
    </w:pPr>
    <w:rPr>
      <w:rFonts w:ascii="Times New Roman" w:eastAsia="Times New Roman" w:hAnsi="Times New Roman" w:cs="MCS FREEDOM"/>
      <w:sz w:val="230"/>
      <w:szCs w:val="228"/>
    </w:rPr>
  </w:style>
  <w:style w:type="paragraph" w:styleId="6">
    <w:name w:val="heading 6"/>
    <w:basedOn w:val="a"/>
    <w:next w:val="a"/>
    <w:link w:val="6Char"/>
    <w:unhideWhenUsed/>
    <w:qFormat/>
    <w:rsid w:val="00BC33DC"/>
    <w:pPr>
      <w:spacing w:before="240" w:after="60" w:line="240" w:lineRule="auto"/>
      <w:outlineLvl w:val="5"/>
    </w:pPr>
    <w:rPr>
      <w:rFonts w:ascii="Calibri" w:eastAsia="Times New Roman" w:hAnsi="Calibri" w:cs="Arial"/>
      <w:b/>
      <w:bCs/>
    </w:rPr>
  </w:style>
  <w:style w:type="paragraph" w:styleId="7">
    <w:name w:val="heading 7"/>
    <w:basedOn w:val="a"/>
    <w:next w:val="a"/>
    <w:link w:val="7Char"/>
    <w:qFormat/>
    <w:rsid w:val="00BC33D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KR HEAD1"/>
      <w:sz w:val="58"/>
      <w:szCs w:val="56"/>
      <w:lang w:eastAsia="ar-SA"/>
    </w:rPr>
  </w:style>
  <w:style w:type="paragraph" w:styleId="8">
    <w:name w:val="heading 8"/>
    <w:basedOn w:val="a"/>
    <w:next w:val="a"/>
    <w:link w:val="8Char"/>
    <w:qFormat/>
    <w:rsid w:val="00BC33DC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9">
    <w:name w:val="heading 9"/>
    <w:basedOn w:val="a"/>
    <w:next w:val="a"/>
    <w:link w:val="9Char"/>
    <w:qFormat/>
    <w:rsid w:val="00BC33DC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character" w:customStyle="1" w:styleId="2Char">
    <w:name w:val="عنوان 2 Char"/>
    <w:basedOn w:val="a0"/>
    <w:link w:val="2"/>
    <w:rsid w:val="00BC33DC"/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character" w:customStyle="1" w:styleId="3Char">
    <w:name w:val="عنوان 3 Char"/>
    <w:basedOn w:val="a0"/>
    <w:link w:val="3"/>
    <w:rsid w:val="00BC33DC"/>
    <w:rPr>
      <w:rFonts w:ascii="Times New Roman" w:eastAsia="Times New Roman" w:hAnsi="Times New Roman" w:cs="DecoType Naskh Extensions"/>
      <w:sz w:val="74"/>
      <w:szCs w:val="72"/>
      <w:lang w:eastAsia="ar-SA"/>
    </w:rPr>
  </w:style>
  <w:style w:type="character" w:customStyle="1" w:styleId="4Char">
    <w:name w:val="عنوان 4 Char"/>
    <w:basedOn w:val="a0"/>
    <w:link w:val="4"/>
    <w:rsid w:val="00BC33DC"/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character" w:customStyle="1" w:styleId="5Char">
    <w:name w:val="عنوان 5 Char"/>
    <w:basedOn w:val="a0"/>
    <w:link w:val="5"/>
    <w:rsid w:val="00BC33DC"/>
    <w:rPr>
      <w:rFonts w:ascii="Times New Roman" w:eastAsia="Times New Roman" w:hAnsi="Times New Roman" w:cs="MCS FREEDOM"/>
      <w:sz w:val="230"/>
      <w:szCs w:val="228"/>
    </w:rPr>
  </w:style>
  <w:style w:type="character" w:customStyle="1" w:styleId="6Char">
    <w:name w:val="عنوان 6 Char"/>
    <w:basedOn w:val="a0"/>
    <w:link w:val="6"/>
    <w:rsid w:val="00BC33DC"/>
    <w:rPr>
      <w:rFonts w:ascii="Calibri" w:eastAsia="Times New Roman" w:hAnsi="Calibri" w:cs="Arial"/>
      <w:b/>
      <w:bCs/>
    </w:rPr>
  </w:style>
  <w:style w:type="character" w:customStyle="1" w:styleId="7Char">
    <w:name w:val="عنوان 7 Char"/>
    <w:basedOn w:val="a0"/>
    <w:link w:val="7"/>
    <w:rsid w:val="00BC33DC"/>
    <w:rPr>
      <w:rFonts w:ascii="Times New Roman" w:eastAsia="Times New Roman" w:hAnsi="Times New Roman" w:cs="SKR HEAD1"/>
      <w:sz w:val="58"/>
      <w:szCs w:val="56"/>
      <w:lang w:eastAsia="ar-SA"/>
    </w:rPr>
  </w:style>
  <w:style w:type="character" w:customStyle="1" w:styleId="8Char">
    <w:name w:val="عنوان 8 Char"/>
    <w:basedOn w:val="a0"/>
    <w:link w:val="8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9Char">
    <w:name w:val="عنوان 9 Char"/>
    <w:basedOn w:val="a0"/>
    <w:link w:val="9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numbering" w:customStyle="1" w:styleId="10">
    <w:name w:val="بلا قائمة1"/>
    <w:next w:val="a2"/>
    <w:uiPriority w:val="99"/>
    <w:semiHidden/>
    <w:unhideWhenUsed/>
    <w:rsid w:val="00BC33DC"/>
  </w:style>
  <w:style w:type="paragraph" w:styleId="a3">
    <w:name w:val="header"/>
    <w:basedOn w:val="a"/>
    <w:link w:val="Char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BC33DC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BC33DC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BC33D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BC33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BC33D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BC33DC"/>
    <w:rPr>
      <w:color w:val="0000FF"/>
      <w:u w:val="single"/>
    </w:rPr>
  </w:style>
  <w:style w:type="table" w:customStyle="1" w:styleId="11">
    <w:name w:val="شبكة جدول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5"/>
    <w:uiPriority w:val="59"/>
    <w:rsid w:val="00BC33DC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BC33DC"/>
  </w:style>
  <w:style w:type="paragraph" w:styleId="a9">
    <w:name w:val="Title"/>
    <w:basedOn w:val="a"/>
    <w:link w:val="Char2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Char2">
    <w:name w:val="العنوان Char"/>
    <w:basedOn w:val="a0"/>
    <w:link w:val="a9"/>
    <w:rsid w:val="00BC33DC"/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postbody">
    <w:name w:val="postbody"/>
    <w:basedOn w:val="a0"/>
    <w:rsid w:val="00BC33DC"/>
  </w:style>
  <w:style w:type="paragraph" w:customStyle="1" w:styleId="12">
    <w:name w:val="سرد الفقرات1"/>
    <w:basedOn w:val="a"/>
    <w:qFormat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customStyle="1" w:styleId="aa">
    <w:name w:val="سرد الفقرات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styleId="ab">
    <w:name w:val="Body Text"/>
    <w:basedOn w:val="a"/>
    <w:link w:val="Char3"/>
    <w:rsid w:val="00BC33DC"/>
    <w:pPr>
      <w:bidi w:val="0"/>
      <w:spacing w:after="0" w:line="240" w:lineRule="auto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3">
    <w:name w:val="نص أساسي Char"/>
    <w:basedOn w:val="a0"/>
    <w:link w:val="ab"/>
    <w:rsid w:val="00BC33DC"/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customStyle="1" w:styleId="references">
    <w:name w:val="references"/>
    <w:rsid w:val="00BC33DC"/>
    <w:p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</w:rPr>
  </w:style>
  <w:style w:type="character" w:styleId="ac">
    <w:name w:val="FollowedHyperlink"/>
    <w:rsid w:val="00BC33DC"/>
    <w:rPr>
      <w:color w:val="800080"/>
      <w:u w:val="single"/>
    </w:rPr>
  </w:style>
  <w:style w:type="paragraph" w:styleId="ad">
    <w:name w:val="footnote text"/>
    <w:aliases w:val="Char Char Char"/>
    <w:basedOn w:val="a"/>
    <w:link w:val="Char4"/>
    <w:rsid w:val="00BC33DC"/>
    <w:pPr>
      <w:spacing w:after="0" w:line="240" w:lineRule="auto"/>
      <w:ind w:left="454" w:hanging="4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4">
    <w:name w:val="نص حاشية سفلية Char"/>
    <w:aliases w:val="Char Char Char Char"/>
    <w:basedOn w:val="a0"/>
    <w:link w:val="ad"/>
    <w:rsid w:val="00BC33DC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Emphasis"/>
    <w:uiPriority w:val="20"/>
    <w:qFormat/>
    <w:rsid w:val="00BC33DC"/>
    <w:rPr>
      <w:i/>
      <w:iCs/>
    </w:rPr>
  </w:style>
  <w:style w:type="paragraph" w:customStyle="1" w:styleId="ListParagraph1">
    <w:name w:val="List Paragraph1"/>
    <w:basedOn w:val="a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Char0"/>
    <w:rsid w:val="00BC33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1"/>
    <w:rsid w:val="00BC33DC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a2"/>
    <w:semiHidden/>
    <w:rsid w:val="00BC33DC"/>
  </w:style>
  <w:style w:type="character" w:styleId="af">
    <w:name w:val="footnote reference"/>
    <w:uiPriority w:val="99"/>
    <w:rsid w:val="00BC33DC"/>
    <w:rPr>
      <w:vertAlign w:val="superscript"/>
    </w:rPr>
  </w:style>
  <w:style w:type="paragraph" w:styleId="af0">
    <w:name w:val="Body Text Indent"/>
    <w:basedOn w:val="a"/>
    <w:link w:val="Char5"/>
    <w:rsid w:val="00BC33DC"/>
    <w:pPr>
      <w:spacing w:after="0" w:line="218" w:lineRule="auto"/>
      <w:ind w:left="1039" w:hanging="319"/>
      <w:jc w:val="both"/>
    </w:pPr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character" w:customStyle="1" w:styleId="Char5">
    <w:name w:val="نص أساسي بمسافة بادئة Char"/>
    <w:basedOn w:val="a0"/>
    <w:link w:val="af0"/>
    <w:rsid w:val="00BC33DC"/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paragraph" w:styleId="22">
    <w:name w:val="Body Text Indent 2"/>
    <w:basedOn w:val="a"/>
    <w:link w:val="2Char1"/>
    <w:rsid w:val="00BC33DC"/>
    <w:pPr>
      <w:tabs>
        <w:tab w:val="right" w:pos="540"/>
      </w:tabs>
      <w:spacing w:after="0" w:line="230" w:lineRule="auto"/>
      <w:ind w:firstLine="392"/>
      <w:jc w:val="both"/>
    </w:pPr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character" w:customStyle="1" w:styleId="2Char1">
    <w:name w:val="نص أساسي بمسافة بادئة 2 Char"/>
    <w:basedOn w:val="a0"/>
    <w:link w:val="22"/>
    <w:rsid w:val="00BC33DC"/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paragraph" w:styleId="af1">
    <w:name w:val="caption"/>
    <w:basedOn w:val="a"/>
    <w:next w:val="a"/>
    <w:qFormat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sz w:val="28"/>
      <w:szCs w:val="30"/>
      <w:lang w:eastAsia="ar-SA"/>
    </w:rPr>
  </w:style>
  <w:style w:type="paragraph" w:styleId="31">
    <w:name w:val="Body Text 3"/>
    <w:basedOn w:val="a"/>
    <w:link w:val="3Char0"/>
    <w:rsid w:val="00BC33DC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0">
    <w:name w:val="نص أساسي 3 Char"/>
    <w:basedOn w:val="a0"/>
    <w:link w:val="31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32">
    <w:name w:val="Body Text Indent 3"/>
    <w:basedOn w:val="a"/>
    <w:link w:val="3Char1"/>
    <w:rsid w:val="00BC33DC"/>
    <w:pPr>
      <w:spacing w:after="0" w:line="240" w:lineRule="auto"/>
      <w:ind w:left="180" w:firstLine="360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1">
    <w:name w:val="نص أساسي بمسافة بادئة 3 Char"/>
    <w:basedOn w:val="a0"/>
    <w:link w:val="32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af2">
    <w:name w:val="Normal (Web)"/>
    <w:basedOn w:val="a"/>
    <w:rsid w:val="00BC33DC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f3">
    <w:name w:val="Block Text"/>
    <w:basedOn w:val="a"/>
    <w:rsid w:val="00BC33DC"/>
    <w:pPr>
      <w:spacing w:after="0" w:line="240" w:lineRule="auto"/>
      <w:ind w:left="226" w:hanging="284"/>
      <w:jc w:val="lowKashida"/>
    </w:pPr>
    <w:rPr>
      <w:rFonts w:ascii="Times New Roman" w:eastAsia="Times New Roman" w:hAnsi="Times New Roman" w:cs="Simplified Arabic"/>
      <w:b/>
      <w:bCs/>
      <w:sz w:val="32"/>
      <w:szCs w:val="32"/>
      <w:lang w:eastAsia="zh-CN"/>
    </w:rPr>
  </w:style>
  <w:style w:type="paragraph" w:styleId="af4">
    <w:name w:val="Subtitle"/>
    <w:basedOn w:val="a"/>
    <w:link w:val="Char6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character" w:customStyle="1" w:styleId="Char6">
    <w:name w:val="عنوان فرعي Char"/>
    <w:basedOn w:val="a0"/>
    <w:link w:val="af4"/>
    <w:rsid w:val="00BC33DC"/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paragraph" w:styleId="af5">
    <w:name w:val="annotation text"/>
    <w:basedOn w:val="a"/>
    <w:link w:val="Char7"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character" w:customStyle="1" w:styleId="Char7">
    <w:name w:val="نص تعليق Char"/>
    <w:basedOn w:val="a0"/>
    <w:link w:val="af5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styleId="af6">
    <w:name w:val="annotation subject"/>
    <w:basedOn w:val="af5"/>
    <w:next w:val="af5"/>
    <w:link w:val="Char8"/>
    <w:rsid w:val="00BC33DC"/>
  </w:style>
  <w:style w:type="character" w:customStyle="1" w:styleId="Char8">
    <w:name w:val="موضوع تعليق Char"/>
    <w:basedOn w:val="Char7"/>
    <w:link w:val="af6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customStyle="1" w:styleId="af7">
    <w:name w:val="اي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8">
    <w:name w:val="غل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9">
    <w:name w:val="غ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a">
    <w:name w:val="غذ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b">
    <w:name w:val="مغ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c">
    <w:name w:val="بس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d">
    <w:name w:val="ا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e">
    <w:name w:val="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">
    <w:name w:val="و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0">
    <w:name w:val="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1">
    <w:name w:val="و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2">
    <w:name w:val="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3">
    <w:name w:val="و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4">
    <w:name w:val="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5">
    <w:name w:val="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6">
    <w:name w:val="و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7">
    <w:name w:val="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8">
    <w:name w:val="و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9">
    <w:name w:val="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a">
    <w:name w:val="و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b">
    <w:name w:val="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c">
    <w:name w:val="و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d">
    <w:name w:val="وب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e">
    <w:name w:val="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">
    <w:name w:val="و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0">
    <w:name w:val="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1">
    <w:name w:val="و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2">
    <w:name w:val="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3">
    <w:name w:val="و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4">
    <w:name w:val="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5">
    <w:name w:val="و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6">
    <w:name w:val="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7">
    <w:name w:val="و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8">
    <w:name w:val="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9">
    <w:name w:val="و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a">
    <w:name w:val="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b">
    <w:name w:val="و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c">
    <w:name w:val="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d">
    <w:name w:val="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e">
    <w:name w:val="و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">
    <w:name w:val="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0">
    <w:name w:val="و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1">
    <w:name w:val="ف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2">
    <w:name w:val="ف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3">
    <w:name w:val="و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4">
    <w:name w:val="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5">
    <w:name w:val="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6">
    <w:name w:val="و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7">
    <w:name w:val="ف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8">
    <w:name w:val="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9">
    <w:name w:val="و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a">
    <w:name w:val="ف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b">
    <w:name w:val="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c">
    <w:name w:val="و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d">
    <w:name w:val="ف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e">
    <w:name w:val="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">
    <w:name w:val="و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0">
    <w:name w:val="ف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1">
    <w:name w:val="احم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2">
    <w:name w:val="اسماعي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3">
    <w:name w:val="ابراه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4">
    <w:name w:val="ال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5">
    <w:name w:val="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6">
    <w:name w:val="و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7">
    <w:name w:val="ف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8">
    <w:name w:val="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9">
    <w:name w:val="و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a">
    <w:name w:val="ف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b">
    <w:name w:val="الانساني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c">
    <w:name w:val="و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d">
    <w:name w:val="ف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e">
    <w:name w:val="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">
    <w:name w:val="و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0">
    <w:name w:val="ف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1">
    <w:name w:val="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2">
    <w:name w:val="و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3">
    <w:name w:val="ف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4">
    <w:name w:val="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5">
    <w:name w:val="و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6">
    <w:name w:val="ف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7">
    <w:name w:val="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8">
    <w:name w:val="و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9">
    <w:name w:val="و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a">
    <w:name w:val="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b">
    <w:name w:val="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c">
    <w:name w:val="و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d">
    <w:name w:val="ف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e">
    <w:name w:val="جي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">
    <w:name w:val="و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0">
    <w:name w:val="ف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1">
    <w:name w:val="ل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2">
    <w:name w:val="مخت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3">
    <w:name w:val="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">
    <w:name w:val="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0">
    <w:name w:val="3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4">
    <w:name w:val="تمهي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">
    <w:name w:val="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5">
    <w:name w:val="5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0">
    <w:name w:val="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">
    <w:name w:val="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6">
    <w:name w:val="6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0">
    <w:name w:val="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7">
    <w:name w:val="7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5">
    <w:name w:val="ش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6">
    <w:name w:val="ص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3">
    <w:name w:val="ش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7">
    <w:name w:val="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8">
    <w:name w:val="تص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8">
    <w:name w:val="8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9">
    <w:name w:val="و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a">
    <w:name w:val="نش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b">
    <w:name w:val=".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c">
    <w:name w:val="(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d">
    <w:name w:val="ال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e">
    <w:name w:val="م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">
    <w:name w:val="كك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0">
    <w:name w:val="ف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1">
    <w:name w:val="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2">
    <w:name w:val="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3">
    <w:name w:val="و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4">
    <w:name w:val="و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0">
    <w:name w:val="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5">
    <w:name w:val="ل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3">
    <w:name w:val="ك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6">
    <w:name w:val="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7">
    <w:name w:val="و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8">
    <w:name w:val="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9">
    <w:name w:val="و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a">
    <w:name w:val="(ü)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b">
    <w:name w:val="ف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5">
    <w:name w:val="4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4">
    <w:name w:val="5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c">
    <w:name w:val="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d">
    <w:name w:val="ن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e">
    <w:name w:val="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">
    <w:name w:val="ق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0">
    <w:name w:val="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4">
    <w:name w:val="ال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4">
    <w:name w:val="مختار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5">
    <w:name w:val="صح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6">
    <w:name w:val="كك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7">
    <w:name w:val="م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5">
    <w:name w:val="م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4">
    <w:name w:val="م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1">
    <w:name w:val="م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0">
    <w:name w:val="م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1">
    <w:name w:val="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2">
    <w:name w:val="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3">
    <w:name w:val="و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4">
    <w:name w:val="و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5">
    <w:name w:val="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6">
    <w:name w:val="و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7">
    <w:name w:val="ك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8">
    <w:name w:val="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9">
    <w:name w:val="و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a">
    <w:name w:val="ك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b">
    <w:name w:val="ل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c">
    <w:name w:val="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d">
    <w:name w:val="و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e">
    <w:name w:val="ال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">
    <w:name w:val="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0">
    <w:name w:val="و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1">
    <w:name w:val="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2">
    <w:name w:val="و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3">
    <w:name w:val="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4">
    <w:name w:val="و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5">
    <w:name w:val="ف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6">
    <w:name w:val="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7">
    <w:name w:val="و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8">
    <w:name w:val="ف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9">
    <w:name w:val="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a">
    <w:name w:val="و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b">
    <w:name w:val="ف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c">
    <w:name w:val="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d">
    <w:name w:val="و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e">
    <w:name w:val="ف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">
    <w:name w:val="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0">
    <w:name w:val="و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1">
    <w:name w:val="ب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2">
    <w:name w:val="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3">
    <w:name w:val="ب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4">
    <w:name w:val="و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5">
    <w:name w:val="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6">
    <w:name w:val="و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7">
    <w:name w:val="ف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8">
    <w:name w:val="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9">
    <w:name w:val="و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a">
    <w:name w:val="ف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b">
    <w:name w:val="اد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c">
    <w:name w:val="ا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d">
    <w:name w:val="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e">
    <w:name w:val="و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">
    <w:name w:val="ف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0">
    <w:name w:val="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1">
    <w:name w:val="و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2">
    <w:name w:val="ف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3">
    <w:name w:val="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4">
    <w:name w:val="و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5">
    <w:name w:val="ف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6">
    <w:name w:val="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7">
    <w:name w:val="و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8">
    <w:name w:val="ف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-">
    <w:name w:val="-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op">
    <w:name w:val="op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9">
    <w:name w:val="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a">
    <w:name w:val="و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b">
    <w:name w:val="ف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c">
    <w:name w:val="+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d">
    <w:name w:val="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e">
    <w:name w:val="و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">
    <w:name w:val="و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0">
    <w:name w:val="و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1">
    <w:name w:val="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2">
    <w:name w:val="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-1">
    <w:name w:val="1-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8">
    <w:name w:val="**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3">
    <w:name w:val="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4">
    <w:name w:val="*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6">
    <w:name w:val=".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5">
    <w:name w:val="&quot;&quot;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6">
    <w:name w:val="الس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7">
    <w:name w:val="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8">
    <w:name w:val="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9">
    <w:name w:val="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a">
    <w:name w:val="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b">
    <w:name w:val="ال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c">
    <w:name w:val="ال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d">
    <w:name w:val="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e">
    <w:name w:val="و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">
    <w:name w:val="و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0">
    <w:name w:val="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1">
    <w:name w:val="و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2">
    <w:name w:val="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3">
    <w:name w:val="و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4">
    <w:name w:val="ب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5">
    <w:name w:val="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6">
    <w:name w:val="و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7">
    <w:name w:val="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8">
    <w:name w:val="و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9">
    <w:name w:val="ف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a">
    <w:name w:val="ب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b">
    <w:name w:val="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c">
    <w:name w:val="و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d">
    <w:name w:val="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e">
    <w:name w:val="اف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">
    <w:name w:val="و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0">
    <w:name w:val="و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1">
    <w:name w:val="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2">
    <w:name w:val="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3">
    <w:name w:val="و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4">
    <w:name w:val="وات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5">
    <w:name w:val="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6">
    <w:name w:val="و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7">
    <w:name w:val="ف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8">
    <w:name w:val="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9">
    <w:name w:val="و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a">
    <w:name w:val="ف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b">
    <w:name w:val="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c">
    <w:name w:val="و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d">
    <w:name w:val="م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e">
    <w:name w:val="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">
    <w:name w:val="و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0">
    <w:name w:val="منخل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1">
    <w:name w:val="الشمارك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2">
    <w:name w:val="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3">
    <w:name w:val="و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4">
    <w:name w:val="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5">
    <w:name w:val="و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6">
    <w:name w:val="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7">
    <w:name w:val="و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8">
    <w:name w:val="ف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9">
    <w:name w:val="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a">
    <w:name w:val="و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b">
    <w:name w:val="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c">
    <w:name w:val="و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d">
    <w:name w:val="ف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e">
    <w:name w:val="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">
    <w:name w:val="و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0">
    <w:name w:val="ف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1">
    <w:name w:val="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2">
    <w:name w:val="و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3">
    <w:name w:val="ف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4">
    <w:name w:val="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5">
    <w:name w:val="و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6">
    <w:name w:val="ف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7">
    <w:name w:val="ل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8">
    <w:name w:val="ايض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9">
    <w:name w:val="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a">
    <w:name w:val="و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b">
    <w:name w:val="وغنسا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c">
    <w:name w:val="السمتوي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d">
    <w:name w:val="غصلاح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e">
    <w:name w:val="غ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">
    <w:name w:val="اف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0">
    <w:name w:val="السئل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1">
    <w:name w:val="ال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2">
    <w:name w:val="و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3">
    <w:name w:val="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4">
    <w:name w:val="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5">
    <w:name w:val="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6">
    <w:name w:val="اف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7">
    <w:name w:val="و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8">
    <w:name w:val="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9">
    <w:name w:val="و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a">
    <w:name w:val="ا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b">
    <w:name w:val="افبداع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c">
    <w:name w:val="و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d">
    <w:name w:val="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e">
    <w:name w:val="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">
    <w:name w:val="و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0">
    <w:name w:val="و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1">
    <w:name w:val="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2">
    <w:name w:val="و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3">
    <w:name w:val="عواطف همو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4">
    <w:name w:val="عواطف ولي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5">
    <w:name w:val="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6">
    <w:name w:val="و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7">
    <w:name w:val="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8">
    <w:name w:val="و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9">
    <w:name w:val="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a">
    <w:name w:val="و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b">
    <w:name w:val="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c">
    <w:name w:val="و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d">
    <w:name w:val="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e">
    <w:name w:val="و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">
    <w:name w:val="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0">
    <w:name w:val="و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1">
    <w:name w:val="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2">
    <w:name w:val="و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3">
    <w:name w:val="منحيث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4">
    <w:name w:val="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5">
    <w:name w:val="و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6">
    <w:name w:val="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7">
    <w:name w:val="و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8">
    <w:name w:val="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9">
    <w:name w:val="و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a">
    <w:name w:val="ف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b">
    <w:name w:val="و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c">
    <w:name w:val="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d">
    <w:name w:val="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e">
    <w:name w:val="و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">
    <w:name w:val="ف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0">
    <w:name w:val="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1">
    <w:name w:val="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2">
    <w:name w:val="و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3">
    <w:name w:val="ف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4">
    <w:name w:val="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5">
    <w:name w:val="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6">
    <w:name w:val="و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7">
    <w:name w:val="ك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8">
    <w:name w:val="ك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9">
    <w:name w:val="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a">
    <w:name w:val="و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b">
    <w:name w:val="ف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9">
    <w:name w:val="ا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7">
    <w:name w:val="ا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5">
    <w:name w:val="ا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2">
    <w:name w:val="ا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1">
    <w:name w:val="ا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1">
    <w:name w:val="احمد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1">
    <w:name w:val="احمد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c">
    <w:name w:val="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d">
    <w:name w:val="و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e">
    <w:name w:val="ف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">
    <w:name w:val="مرجع سابق،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fff0">
    <w:name w:val="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1">
    <w:name w:val="و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2">
    <w:name w:val="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3">
    <w:name w:val="و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4">
    <w:name w:val="ب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5">
    <w:name w:val="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6">
    <w:name w:val="و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7">
    <w:name w:val="ف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8">
    <w:name w:val="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9">
    <w:name w:val="و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styleId="1a">
    <w:name w:val="toc 1"/>
    <w:basedOn w:val="a"/>
    <w:next w:val="a"/>
    <w:autoRedefine/>
    <w:rsid w:val="00BC33DC"/>
    <w:pPr>
      <w:tabs>
        <w:tab w:val="right" w:leader="dot" w:pos="8296"/>
      </w:tabs>
      <w:spacing w:after="0" w:line="240" w:lineRule="auto"/>
    </w:pPr>
    <w:rPr>
      <w:rFonts w:ascii="Times New Roman" w:eastAsia="Times New Roman" w:hAnsi="Times New Roman" w:cs="Simplified Arabic"/>
      <w:b/>
      <w:bCs/>
      <w:noProof/>
      <w:sz w:val="28"/>
      <w:szCs w:val="28"/>
      <w:lang w:bidi="ar-EG"/>
    </w:rPr>
  </w:style>
  <w:style w:type="paragraph" w:styleId="28">
    <w:name w:val="toc 2"/>
    <w:basedOn w:val="a"/>
    <w:next w:val="a"/>
    <w:autoRedefine/>
    <w:rsid w:val="00BC33DC"/>
    <w:pPr>
      <w:tabs>
        <w:tab w:val="right" w:leader="dot" w:pos="8296"/>
      </w:tabs>
      <w:spacing w:after="0" w:line="240" w:lineRule="auto"/>
      <w:ind w:left="28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36">
    <w:name w:val="toc 3"/>
    <w:basedOn w:val="a"/>
    <w:next w:val="a"/>
    <w:autoRedefine/>
    <w:rsid w:val="00BC33DC"/>
    <w:pPr>
      <w:spacing w:after="0" w:line="240" w:lineRule="auto"/>
      <w:ind w:left="560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affffffffffffffffffffffa">
    <w:name w:val="No Spacing"/>
    <w:qFormat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BC33DC"/>
    <w:pPr>
      <w:bidi w:val="0"/>
      <w:spacing w:after="0" w:line="240" w:lineRule="auto"/>
    </w:pPr>
    <w:rPr>
      <w:rFonts w:ascii="Times New Roman" w:eastAsia="Times New Roman" w:hAnsi="Times New Roman" w:cs="Traditional Arabic"/>
      <w:sz w:val="36"/>
      <w:szCs w:val="36"/>
      <w:lang w:val="fr-FR" w:eastAsia="fr-FR"/>
    </w:rPr>
  </w:style>
  <w:style w:type="numbering" w:customStyle="1" w:styleId="110">
    <w:name w:val="بلا قائمة11"/>
    <w:next w:val="a2"/>
    <w:uiPriority w:val="99"/>
    <w:semiHidden/>
    <w:unhideWhenUsed/>
    <w:rsid w:val="00BC33DC"/>
  </w:style>
  <w:style w:type="numbering" w:customStyle="1" w:styleId="111">
    <w:name w:val="بلا قائمة111"/>
    <w:next w:val="a2"/>
    <w:semiHidden/>
    <w:rsid w:val="00BC33DC"/>
  </w:style>
  <w:style w:type="paragraph" w:customStyle="1" w:styleId="1b">
    <w:name w:val="بلا تباعد1"/>
    <w:link w:val="Char9"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character" w:customStyle="1" w:styleId="Char9">
    <w:name w:val="بلا تباعد Char"/>
    <w:link w:val="1b"/>
    <w:rsid w:val="00BC33DC"/>
    <w:rPr>
      <w:rFonts w:ascii="Calibri" w:eastAsia="Calibri" w:hAnsi="Calibri" w:cs="Arial"/>
      <w:lang w:val="fr-FR"/>
    </w:rPr>
  </w:style>
  <w:style w:type="character" w:customStyle="1" w:styleId="more">
    <w:name w:val="more"/>
    <w:rsid w:val="00BC33DC"/>
  </w:style>
  <w:style w:type="character" w:styleId="affffffffffffffffffffffb">
    <w:name w:val="Strong"/>
    <w:uiPriority w:val="22"/>
    <w:qFormat/>
    <w:rsid w:val="00BC33DC"/>
    <w:rPr>
      <w:b/>
      <w:bCs/>
    </w:rPr>
  </w:style>
  <w:style w:type="character" w:customStyle="1" w:styleId="htmlcover">
    <w:name w:val="htmlcover"/>
    <w:rsid w:val="00BC33DC"/>
  </w:style>
  <w:style w:type="numbering" w:customStyle="1" w:styleId="29">
    <w:name w:val="بلا قائمة2"/>
    <w:next w:val="a2"/>
    <w:uiPriority w:val="99"/>
    <w:semiHidden/>
    <w:unhideWhenUsed/>
    <w:rsid w:val="00343F2B"/>
  </w:style>
  <w:style w:type="table" w:customStyle="1" w:styleId="52">
    <w:name w:val="شبكة جدول5"/>
    <w:basedOn w:val="a1"/>
    <w:next w:val="a5"/>
    <w:rsid w:val="00343F2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شبكة جدول1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شبكة جدول2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جدول3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شبكة جدول41"/>
    <w:basedOn w:val="a1"/>
    <w:next w:val="a5"/>
    <w:uiPriority w:val="59"/>
    <w:rsid w:val="00343F2B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a1"/>
    <w:next w:val="a5"/>
    <w:uiPriority w:val="59"/>
    <w:rsid w:val="00343F2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a2"/>
    <w:semiHidden/>
    <w:rsid w:val="00343F2B"/>
  </w:style>
  <w:style w:type="numbering" w:customStyle="1" w:styleId="120">
    <w:name w:val="بلا قائمة12"/>
    <w:next w:val="a2"/>
    <w:uiPriority w:val="99"/>
    <w:semiHidden/>
    <w:unhideWhenUsed/>
    <w:rsid w:val="00343F2B"/>
  </w:style>
  <w:style w:type="numbering" w:customStyle="1" w:styleId="1120">
    <w:name w:val="بلا قائمة112"/>
    <w:next w:val="a2"/>
    <w:semiHidden/>
    <w:rsid w:val="00343F2B"/>
  </w:style>
  <w:style w:type="numbering" w:customStyle="1" w:styleId="37">
    <w:name w:val="بلا قائمة3"/>
    <w:next w:val="a2"/>
    <w:uiPriority w:val="99"/>
    <w:semiHidden/>
    <w:unhideWhenUsed/>
    <w:rsid w:val="00B10EB2"/>
  </w:style>
  <w:style w:type="table" w:customStyle="1" w:styleId="62">
    <w:name w:val="شبكة جدول6"/>
    <w:basedOn w:val="a1"/>
    <w:next w:val="a5"/>
    <w:rsid w:val="00B10EB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شبكة جدول1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شبكة جدول2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شبكة جدول3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شبكة جدول42"/>
    <w:basedOn w:val="a1"/>
    <w:next w:val="a5"/>
    <w:uiPriority w:val="59"/>
    <w:rsid w:val="00B10EB2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a1"/>
    <w:next w:val="a5"/>
    <w:uiPriority w:val="59"/>
    <w:rsid w:val="00B10EB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a2"/>
    <w:semiHidden/>
    <w:rsid w:val="00B10EB2"/>
  </w:style>
  <w:style w:type="numbering" w:customStyle="1" w:styleId="130">
    <w:name w:val="بلا قائمة13"/>
    <w:next w:val="a2"/>
    <w:uiPriority w:val="99"/>
    <w:semiHidden/>
    <w:unhideWhenUsed/>
    <w:rsid w:val="00B10EB2"/>
  </w:style>
  <w:style w:type="numbering" w:customStyle="1" w:styleId="113">
    <w:name w:val="بلا قائمة113"/>
    <w:next w:val="a2"/>
    <w:semiHidden/>
    <w:rsid w:val="00B10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47</Pages>
  <Words>8023</Words>
  <Characters>45733</Characters>
  <Application>Microsoft Office Word</Application>
  <DocSecurity>0</DocSecurity>
  <Lines>381</Lines>
  <Paragraphs>107</Paragraphs>
  <ScaleCrop>false</ScaleCrop>
  <Company/>
  <LinksUpToDate>false</LinksUpToDate>
  <CharactersWithSpaces>53649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2024-02-03T06:49:00Z</dcterms:created>
  <dcterms:modified xsi:type="dcterms:W3CDTF">2024-02-03T07:26:00Z</dcterms:modified>
</cp:coreProperties>
</file>