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3ED3" w14:textId="77777777" w:rsidR="00E31AEF" w:rsidRPr="007B2996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>نموذج  رقم (10)</w:t>
      </w:r>
    </w:p>
    <w:p w14:paraId="5387126C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  <w:tab/>
      </w:r>
      <w:r w:rsidRPr="007B2996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جامعة سوهاج </w:t>
      </w:r>
    </w:p>
    <w:p w14:paraId="7FDA970B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7B2996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–</w:t>
      </w:r>
      <w:r w:rsidRPr="007B2996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7FE16AB7" w14:textId="77777777" w:rsidR="00E31AEF" w:rsidRPr="007B2996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05C7FA13" w14:textId="77777777" w:rsidR="00E31AEF" w:rsidRPr="007B2996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1AEF" w:rsidRPr="007B2996" w14:paraId="7468E686" w14:textId="77777777" w:rsidTr="00FD39C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3D16DA9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1AEF" w:rsidRPr="007B2996" w14:paraId="6E342B7A" w14:textId="77777777" w:rsidTr="00FD39C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760A5BA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 w:rsidRPr="007B2996">
              <w:rPr>
                <w:rFonts w:ascii="Arial,Bold" w:eastAsia="Times New Roman" w:hAnsi="Times New Roman" w:cs="Arial,Bold"/>
                <w:b/>
                <w:bCs/>
                <w:sz w:val="28"/>
                <w:szCs w:val="28"/>
              </w:rPr>
              <w:t xml:space="preserve"> </w:t>
            </w:r>
            <w:r w:rsidRPr="007B29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Psych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411</w:t>
            </w:r>
            <w:r w:rsidRPr="007B29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1C2C4EF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اسم المقرر :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سيكولوجية الشخصية لأسر ذوى</w:t>
            </w:r>
            <w:r w:rsidRPr="007B299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الفئات الخاصة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09E21C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الرابعة</w:t>
            </w:r>
          </w:p>
        </w:tc>
      </w:tr>
      <w:tr w:rsidR="00E31AEF" w:rsidRPr="007B2996" w14:paraId="70365FF9" w14:textId="77777777" w:rsidTr="00FD39C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274E952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برنامج الفئات الخاصة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A27CE53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24231055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3C0368" wp14:editId="315BA44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2065" r="11430" b="6985"/>
                      <wp:wrapNone/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2157" id="مستطيل 4" o:spid="_x0000_s1026" style="position:absolute;left:0;text-align:left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BAA04C" wp14:editId="49A44F4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7620" r="7620" b="1143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91A5" id="مستطيل 3" o:spid="_x0000_s1026" style="position:absolute;left:0;text-align:left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عدد الوحدات الدراسية :          نظرى                2                  عملى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710CBE27" w14:textId="77777777" w:rsidR="00E31AEF" w:rsidRPr="007B2996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1AEF" w:rsidRPr="007B2996" w14:paraId="116299E4" w14:textId="77777777" w:rsidTr="00FD39C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0E7D130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2850CB06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بنهاية هذا المقرر يجب أن يكون الطالب قادرا على :</w:t>
            </w:r>
          </w:p>
          <w:p w14:paraId="3E895B94" w14:textId="77777777" w:rsidR="00E31AEF" w:rsidRPr="00BD6D2C" w:rsidRDefault="00E31AEF" w:rsidP="00E31AE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تعريفات الشخصية</w:t>
            </w:r>
          </w:p>
          <w:p w14:paraId="368B11A9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محددات نمو السلوك والشخصية ( محددات بيولوجية - محددات بيئية وثقافيه)</w:t>
            </w:r>
          </w:p>
          <w:p w14:paraId="10315285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طرق قياس الشخصية</w:t>
            </w:r>
          </w:p>
          <w:p w14:paraId="4F376ECA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نظريات الشخصية ( نظرية فرويد فى التحليل النفسى - نظرية ادلر)</w:t>
            </w:r>
          </w:p>
          <w:p w14:paraId="1CA2173F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E31AEF" w:rsidRPr="007B2996" w14:paraId="08F3A331" w14:textId="77777777" w:rsidTr="00FD39C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0EB676AE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 w:rsidRPr="007B299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B2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بنهاية هذا المقرر يجب أن يكون الطالب قادرا على أن</w:t>
            </w:r>
            <w:r w:rsidRPr="007B29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E31AEF" w:rsidRPr="007B2996" w14:paraId="333E1A58" w14:textId="77777777" w:rsidTr="00634A2A">
        <w:trPr>
          <w:trHeight w:val="58"/>
          <w:jc w:val="center"/>
        </w:trPr>
        <w:tc>
          <w:tcPr>
            <w:tcW w:w="3422" w:type="dxa"/>
            <w:shd w:val="clear" w:color="auto" w:fill="auto"/>
          </w:tcPr>
          <w:p w14:paraId="05C84833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6F86853F" w14:textId="77777777" w:rsidR="00E31AEF" w:rsidRPr="00BD6D2C" w:rsidRDefault="00E31AEF" w:rsidP="00E31AE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تعريفات الشخصية</w:t>
            </w:r>
          </w:p>
          <w:p w14:paraId="16B2AEFC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محددات نمو السلوك والشخصية ( محددات بيولوجية - محددات بيئية وثقافيه)</w:t>
            </w:r>
          </w:p>
          <w:p w14:paraId="5FEFBF01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نظريات الشخصية ( نظرية فرويد فى التحليل النفسى - نظرية ادلر)</w:t>
            </w:r>
          </w:p>
          <w:p w14:paraId="0B7F71D1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</w:tr>
    </w:tbl>
    <w:p w14:paraId="70857D61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1AEF" w:rsidRPr="007B2996" w14:paraId="74F6C055" w14:textId="77777777" w:rsidTr="00FD39C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C27E328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3142452E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تحديد سمات الشخصية المميزة للمعاقين على اختلاف انواعهم والقائمين على رعايتهم باستخدام الاحتبارات والمقاييس النفسية</w:t>
            </w:r>
          </w:p>
          <w:p w14:paraId="5664D2C5" w14:textId="77777777" w:rsidR="00E31AEF" w:rsidRPr="007B2996" w:rsidRDefault="00E31AEF" w:rsidP="00FD39CE">
            <w:pPr>
              <w:spacing w:after="0" w:line="240" w:lineRule="auto"/>
              <w:ind w:left="15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</w:p>
        </w:tc>
      </w:tr>
      <w:tr w:rsidR="00E31AEF" w:rsidRPr="007B2996" w14:paraId="610B3AA8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93D64E1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0353EA14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547A8AE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طرق قياس الشخصية</w:t>
            </w:r>
          </w:p>
          <w:p w14:paraId="691EE384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معرفة محددات نمو السلوك والشخصية</w:t>
            </w:r>
          </w:p>
        </w:tc>
      </w:tr>
      <w:tr w:rsidR="00E31AEF" w:rsidRPr="007B2996" w14:paraId="145F1EA7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6D63AF7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3A0D9D7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بناء الشخصية فى ضوء نظرية الانماط ونظرية السمات</w:t>
            </w:r>
          </w:p>
          <w:p w14:paraId="2CD1EB38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معرفة نظريات الشخصية المختلفة </w:t>
            </w:r>
          </w:p>
          <w:p w14:paraId="0C397C38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</w:p>
        </w:tc>
      </w:tr>
      <w:tr w:rsidR="00E31AEF" w:rsidRPr="007B2996" w14:paraId="65AE0A5E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2027A9E3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2CAD2C4D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الاول : </w:t>
            </w:r>
            <w:r w:rsidRPr="00BD6D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الشخصية</w:t>
            </w: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والسلوك </w:t>
            </w:r>
          </w:p>
          <w:p w14:paraId="0A8960B7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مقدمة </w:t>
            </w:r>
          </w:p>
          <w:p w14:paraId="534FFEAE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تعريفات الشخصية</w:t>
            </w:r>
          </w:p>
          <w:p w14:paraId="3EEA4DE0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محددات نمو السلوك والشخصية</w:t>
            </w:r>
          </w:p>
          <w:p w14:paraId="3DBA5D19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محددات بيولوجية</w:t>
            </w:r>
          </w:p>
          <w:p w14:paraId="31924FF1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محددات بيئية وثقافيه</w:t>
            </w:r>
          </w:p>
          <w:p w14:paraId="55118B72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الثانى </w:t>
            </w:r>
          </w:p>
          <w:p w14:paraId="1D1F656A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بناء الشخصية فى ضوء نظرية الانماط ونظرية السمات</w:t>
            </w:r>
          </w:p>
          <w:p w14:paraId="5882548B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الفصل الثالث قياس الشخصية</w:t>
            </w:r>
          </w:p>
          <w:p w14:paraId="1AF24BD0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عرض مختصر ليعض الدراسات والبحوث الهدف منها تحديد سمات الشخصية المميزة للمعاقين على اختلاف انواعهم والقائمين على رعايتهم باستخدام </w:t>
            </w:r>
            <w:r w:rsidRPr="00BD6D2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الاختبارات</w:t>
            </w: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والمقاييس النفسية</w:t>
            </w:r>
          </w:p>
          <w:p w14:paraId="5C5332F1" w14:textId="77777777" w:rsidR="00E31AEF" w:rsidRPr="00BD6D2C" w:rsidRDefault="00E31AEF" w:rsidP="00FD39CE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الفصل الرابع نظريات الشخصية</w:t>
            </w:r>
          </w:p>
          <w:p w14:paraId="7ED63338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نظرية فرويد فى التحليل النفسى</w:t>
            </w:r>
          </w:p>
          <w:p w14:paraId="7A77EC38" w14:textId="77777777" w:rsidR="00E31AEF" w:rsidRPr="00BD6D2C" w:rsidRDefault="00E31AEF" w:rsidP="00E31AE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نظرية ادلر</w:t>
            </w:r>
          </w:p>
        </w:tc>
      </w:tr>
      <w:tr w:rsidR="00E31AEF" w:rsidRPr="007B2996" w14:paraId="3055553D" w14:textId="77777777" w:rsidTr="00FD39C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60D092E3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14:paraId="3C9FE708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5D6EEC34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03687FFB" w14:textId="77777777" w:rsidR="00E31AEF" w:rsidRPr="007B2996" w:rsidRDefault="00E31AEF" w:rsidP="00FD39CE">
            <w:pPr>
              <w:spacing w:line="240" w:lineRule="auto"/>
              <w:ind w:left="72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أ-المحاضرات</w:t>
            </w:r>
          </w:p>
          <w:p w14:paraId="5B0261AD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ب- العصف الذهني</w:t>
            </w:r>
          </w:p>
          <w:p w14:paraId="056A0B1C" w14:textId="77777777" w:rsidR="00E31AEF" w:rsidRPr="007B2996" w:rsidRDefault="00E31AEF" w:rsidP="00FD39CE">
            <w:pPr>
              <w:spacing w:line="240" w:lineRule="auto"/>
              <w:ind w:left="720"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ج- المناقشة</w:t>
            </w:r>
          </w:p>
          <w:p w14:paraId="5038DBCE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31AEF" w:rsidRPr="007B2996" w14:paraId="19A2B3BA" w14:textId="77777777" w:rsidTr="00FD39C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54B3D21C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7B2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11906AEB" w14:textId="77777777" w:rsidR="00E31AEF" w:rsidRPr="007B2996" w:rsidRDefault="00E31AEF" w:rsidP="00F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  <w:t xml:space="preserve"> 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الرسومات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التوضيحية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</w:p>
          <w:p w14:paraId="6C627EAD" w14:textId="77777777" w:rsidR="00E31AEF" w:rsidRPr="007B2996" w:rsidRDefault="00E31AEF" w:rsidP="00FD3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جهاز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الداتا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شو والتعلم الالكتروني</w:t>
            </w:r>
            <w:r w:rsidRPr="007B2996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Pr="007B2996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ar-EG"/>
              </w:rPr>
              <w:t xml:space="preserve">  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</w:tr>
      <w:tr w:rsidR="00E31AEF" w:rsidRPr="007B2996" w14:paraId="4CF07419" w14:textId="77777777" w:rsidTr="00FD39C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11D5AA3C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1AEF" w:rsidRPr="007B2996" w14:paraId="6896F4C7" w14:textId="77777777" w:rsidTr="00FD39C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3FA2B4AE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5FFA49A1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Times New Roman"/>
                <w:sz w:val="24"/>
                <w:szCs w:val="24"/>
              </w:rPr>
            </w:pPr>
            <w:r w:rsidRPr="007B299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 xml:space="preserve">  أ.1 أعمال السنة 20 درحة + 20 امتحان منتصف الفصل الدراسي</w:t>
            </w:r>
          </w:p>
          <w:p w14:paraId="1FE79E33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</w:pPr>
            <w:r w:rsidRPr="007B2996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أ.2 امتحان تحريري 60 درحة</w:t>
            </w:r>
          </w:p>
          <w:p w14:paraId="13ACD5E9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</w:pPr>
          </w:p>
        </w:tc>
      </w:tr>
      <w:tr w:rsidR="00E31AEF" w:rsidRPr="007B2996" w14:paraId="56E82FC8" w14:textId="77777777" w:rsidTr="00FD39C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02396BC9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7B29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6FE8AA4D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ب.1 امتحان منتصف الفصل الدراسي (بعد الأسبوع الثامن)</w:t>
            </w:r>
          </w:p>
          <w:p w14:paraId="4BDA333A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ب.2 امتحان تحريري(نهاية الفصل الدراسي)</w:t>
            </w:r>
          </w:p>
          <w:p w14:paraId="0CEC0E2B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31AEF" w:rsidRPr="007B2996" w14:paraId="6C7ABE11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47DF349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0EEAF304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66799C78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62749463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7B2996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ج</w:t>
            </w:r>
            <w:r w:rsidRPr="007B2996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.1 امتحات نصف الفصل الدراسي  20%</w:t>
            </w:r>
          </w:p>
          <w:p w14:paraId="2D6D9047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ج.2 تدريبات وأنشطة                  20%</w:t>
            </w:r>
          </w:p>
          <w:p w14:paraId="5F44C65D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ج.3 امتحان نهاية الفصل الدراسي        60%</w:t>
            </w:r>
          </w:p>
        </w:tc>
      </w:tr>
      <w:tr w:rsidR="00E31AEF" w:rsidRPr="007B2996" w14:paraId="47C76C19" w14:textId="77777777" w:rsidTr="00FD39C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BDA7BAD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1AEF" w:rsidRPr="007B2996" w14:paraId="38198428" w14:textId="77777777" w:rsidTr="00FD39C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488AC32A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0E6DF20F" w14:textId="77777777" w:rsidR="00E31AEF" w:rsidRPr="007B2996" w:rsidRDefault="00E31AEF" w:rsidP="00FD39CE">
            <w:pPr>
              <w:spacing w:after="0" w:line="360" w:lineRule="auto"/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EG"/>
              </w:rPr>
            </w:pPr>
          </w:p>
          <w:p w14:paraId="2AEBEE16" w14:textId="77777777" w:rsidR="00E31AEF" w:rsidRPr="007B2996" w:rsidRDefault="00E31AEF" w:rsidP="00FD39CE">
            <w:pPr>
              <w:spacing w:after="0" w:line="360" w:lineRule="auto"/>
              <w:jc w:val="both"/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EG"/>
              </w:rPr>
            </w:pPr>
            <w:r w:rsidRPr="007B2996"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EG"/>
              </w:rPr>
              <w:t>أ.1 مذكرة المقرر الدراسي</w:t>
            </w:r>
          </w:p>
        </w:tc>
      </w:tr>
      <w:tr w:rsidR="00E31AEF" w:rsidRPr="007B2996" w14:paraId="698561FD" w14:textId="77777777" w:rsidTr="00FD39C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45EFB4EB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17FC72AA" w14:textId="77777777" w:rsidR="00E31AEF" w:rsidRPr="007B2996" w:rsidRDefault="00E31AEF" w:rsidP="00FD39CE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المادة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العلمية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من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مراجع 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متعددة</w:t>
            </w:r>
          </w:p>
          <w:p w14:paraId="4AC7AEB0" w14:textId="77777777" w:rsidR="00E31AEF" w:rsidRPr="007B2996" w:rsidRDefault="00E31AEF" w:rsidP="00FD39CE">
            <w:pPr>
              <w:spacing w:after="0" w:line="360" w:lineRule="auto"/>
              <w:ind w:left="360"/>
              <w:jc w:val="both"/>
              <w:rPr>
                <w:rFonts w:ascii="Simplified Arabic" w:eastAsia="Times New Roman" w:hAnsi="Simplified Arabic" w:cs="Times New Roman"/>
                <w:sz w:val="24"/>
                <w:szCs w:val="24"/>
                <w:rtl/>
                <w:lang w:bidi="ar-EG"/>
              </w:rPr>
            </w:pPr>
          </w:p>
        </w:tc>
      </w:tr>
      <w:tr w:rsidR="00E31AEF" w:rsidRPr="007B2996" w14:paraId="3702D545" w14:textId="77777777" w:rsidTr="00FD39C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3D0D0EC3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38FC1F3D" w14:textId="77777777" w:rsidR="00E31AEF" w:rsidRPr="007B2996" w:rsidRDefault="00E31AEF" w:rsidP="00FD39CE">
            <w:pPr>
              <w:ind w:left="36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</w:p>
          <w:p w14:paraId="3B473D2E" w14:textId="77777777" w:rsidR="00E31AEF" w:rsidRPr="007B2996" w:rsidRDefault="00E31AEF" w:rsidP="00FD39CE">
            <w:pPr>
              <w:tabs>
                <w:tab w:val="left" w:pos="1607"/>
              </w:tabs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</w:p>
        </w:tc>
      </w:tr>
      <w:tr w:rsidR="00E31AEF" w:rsidRPr="007B2996" w14:paraId="7E9C77E1" w14:textId="77777777" w:rsidTr="00FD39C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02BC7D74" w14:textId="77777777" w:rsidR="00E31AEF" w:rsidRPr="007B2996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14258643" w14:textId="77777777" w:rsidR="00E31AEF" w:rsidRPr="007B2996" w:rsidRDefault="00E31AEF" w:rsidP="00FD39CE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14:paraId="53AFE4C7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</w:pPr>
    </w:p>
    <w:p w14:paraId="1DE891D1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bidi="ar-EG"/>
        </w:rPr>
      </w:pPr>
      <w:r w:rsidRPr="007B299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7E2ECB80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     </w:t>
      </w: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7B299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 أستاذ المادة                 </w:t>
      </w: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</w:p>
    <w:p w14:paraId="6441DFC4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د. بانسيه مصطفى</w:t>
      </w: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          </w:t>
      </w: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7B299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4E323C31" w14:textId="77777777" w:rsidR="00E31AEF" w:rsidRPr="007B2996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</w:pPr>
      <w:r w:rsidRPr="007B2996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(             )                                                                             (د محمود عبد العزيز قاعود  )</w:t>
      </w:r>
      <w:r w:rsidRPr="007B2996">
        <w:rPr>
          <w:rFonts w:ascii="Times New Roman" w:eastAsia="Times New Roman" w:hAnsi="Times New Roman"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699BEF3E" w14:textId="77777777" w:rsidR="00087352" w:rsidRDefault="00087352" w:rsidP="00E31AEF">
      <w:pPr>
        <w:rPr>
          <w:rtl/>
          <w:lang w:bidi="ar-EG"/>
        </w:rPr>
      </w:pPr>
    </w:p>
    <w:p w14:paraId="69885249" w14:textId="77777777" w:rsidR="00E31AEF" w:rsidRDefault="00E31AEF" w:rsidP="00E31AEF">
      <w:pPr>
        <w:rPr>
          <w:rtl/>
          <w:lang w:bidi="ar-EG"/>
        </w:rPr>
      </w:pPr>
    </w:p>
    <w:p w14:paraId="2D01F46B" w14:textId="77777777" w:rsidR="00E31AEF" w:rsidRDefault="00E31AEF" w:rsidP="00E31AEF">
      <w:pPr>
        <w:rPr>
          <w:rtl/>
          <w:lang w:bidi="ar-EG"/>
        </w:rPr>
      </w:pPr>
    </w:p>
    <w:p w14:paraId="0F386450" w14:textId="77777777" w:rsidR="00E31AEF" w:rsidRDefault="00E31AEF" w:rsidP="00E31AEF">
      <w:pPr>
        <w:rPr>
          <w:rtl/>
          <w:lang w:bidi="ar-EG"/>
        </w:rPr>
      </w:pPr>
    </w:p>
    <w:p w14:paraId="50481D4D" w14:textId="77777777" w:rsidR="00E31AEF" w:rsidRDefault="00E31AEF" w:rsidP="00E31AEF">
      <w:pPr>
        <w:rPr>
          <w:rtl/>
          <w:lang w:bidi="ar-EG"/>
        </w:rPr>
      </w:pPr>
    </w:p>
    <w:p w14:paraId="7C76B10A" w14:textId="77777777" w:rsidR="00E31AEF" w:rsidRDefault="00E31AEF" w:rsidP="00E31AEF">
      <w:pPr>
        <w:rPr>
          <w:rtl/>
          <w:lang w:bidi="ar-EG"/>
        </w:rPr>
      </w:pPr>
    </w:p>
    <w:p w14:paraId="7C0423B2" w14:textId="77777777" w:rsidR="00E31AEF" w:rsidRDefault="00E31AEF" w:rsidP="00E31AEF">
      <w:pPr>
        <w:rPr>
          <w:rtl/>
          <w:lang w:bidi="ar-EG"/>
        </w:rPr>
      </w:pPr>
    </w:p>
    <w:p w14:paraId="67A5FCD7" w14:textId="77777777" w:rsidR="00E31AEF" w:rsidRDefault="00E31AEF" w:rsidP="00E31AEF">
      <w:pPr>
        <w:rPr>
          <w:rtl/>
          <w:lang w:bidi="ar-EG"/>
        </w:rPr>
      </w:pPr>
    </w:p>
    <w:p w14:paraId="1DDF22C9" w14:textId="77777777" w:rsidR="00E31AEF" w:rsidRDefault="00E31AEF" w:rsidP="00E31AEF">
      <w:pPr>
        <w:rPr>
          <w:rtl/>
          <w:lang w:bidi="ar-EG"/>
        </w:rPr>
      </w:pPr>
    </w:p>
    <w:p w14:paraId="7D470350" w14:textId="77777777" w:rsidR="00634A2A" w:rsidRDefault="00634A2A" w:rsidP="00E31AEF">
      <w:pPr>
        <w:rPr>
          <w:rtl/>
          <w:lang w:bidi="ar-EG"/>
        </w:rPr>
      </w:pPr>
    </w:p>
    <w:p w14:paraId="2FFC0317" w14:textId="77777777" w:rsidR="00634A2A" w:rsidRDefault="00634A2A" w:rsidP="00E31AEF">
      <w:pPr>
        <w:rPr>
          <w:rtl/>
          <w:lang w:bidi="ar-EG"/>
        </w:rPr>
      </w:pPr>
    </w:p>
    <w:p w14:paraId="4FC85017" w14:textId="77777777" w:rsidR="00634A2A" w:rsidRDefault="00634A2A" w:rsidP="00E31AEF">
      <w:pPr>
        <w:rPr>
          <w:rtl/>
          <w:lang w:bidi="ar-EG"/>
        </w:rPr>
      </w:pPr>
    </w:p>
    <w:p w14:paraId="141A2AC5" w14:textId="77777777" w:rsidR="00634A2A" w:rsidRDefault="00634A2A" w:rsidP="00E31AEF">
      <w:pPr>
        <w:rPr>
          <w:rtl/>
          <w:lang w:bidi="ar-EG"/>
        </w:rPr>
      </w:pPr>
    </w:p>
    <w:p w14:paraId="2C4E7358" w14:textId="77777777" w:rsidR="00634A2A" w:rsidRDefault="00634A2A" w:rsidP="00E31AEF">
      <w:pPr>
        <w:rPr>
          <w:rtl/>
          <w:lang w:bidi="ar-EG"/>
        </w:rPr>
      </w:pPr>
    </w:p>
    <w:p w14:paraId="4FAD86F1" w14:textId="77777777" w:rsidR="00634A2A" w:rsidRDefault="00634A2A" w:rsidP="00E31AEF">
      <w:pPr>
        <w:rPr>
          <w:rtl/>
          <w:lang w:bidi="ar-EG"/>
        </w:rPr>
      </w:pPr>
    </w:p>
    <w:p w14:paraId="2F51056A" w14:textId="77777777" w:rsidR="00E31AEF" w:rsidRPr="005A5139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lastRenderedPageBreak/>
        <w:t>نموذج  رقم (10)</w:t>
      </w:r>
    </w:p>
    <w:p w14:paraId="524991EB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  <w:tab/>
      </w:r>
      <w:r w:rsidRPr="005A5139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جامعة سوهاج </w:t>
      </w:r>
    </w:p>
    <w:p w14:paraId="6B6FB91D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5A513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–</w:t>
      </w:r>
      <w:r w:rsidRPr="005A5139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381D7816" w14:textId="77777777" w:rsidR="00E31AEF" w:rsidRPr="005A5139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PT Bold Dusky"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5D94A2DB" w14:textId="77777777" w:rsidR="00E31AEF" w:rsidRPr="005A5139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1AEF" w:rsidRPr="005A5139" w14:paraId="57A9F179" w14:textId="77777777" w:rsidTr="00FD39C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2A38949C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1AEF" w:rsidRPr="005A5139" w14:paraId="70116A70" w14:textId="77777777" w:rsidTr="00FD39C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DA18FC4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psych 412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A151FC1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اخلاقيات المهنة في مجال الفئات الخاصة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7008E2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الرابعة </w:t>
            </w:r>
          </w:p>
        </w:tc>
      </w:tr>
      <w:tr w:rsidR="00E31AEF" w:rsidRPr="005A5139" w14:paraId="48192BFD" w14:textId="77777777" w:rsidTr="00FD39C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72D4E8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الفئات الخاصة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502BB82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3844F288" w14:textId="396939BE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CD9C0D" wp14:editId="290ED76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0" t="0" r="19050" b="19050"/>
                      <wp:wrapNone/>
                      <wp:docPr id="17392376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F018" id="Rectangle 2" o:spid="_x0000_s1026" style="position:absolute;left:0;text-align:left;margin-left:21.45pt;margin-top:3.55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DE89962" wp14:editId="71F17B1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0" t="0" r="19050" b="19050"/>
                      <wp:wrapNone/>
                      <wp:docPr id="1070484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2268" id="Rectangle 1" o:spid="_x0000_s1026" style="position:absolute;left:0;text-align:left;margin-left:127.5pt;margin-top:3.2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   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2</w:t>
            </w: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             عملى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------</w:t>
            </w:r>
          </w:p>
        </w:tc>
      </w:tr>
    </w:tbl>
    <w:p w14:paraId="08B967EC" w14:textId="77777777" w:rsidR="00E31AEF" w:rsidRPr="005A5139" w:rsidRDefault="00E31AEF" w:rsidP="00E3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1AEF" w:rsidRPr="005A5139" w14:paraId="57C339E8" w14:textId="77777777" w:rsidTr="00FD39C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4BD4887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33856015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بنهاية هذا المقرر يجب أن يكون الطالب قادرا على </w:t>
            </w:r>
            <w:r w:rsidRPr="005A51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1EC3C758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التعرف على اخلاقيات المهنة  وتحديد مصطلحات العمل والواجب والوظيفة والمهنة والمقارنة بينهم ، والتعرف على الميثاق الاخلاقي للمشتغلين بعلم النفس ، وكذلك الميثاق الاخلاقي للعاملين في مجال الفئات الخاصة ، واخلاقيات القياس والتشخيص وتوزيع الدرجات وكيفية كتابة التقارير وتطبيق الاختبارات وتصحيحها ، وتزويد الطلاب بأخلاقيات العمل مع الفئات الخاصة من السرية والامانة العلمية والصدق مع الفئات الخاصة واسرهم .</w:t>
            </w:r>
          </w:p>
        </w:tc>
      </w:tr>
      <w:tr w:rsidR="00E31AEF" w:rsidRPr="005A5139" w14:paraId="208177A8" w14:textId="77777777" w:rsidTr="00FD39C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7791694C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 w:rsidRPr="005A513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5A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بنهاية هذا المقرر يجب أن يكون الطالب قادرا على أن</w:t>
            </w:r>
            <w:r w:rsidRPr="005A513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E31AEF" w:rsidRPr="005A5139" w14:paraId="513570E4" w14:textId="77777777" w:rsidTr="00FD39C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21D82301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7BC38EF6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ا.1. يعدد المفاهيم الخاصة بمصطلحات اخلاقيات المهنة .</w:t>
            </w:r>
          </w:p>
          <w:p w14:paraId="18507D03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ا.2.يعدد مصطلحات العمل والواجب والوظيفة والمهنة </w:t>
            </w:r>
          </w:p>
          <w:p w14:paraId="62D8A97D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 w:rsidRPr="004E7249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>أ.3. يعدد أخلاقيات العمل في مجال الفئات الخاصة والممارسة المهنية في هذا المجال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>.</w:t>
            </w:r>
          </w:p>
          <w:p w14:paraId="2CEB129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 xml:space="preserve">أ.4. يعدد لبنود الميثاق الأخلاقي للعاملين في مجال الفئات الخاصة . </w:t>
            </w:r>
          </w:p>
        </w:tc>
      </w:tr>
    </w:tbl>
    <w:p w14:paraId="0A38B798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1AEF" w:rsidRPr="005A5139" w14:paraId="3EB16AB2" w14:textId="77777777" w:rsidTr="00FD39C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3CE7F0C0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290BC7E0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ب.1.</w:t>
            </w:r>
            <w:r w:rsidRPr="005119EC">
              <w:rPr>
                <w:rFonts w:hint="cs"/>
                <w:color w:val="0D0D0D"/>
                <w:sz w:val="24"/>
                <w:szCs w:val="24"/>
                <w:rtl/>
                <w:lang w:bidi="ar-AE"/>
              </w:rPr>
              <w:t xml:space="preserve"> يطبق القدرة على تحدي</w:t>
            </w:r>
            <w:r w:rsidRPr="005119EC">
              <w:rPr>
                <w:rFonts w:hint="eastAsia"/>
                <w:color w:val="0D0D0D"/>
                <w:sz w:val="24"/>
                <w:szCs w:val="24"/>
                <w:rtl/>
                <w:lang w:bidi="ar-AE"/>
              </w:rPr>
              <w:t>د</w:t>
            </w:r>
            <w:r w:rsidRPr="005119EC">
              <w:rPr>
                <w:rFonts w:hint="cs"/>
                <w:color w:val="0D0D0D"/>
                <w:sz w:val="24"/>
                <w:szCs w:val="24"/>
                <w:rtl/>
                <w:lang w:bidi="ar-AE"/>
              </w:rPr>
              <w:t xml:space="preserve"> و تشخيص المشكلات واقتراح حلول مختلفة لها.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 xml:space="preserve"> </w:t>
            </w:r>
          </w:p>
          <w:p w14:paraId="43FF92D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 xml:space="preserve">ب .2.يختار كيفية تطبيق الميثاق الاخلاقي في مجال الفئات الخاصة </w:t>
            </w:r>
          </w:p>
        </w:tc>
      </w:tr>
      <w:tr w:rsidR="00E31AEF" w:rsidRPr="005A5139" w14:paraId="0A74F450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756FCA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lastRenderedPageBreak/>
              <w:t>ج- المهارات المهنية:</w:t>
            </w:r>
          </w:p>
          <w:p w14:paraId="1F27E2F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583B1C6F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ج.1.يصنف مجالات التطبيق والتشخيص والقياس والضوابط الأخلاقية التي تحكمهم .</w:t>
            </w:r>
          </w:p>
          <w:p w14:paraId="6EBEAE14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ج.2.يطبق الاختبارات ويصححها مع مراعاة الضوابط الأخلاقية في تطبيق تلك الاختبارات </w:t>
            </w:r>
          </w:p>
          <w:p w14:paraId="24293AB7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ج.3. يفسر الأخطاء المهنية الأخلاقية التي يقع فيها بعض الأخصائيين النفسيين .</w:t>
            </w:r>
          </w:p>
          <w:p w14:paraId="5CBE454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ج.4.يفسر تأثير تنظيم الأخلاقيات على العمل وجودته في مجال الفئات الخاصة .</w:t>
            </w:r>
          </w:p>
        </w:tc>
      </w:tr>
      <w:tr w:rsidR="00E31AEF" w:rsidRPr="005A5139" w14:paraId="7E2FA105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43CD5F07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8C371B3" w14:textId="77777777" w:rsidR="00E31AEF" w:rsidRPr="00B7519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 w:rsidRPr="00B7519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>د.1. يستخدم أساليب حل المشكلات سواء بين الأفراد أو في إطار مؤسسي بكفاءة.</w:t>
            </w:r>
          </w:p>
          <w:p w14:paraId="3CEDB7EB" w14:textId="77777777" w:rsidR="00E31AEF" w:rsidRPr="00B7519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 w:rsidRPr="00B7519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>د.2. يفسر كيفية توصيل الأفكار سواء بصورة مكتوبة أو شفاهة.</w:t>
            </w:r>
          </w:p>
          <w:p w14:paraId="06B58EB0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AE"/>
              </w:rPr>
            </w:pPr>
            <w:r w:rsidRPr="00B7519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>د.3.</w:t>
            </w:r>
            <w:r w:rsidRPr="00B7519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يتمكن من</w:t>
            </w:r>
            <w:r w:rsidRPr="00B7519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AE"/>
              </w:rPr>
              <w:t xml:space="preserve"> العمل الجماعي وإدارة الفريق .</w:t>
            </w:r>
          </w:p>
        </w:tc>
      </w:tr>
      <w:tr w:rsidR="00E31AEF" w:rsidRPr="005A5139" w14:paraId="5211A787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044127AB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529B7F7F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1) مقدمة عن الأخلاق ( تعريفها ، وأهميتها ، وفلسفة الأخلاق ) . </w:t>
            </w:r>
          </w:p>
          <w:p w14:paraId="327703B4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2) العمل ومكانته ( من حيث مفهوم العمل والمصطلحات المرتبطة به ، أهمية العمل ، ومكانته للفرد والمجتمع ، أخلاقيات العمل ضرورة إدارية ) .</w:t>
            </w:r>
          </w:p>
          <w:p w14:paraId="1AD5DEB1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3) أخلاقيات المهنة ( تعريفها ، ومبادئها ، وكيفية ترسيخ أخلاقيات المهنة ، مستويات أخلاقيات المهنة) . </w:t>
            </w:r>
          </w:p>
          <w:p w14:paraId="19CCFF06" w14:textId="77777777" w:rsidR="00E31AEF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4) الميثاق الأخلاقي للمشتغلين في علم النفس  ( أهمية الميثاق ، ومبادئه ، مصادره ، نص الميثاق الاخلاقي ، بعض التجاوزات اللاأخلاقي</w:t>
            </w:r>
            <w:r>
              <w:rPr>
                <w:rFonts w:ascii="Times New Roman" w:eastAsia="Times New Roman" w:hAnsi="Times New Roman" w:cs="DecoType Naskh Variants" w:hint="eastAsia"/>
                <w:sz w:val="28"/>
                <w:szCs w:val="28"/>
                <w:rtl/>
              </w:rPr>
              <w:t>ة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 للأخصائيين النفسيين )  .</w:t>
            </w:r>
          </w:p>
          <w:p w14:paraId="6860510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5) المهارات المهنية والأخلاقية للعاملين في مجال الفئات الخاصة ( السمات الشخصية والمهنية لأخصائي الفئات الخاصة ، الضوابط المهنية في الجلسة العلاجية ، نص الميثاق الأخلاقي للعاملين في مجال التربية الخاصة ) . </w:t>
            </w:r>
          </w:p>
        </w:tc>
      </w:tr>
      <w:tr w:rsidR="00E31AEF" w:rsidRPr="005A5139" w14:paraId="06AA64D3" w14:textId="77777777" w:rsidTr="00FD39C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0A54B70B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6EFEE208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4332403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9D69329" w14:textId="77777777" w:rsidR="00E31AEF" w:rsidRPr="00B5105D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- الكتاب الجامعي.</w:t>
            </w:r>
          </w:p>
          <w:p w14:paraId="37D87E89" w14:textId="77777777" w:rsidR="00E31AEF" w:rsidRPr="00B5105D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- السبورة.</w:t>
            </w:r>
          </w:p>
          <w:p w14:paraId="077B2451" w14:textId="77777777" w:rsidR="00E31AEF" w:rsidRPr="00B5105D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- ورش تفاعلية </w:t>
            </w:r>
          </w:p>
          <w:p w14:paraId="1A2CE309" w14:textId="77777777" w:rsidR="00E31AEF" w:rsidRPr="00B5105D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- اسكتشات تمثيليه لرصد بعض الممارسات اللاأخلاقية وكيفية علاجها . </w:t>
            </w:r>
          </w:p>
          <w:p w14:paraId="470E9F2B" w14:textId="77777777" w:rsidR="00E31AEF" w:rsidRPr="00B5105D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- المحاضرة، والمناقشة.</w:t>
            </w:r>
          </w:p>
          <w:p w14:paraId="16FD18B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5D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- المكتبة، والإنترنت.</w:t>
            </w:r>
          </w:p>
        </w:tc>
      </w:tr>
      <w:tr w:rsidR="00E31AEF" w:rsidRPr="005A5139" w14:paraId="5B91D896" w14:textId="77777777" w:rsidTr="00FD39C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51EAB08B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5A513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33839FA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تعلم الأقران </w:t>
            </w:r>
          </w:p>
        </w:tc>
      </w:tr>
      <w:tr w:rsidR="00E31AEF" w:rsidRPr="005A5139" w14:paraId="6FB226ED" w14:textId="77777777" w:rsidTr="00FD39C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052ECE6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تقييم نظري </w:t>
            </w: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E31AEF" w:rsidRPr="005A5139" w14:paraId="11246114" w14:textId="77777777" w:rsidTr="00FD39C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208C518E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42216703" w14:textId="77777777" w:rsidR="00E31AEF" w:rsidRPr="005119E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- الانتظام في حضور المحاضرات.</w:t>
            </w:r>
          </w:p>
          <w:p w14:paraId="1679C14C" w14:textId="77777777" w:rsidR="00E31AEF" w:rsidRPr="005119E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- رفع تكليفات على منصة زاد التعليمية</w:t>
            </w:r>
          </w:p>
          <w:p w14:paraId="57F946F7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- امتحان أعمال السنة.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br/>
              <w:t>- اختبار نهاية الفصل الدراسي.</w:t>
            </w:r>
          </w:p>
        </w:tc>
      </w:tr>
      <w:tr w:rsidR="00E31AEF" w:rsidRPr="005A5139" w14:paraId="7D59052F" w14:textId="77777777" w:rsidTr="00FD39C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3BACEC98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lastRenderedPageBreak/>
              <w:t>ب- التوقيت</w:t>
            </w:r>
            <w:r w:rsidRPr="005A513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3FD6320" w14:textId="77777777" w:rsidR="00E31AEF" w:rsidRPr="005119E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أثناء المحاضرات.</w:t>
            </w:r>
          </w:p>
          <w:p w14:paraId="5AD0AFA5" w14:textId="77777777" w:rsidR="00E31AEF" w:rsidRPr="005119E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قبل نهاية الفصل الدراسي بأسبوعين.</w:t>
            </w:r>
          </w:p>
          <w:p w14:paraId="12EF31D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 xml:space="preserve">نهاية الفصل الدراسي 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.</w:t>
            </w:r>
            <w:r w:rsidRPr="005119EC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</w:rPr>
              <w:t xml:space="preserve">                      </w:t>
            </w:r>
          </w:p>
        </w:tc>
      </w:tr>
      <w:tr w:rsidR="00E31AEF" w:rsidRPr="005A5139" w14:paraId="0C36E3F4" w14:textId="77777777" w:rsidTr="00FD39C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B28DFB9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4A1B9B97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14:paraId="202CD277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292D434" w14:textId="77777777" w:rsidR="00E31AEF" w:rsidRPr="005119EC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40</w:t>
            </w:r>
            <w:r w:rsidRPr="005119EC"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 xml:space="preserve"> أعمال السنة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.</w:t>
            </w:r>
            <w:r w:rsidRPr="005119EC"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 xml:space="preserve"> </w:t>
            </w:r>
          </w:p>
          <w:p w14:paraId="05E3B8D8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60</w:t>
            </w:r>
            <w:r w:rsidRPr="005119EC"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 xml:space="preserve"> امتحان نهاية ال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ف</w:t>
            </w:r>
            <w:r w:rsidRPr="005119EC"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 xml:space="preserve">صل 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>الدراسي.</w:t>
            </w:r>
          </w:p>
        </w:tc>
      </w:tr>
      <w:tr w:rsidR="00E31AEF" w:rsidRPr="005A5139" w14:paraId="4736CEA1" w14:textId="77777777" w:rsidTr="00FD39C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0D3C4EF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1AEF" w:rsidRPr="005A5139" w14:paraId="54875987" w14:textId="77777777" w:rsidTr="00FD39C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1CA1CD1C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06465DC1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 xml:space="preserve">كتاب أخلاقيات المهنة للعاملين في مجال الفئات الخاصة </w:t>
            </w:r>
            <w:r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 xml:space="preserve"> إعداد / د.الشيماء مجدي صالح 2022</w:t>
            </w:r>
          </w:p>
        </w:tc>
      </w:tr>
      <w:tr w:rsidR="00E31AEF" w:rsidRPr="005A5139" w14:paraId="781245CA" w14:textId="77777777" w:rsidTr="00FD39C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67827485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12BD026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 xml:space="preserve">كتاب أخلاقيات المهنة للعاملين في مجال الفئات الخاصة </w:t>
            </w:r>
            <w:r>
              <w:rPr>
                <w:rFonts w:ascii="Times New Roman" w:eastAsia="Times New Roman" w:hAnsi="Times New Roman" w:cs="DecoType Naskh Variants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  <w:lang w:bidi="ar-EG"/>
              </w:rPr>
              <w:t xml:space="preserve"> إعداد / د.الشيماء مجدي صالح 2022</w:t>
            </w:r>
          </w:p>
        </w:tc>
      </w:tr>
      <w:tr w:rsidR="00E31AEF" w:rsidRPr="005A5139" w14:paraId="47C8B45F" w14:textId="77777777" w:rsidTr="00FD39C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700C59CE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24DE24C1" w14:textId="77777777" w:rsidR="00E31AEF" w:rsidRPr="005119EC" w:rsidRDefault="00E31AEF" w:rsidP="00E31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الميثاق الأخلاقي للمشتغلين بعلم النفس ، 2007 ، رابطة الإخصائيين النفسيين المصرية ( رانم ) . </w:t>
            </w:r>
          </w:p>
          <w:p w14:paraId="7934CFC2" w14:textId="77777777" w:rsidR="00E31AEF" w:rsidRPr="005119EC" w:rsidRDefault="00E31AEF" w:rsidP="00E31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محمود أبو النيل ، 2005 ، علم النفس الصناعي عربياً وعالمياً ، القاهرة ، دار الفكر العربي </w:t>
            </w:r>
          </w:p>
          <w:p w14:paraId="7A1348E6" w14:textId="77777777" w:rsidR="00E31AEF" w:rsidRPr="005119EC" w:rsidRDefault="00E31AEF" w:rsidP="00E31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كريمة </w:t>
            </w:r>
            <w:r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>دوز ، 2016 ، الأخلاق بين الأديا</w:t>
            </w: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ن السماوية والفلسفة الغربية ، الاسماعيلية ، دار الكاتب . </w:t>
            </w:r>
          </w:p>
          <w:p w14:paraId="50E09079" w14:textId="77777777" w:rsidR="00E31AEF" w:rsidRPr="005119EC" w:rsidRDefault="00E31AEF" w:rsidP="00E31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عماد العلاوي ، 2012 ، مفهوم العمل لدى العمال وعلاقته بدافعيتهم في العمل الصناعي من خلال إشباع الحوافز المادية ، رسالة دكتوراه غير منشورة ، الجزائر ، كلية العلوم الاجتماعية والإنسانية ، قسم علم النفس . </w:t>
            </w:r>
          </w:p>
          <w:p w14:paraId="5213419B" w14:textId="77777777" w:rsidR="00E31AEF" w:rsidRPr="005119EC" w:rsidRDefault="00E31AEF" w:rsidP="00E31AEF">
            <w:pPr>
              <w:pStyle w:val="ListParagraph"/>
              <w:numPr>
                <w:ilvl w:val="0"/>
                <w:numId w:val="3"/>
              </w:numPr>
              <w:bidi w:val="0"/>
              <w:spacing w:after="0" w:line="360" w:lineRule="auto"/>
              <w:ind w:hanging="45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119EC">
              <w:rPr>
                <w:rFonts w:ascii="Times New Roman" w:hAnsi="Times New Roman" w:cs="Times New Roman"/>
                <w:sz w:val="28"/>
                <w:szCs w:val="28"/>
              </w:rPr>
              <w:t xml:space="preserve">Latham, G. P., &amp; Pinder, C. C. (2005). Work motivation theory and research at the dawn of the twenty-first century. </w:t>
            </w:r>
            <w:r w:rsidRPr="005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Annual review of psychology</w:t>
            </w:r>
            <w:r w:rsidRPr="00511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19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  <w:r w:rsidRPr="005119EC">
              <w:rPr>
                <w:rFonts w:ascii="Times New Roman" w:hAnsi="Times New Roman" w:cs="Times New Roman"/>
                <w:sz w:val="28"/>
                <w:szCs w:val="28"/>
              </w:rPr>
              <w:t>(1), 485-516.</w:t>
            </w:r>
          </w:p>
        </w:tc>
      </w:tr>
      <w:tr w:rsidR="00E31AEF" w:rsidRPr="005A5139" w14:paraId="5FA1DA0F" w14:textId="77777777" w:rsidTr="00FD39C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79BC6AEA" w14:textId="77777777" w:rsidR="00E31AEF" w:rsidRPr="005A5139" w:rsidRDefault="00E31AEF" w:rsidP="00FD39C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EG"/>
              </w:rPr>
            </w:pPr>
            <w:r w:rsidRPr="005A5139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4C5E7B02" w14:textId="77777777" w:rsidR="00E31AEF" w:rsidRPr="005A5139" w:rsidRDefault="00E31AEF" w:rsidP="00E31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  <w:r w:rsidRPr="005119EC">
              <w:rPr>
                <w:rFonts w:ascii="Times New Roman" w:eastAsia="Times New Roman" w:hAnsi="Times New Roman" w:cs="DecoType Naskh Variants" w:hint="cs"/>
                <w:sz w:val="28"/>
                <w:szCs w:val="28"/>
                <w:rtl/>
              </w:rPr>
              <w:t xml:space="preserve">الميثاق الأخلاقي للمشتغلين بعلم النفس ، 2007 ، رابطة الإخصائيين النفسيين المصرية ( رانم ) . </w:t>
            </w:r>
          </w:p>
        </w:tc>
      </w:tr>
    </w:tbl>
    <w:p w14:paraId="5F376596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</w:pPr>
    </w:p>
    <w:p w14:paraId="6B411A29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bidi="ar-EG"/>
        </w:rPr>
      </w:pPr>
      <w:r w:rsidRPr="005A5139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3B957B99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     </w:t>
      </w: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5A5139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 أستاذ المادة                 </w:t>
      </w: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</w:p>
    <w:p w14:paraId="70B37B37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  <w:r w:rsidRPr="005A5139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308AD6A1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  <w:lang w:bidi="ar-EG"/>
        </w:rPr>
      </w:pP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(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>د.الشيماء مجدي صالح علي</w:t>
      </w: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)                      </w:t>
      </w: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</w:t>
      </w:r>
      <w:r w:rsidRPr="005A5139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                            (د محمود عبد العزيز قاعود  )</w:t>
      </w:r>
      <w:r w:rsidRPr="005A5139">
        <w:rPr>
          <w:rFonts w:ascii="Times New Roman" w:eastAsia="Times New Roman" w:hAnsi="Times New Roman"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5958BCD2" w14:textId="77777777" w:rsidR="00E31AEF" w:rsidRPr="005A5139" w:rsidRDefault="00E31AEF" w:rsidP="00E31AEF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lang w:bidi="ar-EG"/>
        </w:rPr>
      </w:pPr>
    </w:p>
    <w:p w14:paraId="6287BCEB" w14:textId="77777777" w:rsidR="00E31AEF" w:rsidRDefault="00E31AEF" w:rsidP="00E31AEF">
      <w:pPr>
        <w:rPr>
          <w:rtl/>
          <w:lang w:bidi="ar-EG"/>
        </w:rPr>
      </w:pPr>
    </w:p>
    <w:p w14:paraId="2B1050A0" w14:textId="77777777" w:rsidR="00E31AEF" w:rsidRDefault="00E31AEF" w:rsidP="00E31AEF">
      <w:pPr>
        <w:rPr>
          <w:rtl/>
          <w:lang w:bidi="ar-EG"/>
        </w:rPr>
      </w:pPr>
    </w:p>
    <w:p w14:paraId="77002C37" w14:textId="77777777" w:rsidR="00E31AEF" w:rsidRDefault="00E31AEF" w:rsidP="00E31AEF">
      <w:pPr>
        <w:rPr>
          <w:rtl/>
          <w:lang w:bidi="ar-EG"/>
        </w:rPr>
      </w:pPr>
    </w:p>
    <w:p w14:paraId="793F959E" w14:textId="77777777" w:rsidR="00E31AEF" w:rsidRDefault="00E31AEF" w:rsidP="00E31AEF">
      <w:pPr>
        <w:rPr>
          <w:rtl/>
          <w:lang w:bidi="ar-EG"/>
        </w:rPr>
      </w:pPr>
    </w:p>
    <w:p w14:paraId="349983BB" w14:textId="77777777" w:rsidR="00E31AEF" w:rsidRDefault="00E31AEF" w:rsidP="00E31AEF">
      <w:pPr>
        <w:rPr>
          <w:rtl/>
          <w:lang w:bidi="ar-EG"/>
        </w:rPr>
      </w:pPr>
    </w:p>
    <w:p w14:paraId="66BE99BB" w14:textId="77777777" w:rsidR="00E31AEF" w:rsidRDefault="00E31AEF" w:rsidP="00E31AEF">
      <w:pPr>
        <w:rPr>
          <w:rtl/>
          <w:lang w:bidi="ar-EG"/>
        </w:rPr>
      </w:pPr>
    </w:p>
    <w:p w14:paraId="19924C9D" w14:textId="77777777" w:rsidR="00E31AEF" w:rsidRDefault="00E31AEF" w:rsidP="00E31AEF">
      <w:pPr>
        <w:rPr>
          <w:rtl/>
          <w:lang w:bidi="ar-EG"/>
        </w:rPr>
      </w:pPr>
    </w:p>
    <w:p w14:paraId="2146D81E" w14:textId="77777777" w:rsidR="00E31AEF" w:rsidRDefault="00E31AEF" w:rsidP="00E31AEF">
      <w:pPr>
        <w:rPr>
          <w:rtl/>
          <w:lang w:bidi="ar-EG"/>
        </w:rPr>
      </w:pPr>
    </w:p>
    <w:p w14:paraId="17C9296A" w14:textId="77777777" w:rsidR="00E31AEF" w:rsidRDefault="00E31AEF" w:rsidP="00E31AEF">
      <w:pPr>
        <w:rPr>
          <w:rtl/>
          <w:lang w:bidi="ar-EG"/>
        </w:rPr>
      </w:pPr>
    </w:p>
    <w:p w14:paraId="7CC5E63D" w14:textId="77777777" w:rsidR="00E31AEF" w:rsidRDefault="00E31AEF" w:rsidP="00E31AEF">
      <w:pPr>
        <w:rPr>
          <w:rtl/>
          <w:lang w:bidi="ar-EG"/>
        </w:rPr>
      </w:pPr>
    </w:p>
    <w:p w14:paraId="655A663A" w14:textId="77777777" w:rsidR="00E31AEF" w:rsidRDefault="00E31AEF" w:rsidP="00E31AEF">
      <w:pPr>
        <w:rPr>
          <w:rtl/>
          <w:lang w:bidi="ar-EG"/>
        </w:rPr>
      </w:pPr>
    </w:p>
    <w:p w14:paraId="11118572" w14:textId="77777777" w:rsidR="00E31AEF" w:rsidRDefault="00E31AEF" w:rsidP="00E31AEF">
      <w:pPr>
        <w:rPr>
          <w:rtl/>
          <w:lang w:bidi="ar-EG"/>
        </w:rPr>
      </w:pPr>
    </w:p>
    <w:p w14:paraId="75494777" w14:textId="77777777" w:rsidR="00E31AEF" w:rsidRDefault="00E31AEF" w:rsidP="00E31AEF">
      <w:pPr>
        <w:rPr>
          <w:rtl/>
          <w:lang w:bidi="ar-EG"/>
        </w:rPr>
      </w:pPr>
    </w:p>
    <w:p w14:paraId="3252AF1A" w14:textId="77777777" w:rsidR="00E31AEF" w:rsidRDefault="00E31AEF" w:rsidP="00E31AEF">
      <w:pPr>
        <w:rPr>
          <w:rtl/>
          <w:lang w:bidi="ar-EG"/>
        </w:rPr>
      </w:pPr>
    </w:p>
    <w:p w14:paraId="0C942176" w14:textId="77777777" w:rsidR="00E31AEF" w:rsidRDefault="00E31AEF" w:rsidP="00E31AEF">
      <w:pPr>
        <w:rPr>
          <w:rtl/>
          <w:lang w:bidi="ar-EG"/>
        </w:rPr>
      </w:pPr>
    </w:p>
    <w:p w14:paraId="53C4DFDB" w14:textId="77777777" w:rsidR="00E31AEF" w:rsidRDefault="00E31AEF" w:rsidP="00E31AEF">
      <w:pPr>
        <w:rPr>
          <w:rtl/>
          <w:lang w:bidi="ar-EG"/>
        </w:rPr>
      </w:pPr>
    </w:p>
    <w:p w14:paraId="415F6FD2" w14:textId="77777777" w:rsidR="00E31AEF" w:rsidRDefault="00E31AEF" w:rsidP="00E31AEF">
      <w:pPr>
        <w:rPr>
          <w:rtl/>
          <w:lang w:bidi="ar-EG"/>
        </w:rPr>
      </w:pPr>
    </w:p>
    <w:p w14:paraId="29948503" w14:textId="77777777" w:rsidR="00E31AEF" w:rsidRDefault="00E31AEF" w:rsidP="00E31AEF">
      <w:pPr>
        <w:rPr>
          <w:rtl/>
          <w:lang w:bidi="ar-EG"/>
        </w:rPr>
      </w:pPr>
    </w:p>
    <w:p w14:paraId="6F0C25C7" w14:textId="77777777" w:rsidR="00E31AEF" w:rsidRDefault="00E31AEF" w:rsidP="00E31AEF">
      <w:pPr>
        <w:rPr>
          <w:rtl/>
          <w:lang w:bidi="ar-EG"/>
        </w:rPr>
      </w:pPr>
    </w:p>
    <w:p w14:paraId="14F9B03D" w14:textId="77777777" w:rsidR="00E31AEF" w:rsidRDefault="00E31AEF" w:rsidP="00E31AEF">
      <w:pPr>
        <w:rPr>
          <w:rtl/>
          <w:lang w:bidi="ar-EG"/>
        </w:rPr>
      </w:pPr>
    </w:p>
    <w:p w14:paraId="4F80A3CF" w14:textId="77777777" w:rsidR="00E31AEF" w:rsidRDefault="00E31AEF" w:rsidP="00E31AEF">
      <w:pPr>
        <w:rPr>
          <w:rtl/>
          <w:lang w:bidi="ar-EG"/>
        </w:rPr>
      </w:pPr>
    </w:p>
    <w:p w14:paraId="7E16334F" w14:textId="77777777" w:rsidR="00E31AEF" w:rsidRDefault="00E31AEF" w:rsidP="00E31AEF">
      <w:pPr>
        <w:rPr>
          <w:rtl/>
          <w:lang w:bidi="ar-EG"/>
        </w:rPr>
      </w:pPr>
    </w:p>
    <w:p w14:paraId="14E2C3AA" w14:textId="77777777" w:rsidR="00E31AEF" w:rsidRDefault="00E31AEF" w:rsidP="00E31AEF">
      <w:pPr>
        <w:rPr>
          <w:rtl/>
          <w:lang w:bidi="ar-EG"/>
        </w:rPr>
      </w:pPr>
    </w:p>
    <w:p w14:paraId="6EBB6DF1" w14:textId="77777777" w:rsidR="00E31AEF" w:rsidRDefault="00E31AEF" w:rsidP="00E31AEF">
      <w:pPr>
        <w:rPr>
          <w:rtl/>
          <w:lang w:bidi="ar-EG"/>
        </w:rPr>
      </w:pPr>
    </w:p>
    <w:p w14:paraId="6827D059" w14:textId="77777777" w:rsidR="00E31AEF" w:rsidRDefault="00E31AEF" w:rsidP="00E31AEF">
      <w:pPr>
        <w:rPr>
          <w:rtl/>
          <w:lang w:bidi="ar-EG"/>
        </w:rPr>
      </w:pPr>
    </w:p>
    <w:p w14:paraId="6EFBE1A7" w14:textId="77777777" w:rsidR="00E31AEF" w:rsidRDefault="00E31AEF" w:rsidP="00E31AEF">
      <w:pPr>
        <w:jc w:val="center"/>
        <w:rPr>
          <w:rFonts w:cs="PT Bold Dusky"/>
          <w:sz w:val="28"/>
          <w:szCs w:val="28"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lastRenderedPageBreak/>
        <w:t>نموذج  رقم (10)</w:t>
      </w:r>
    </w:p>
    <w:p w14:paraId="500CB5A2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ab/>
      </w:r>
      <w:r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12A0EC55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– برنامج الفئات الخاصة </w:t>
      </w:r>
    </w:p>
    <w:p w14:paraId="4297429C" w14:textId="77777777" w:rsidR="00E31AEF" w:rsidRDefault="00E31AEF" w:rsidP="00E31AE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3FE32A52" w14:textId="77777777" w:rsidR="00E31AEF" w:rsidRDefault="00E31AEF" w:rsidP="00E31AEF">
      <w:pPr>
        <w:jc w:val="center"/>
        <w:rPr>
          <w:rFonts w:cs="Times New Roman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1AEF" w14:paraId="64523D99" w14:textId="77777777" w:rsidTr="00E31AEF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DB68DB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1AEF" w14:paraId="10F40B9D" w14:textId="77777777" w:rsidTr="00E31AEF">
        <w:trPr>
          <w:trHeight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FE95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Psych 414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7877" w14:textId="77777777" w:rsidR="00E31AEF" w:rsidRDefault="00E31AEF">
            <w:pPr>
              <w:rPr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اسم المقرر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الاحصاء النفسي وتطبيقاته في </w:t>
            </w:r>
          </w:p>
          <w:p w14:paraId="5AFA3B01" w14:textId="77777777" w:rsidR="00E31AEF" w:rsidRDefault="00E31A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 الفئات الخاصة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8408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الرابعة</w:t>
            </w:r>
          </w:p>
        </w:tc>
      </w:tr>
      <w:tr w:rsidR="00E31AEF" w14:paraId="44557FE1" w14:textId="77777777" w:rsidTr="00E31AEF">
        <w:trPr>
          <w:trHeight w:val="8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E4E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برنامج الفئات الخاصة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FFD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  <w:p w14:paraId="3B2CE4E2" w14:textId="12E35E06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4731B5D" wp14:editId="43F115F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95372905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2E74" id="Rectangle 4" o:spid="_x0000_s1026" style="position:absolute;left:0;text-align:left;margin-left:21.45pt;margin-top:3.55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EEDAC68" wp14:editId="43EB86A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8467033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CF28" id="Rectangle 3" o:spid="_x0000_s1026" style="position:absolute;left:0;text-align:left;margin-left:127.5pt;margin-top:3.2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                2 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1F17A30C" w14:textId="77777777" w:rsidR="00E31AEF" w:rsidRDefault="00E31AEF" w:rsidP="00E31AE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1AEF" w14:paraId="1947998B" w14:textId="77777777" w:rsidTr="00E31AEF">
        <w:trPr>
          <w:trHeight w:val="11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6C1B3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CEAA" w14:textId="77777777" w:rsidR="00E31AEF" w:rsidRDefault="00E31AE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بنهاية هذا المقرر يجب أن يكون الطالب قادرا على :</w:t>
            </w:r>
          </w:p>
          <w:p w14:paraId="38F2130B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ab/>
              <w:t>معرفة أهمية الاحصاء في بحوث  ذوى  الاحتياجات الخاصة.</w:t>
            </w:r>
          </w:p>
          <w:p w14:paraId="39D16B2F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ab/>
              <w:t>توضيح أهم الاساليب الاحصائية التي يتعرض لها طالب الفئات الخاصة في حياته المهنية</w:t>
            </w:r>
          </w:p>
          <w:p w14:paraId="3209A9EA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ab/>
              <w:t>شرح ماهية المتغيرات والمقاييس الاحصائية</w:t>
            </w:r>
          </w:p>
          <w:p w14:paraId="37C8468E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ab/>
              <w:t>التفريق بين الاساليب الاحصائية المختلفة.</w:t>
            </w:r>
          </w:p>
        </w:tc>
      </w:tr>
      <w:tr w:rsidR="00E31AEF" w14:paraId="4E5C79B2" w14:textId="77777777" w:rsidTr="00E31AEF">
        <w:trPr>
          <w:trHeight w:val="838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DA28CF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أن:</w:t>
            </w:r>
          </w:p>
        </w:tc>
      </w:tr>
      <w:tr w:rsidR="00E31AEF" w14:paraId="5C812DCB" w14:textId="77777777" w:rsidTr="00E31AEF">
        <w:trPr>
          <w:trHeight w:val="316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7C1A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480" w14:textId="77777777" w:rsidR="00E31AEF" w:rsidRDefault="00E31AEF">
            <w:pPr>
              <w:rPr>
                <w:rFonts w:cs="DecoType Naskh Variants"/>
                <w:sz w:val="28"/>
                <w:szCs w:val="28"/>
                <w:rtl/>
              </w:rPr>
            </w:pPr>
          </w:p>
          <w:p w14:paraId="28F31149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-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يعرف  الطالب استخدامات الاحصاء  في مجال التخصص</w:t>
            </w:r>
          </w:p>
          <w:p w14:paraId="0FEAEEBF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يصنف اشكال التمثيل البياني للبيانات الاحصائية</w:t>
            </w:r>
          </w:p>
          <w:p w14:paraId="42D5C4F7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يعرف المتوسط الحسابي كأحد مقاييس النزعة المركزية</w:t>
            </w:r>
          </w:p>
          <w:p w14:paraId="1DF21EAF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 يذكر عيوب ومميزات المتوسط الحسابي كأحد مقاييس النزعة المركزية</w:t>
            </w:r>
          </w:p>
          <w:p w14:paraId="6C8FE914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 يوضح استخدامات الوسيط الحسابي كأحد مقاييس النزعة المركزية</w:t>
            </w:r>
          </w:p>
          <w:p w14:paraId="67ED855F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يقارن بين المنوال والمتوسط والوسيط مقارنة في الجوانب المختلفة</w:t>
            </w:r>
          </w:p>
          <w:p w14:paraId="1E2276F0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 يعرف مفهوم التشتت تعريفا دقيقاً</w:t>
            </w:r>
          </w:p>
          <w:p w14:paraId="2B399E78" w14:textId="77777777" w:rsidR="00E31AEF" w:rsidRDefault="00E31AEF">
            <w:pPr>
              <w:rPr>
                <w:rFonts w:ascii="Times New Roman" w:hAnsi="Times New Roman" w:cs="DecoType Naskh Variant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يفرق بين أنواع العينات المختلفة.</w:t>
            </w:r>
          </w:p>
        </w:tc>
      </w:tr>
    </w:tbl>
    <w:p w14:paraId="62C6BA88" w14:textId="77777777" w:rsidR="00E31AEF" w:rsidRDefault="00E31AEF" w:rsidP="00E31AEF">
      <w:pPr>
        <w:rPr>
          <w:rFonts w:cs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1AEF" w14:paraId="681E48AC" w14:textId="77777777" w:rsidTr="00E31AEF">
        <w:trPr>
          <w:trHeight w:val="116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1EC" w14:textId="77777777" w:rsidR="00E31AEF" w:rsidRDefault="00E31AEF">
            <w:pPr>
              <w:rPr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7DD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 xml:space="preserve">يقارن بين استخدامات مقاييس التشتت </w:t>
            </w:r>
          </w:p>
          <w:p w14:paraId="7BC6604F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يستخدم المعادلات الاحصائية المناسبة للبيانات المعطاة</w:t>
            </w:r>
          </w:p>
          <w:p w14:paraId="0469AD9D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 xml:space="preserve"> يوضح كيفية اختيار العينات وفقاً لأسس سليمة</w:t>
            </w:r>
          </w:p>
          <w:p w14:paraId="65361DB3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يحلل الاساليب الاحصائية ليصل الى الناتج النهائي باستخدام الاسلوب الاحصائي المناسب</w:t>
            </w:r>
          </w:p>
        </w:tc>
      </w:tr>
      <w:tr w:rsidR="00E31AEF" w14:paraId="743928B2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D6DB" w14:textId="77777777" w:rsidR="00E31AEF" w:rsidRDefault="00E31AEF">
            <w:pPr>
              <w:rPr>
                <w:rFonts w:ascii="Times New Roman" w:hAnsi="Times New Roman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08FD90BD" w14:textId="77777777" w:rsidR="00E31AEF" w:rsidRDefault="00E31AEF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D6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يستخدم الاساليب الاحصائية المناسبة للبيانات المعطاة</w:t>
            </w:r>
          </w:p>
          <w:p w14:paraId="431DC48F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يستخدم الرسوم البيانية المناسبة للبيانات المعطاة</w:t>
            </w:r>
          </w:p>
          <w:p w14:paraId="680A750B" w14:textId="77777777" w:rsidR="00E31AEF" w:rsidRDefault="00E31AEF">
            <w:pPr>
              <w:ind w:left="15"/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</w:pPr>
          </w:p>
        </w:tc>
      </w:tr>
      <w:tr w:rsidR="00E31AEF" w14:paraId="2AC07B7F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E9D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40E2" w14:textId="77777777" w:rsidR="00E31AEF" w:rsidRDefault="00E31AEF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يوضح كيفية اختيار العينات وفقاً لأسس سليمة</w:t>
            </w:r>
          </w:p>
          <w:p w14:paraId="36EFDB65" w14:textId="77777777" w:rsidR="00E31AEF" w:rsidRDefault="00E31AEF">
            <w:pPr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33333"/>
                <w:sz w:val="28"/>
                <w:szCs w:val="28"/>
                <w:rtl/>
              </w:rPr>
              <w:t>يفرق بين المقاييس الاحصائية المختلفة</w:t>
            </w:r>
          </w:p>
        </w:tc>
      </w:tr>
      <w:tr w:rsidR="00E31AEF" w14:paraId="4E00357F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4E8DC1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E0E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الفصل الاول مقدمه ومفاهيم اساسيه</w:t>
            </w:r>
          </w:p>
          <w:p w14:paraId="383F29DD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مقدمة </w:t>
            </w:r>
          </w:p>
          <w:p w14:paraId="6A35E7C3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تعريف الاحصاء</w:t>
            </w:r>
          </w:p>
          <w:p w14:paraId="310913EF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أهمية علم الإحصاء وعلاقته بالعلوم الأخرى :</w:t>
            </w:r>
          </w:p>
          <w:p w14:paraId="444E8779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أهداف علم الإحصاء :</w:t>
            </w:r>
          </w:p>
          <w:p w14:paraId="13B00A05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مصادر البيانات الإحصائية :</w:t>
            </w:r>
          </w:p>
          <w:p w14:paraId="637D2C38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الاحصاء الوصفى والاستدلالى </w:t>
            </w:r>
          </w:p>
          <w:p w14:paraId="54164858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المجتمع الاحصائي والعينة </w:t>
            </w:r>
          </w:p>
          <w:p w14:paraId="75E2364D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الانواع المختلفة للعينات </w:t>
            </w:r>
          </w:p>
          <w:p w14:paraId="024A1C1E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المعالم والاحصاء</w:t>
            </w:r>
          </w:p>
          <w:p w14:paraId="70254CFD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 xml:space="preserve">انواع المتغيرات </w:t>
            </w:r>
          </w:p>
          <w:p w14:paraId="6207788D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الفصل الثانى العرض الجدولى للبيانات</w:t>
            </w:r>
          </w:p>
          <w:p w14:paraId="53A8A6B1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>متغير واحد</w:t>
            </w:r>
          </w:p>
          <w:p w14:paraId="080FBC9B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 xml:space="preserve"> متغير وصفي</w:t>
            </w:r>
          </w:p>
          <w:p w14:paraId="5EC333CA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>متغير كمي متقطع</w:t>
            </w:r>
          </w:p>
          <w:p w14:paraId="01A6B00B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 xml:space="preserve"> متغير كمى متصل</w:t>
            </w:r>
          </w:p>
          <w:p w14:paraId="72BC396F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 xml:space="preserve">متغيرين </w:t>
            </w:r>
          </w:p>
          <w:p w14:paraId="39F4544E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>متغيرات وصفيه</w:t>
            </w:r>
          </w:p>
          <w:p w14:paraId="6D5318D0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t xml:space="preserve">متغيرات كميه </w:t>
            </w:r>
          </w:p>
          <w:p w14:paraId="27EBD3A8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AE"/>
              </w:rPr>
              <w:lastRenderedPageBreak/>
              <w:t xml:space="preserve">الجداول النسبيه </w:t>
            </w:r>
          </w:p>
          <w:p w14:paraId="1D23A3AF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الفصل الثالث العرض البياني والبيانات</w:t>
            </w:r>
          </w:p>
          <w:p w14:paraId="7B4B2745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• القطاعات الدائرية .</w:t>
            </w:r>
          </w:p>
          <w:p w14:paraId="0D2E72D6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• الأعمدة البيانية .</w:t>
            </w:r>
          </w:p>
          <w:p w14:paraId="49F83D74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• المدرج التكراري .</w:t>
            </w:r>
          </w:p>
          <w:p w14:paraId="535A7071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• المضلع التكراري .</w:t>
            </w:r>
          </w:p>
          <w:p w14:paraId="4F988F11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• المنحنى التكراري .</w:t>
            </w:r>
          </w:p>
          <w:p w14:paraId="2AB56E39" w14:textId="77777777" w:rsidR="00E31AEF" w:rsidRDefault="00E31AEF">
            <w:pPr>
              <w:ind w:left="360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الرابع المتوسطات ومقاييس النزعه المركزيه </w:t>
            </w:r>
          </w:p>
          <w:p w14:paraId="0D523B87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الوسط الحسابي </w:t>
            </w:r>
          </w:p>
          <w:p w14:paraId="26C27413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>الوسيط</w:t>
            </w:r>
          </w:p>
          <w:p w14:paraId="0CEBC211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>المنوال</w:t>
            </w:r>
          </w:p>
          <w:p w14:paraId="4B80AC64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الخامس مقياس التشتت </w:t>
            </w:r>
          </w:p>
          <w:p w14:paraId="2262443C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>المدى.</w:t>
            </w:r>
          </w:p>
          <w:p w14:paraId="2EE06559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 الانحراف الربيعي. </w:t>
            </w:r>
          </w:p>
          <w:p w14:paraId="719CDFF8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 الانحراف المتوسط. </w:t>
            </w:r>
          </w:p>
          <w:p w14:paraId="2A4928BA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</w:rPr>
              <w:t xml:space="preserve"> التباين. </w:t>
            </w:r>
          </w:p>
          <w:p w14:paraId="53AC3652" w14:textId="77777777" w:rsidR="00E31AEF" w:rsidRDefault="00E31AEF" w:rsidP="00E31AE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 xml:space="preserve"> الانحراف المعياري.</w:t>
            </w:r>
          </w:p>
          <w:p w14:paraId="10ACBDF6" w14:textId="77777777" w:rsidR="00E31AEF" w:rsidRDefault="00E31AEF">
            <w:pPr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</w:p>
        </w:tc>
      </w:tr>
      <w:tr w:rsidR="00E31AEF" w14:paraId="346F97E7" w14:textId="77777777" w:rsidTr="00E31AEF">
        <w:trPr>
          <w:trHeight w:val="107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112CA3" w14:textId="77777777" w:rsidR="00E31AEF" w:rsidRDefault="00E31AEF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14:paraId="22EA71D0" w14:textId="77777777" w:rsidR="00E31AEF" w:rsidRDefault="00E31AEF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  <w:p w14:paraId="171CF123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483" w14:textId="77777777" w:rsidR="00E31AEF" w:rsidRDefault="00E31AEF">
            <w:pPr>
              <w:pStyle w:val="ListParagrap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أ-المحاضرات</w:t>
            </w:r>
          </w:p>
          <w:p w14:paraId="6DF7634A" w14:textId="77777777" w:rsidR="00E31AEF" w:rsidRDefault="00E31AEF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   ب- العصف الذهني</w:t>
            </w:r>
          </w:p>
          <w:p w14:paraId="46A8F595" w14:textId="77777777" w:rsidR="00E31AEF" w:rsidRDefault="00E31AEF">
            <w:pPr>
              <w:pStyle w:val="ListParagrap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ج- المناقشة</w:t>
            </w:r>
          </w:p>
          <w:p w14:paraId="5AE23DF4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31AEF" w14:paraId="0FB3D5E4" w14:textId="77777777" w:rsidTr="00E31AEF">
        <w:trPr>
          <w:trHeight w:val="112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233FBA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</w:rPr>
              <w:lastRenderedPageBreak/>
              <w:br w:type="page"/>
            </w: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EFF" w14:textId="77777777" w:rsidR="00E31AEF" w:rsidRDefault="00E31AE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الرسومات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التوضيحية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</w:p>
          <w:p w14:paraId="1C8AB0F8" w14:textId="77777777" w:rsidR="00E31AEF" w:rsidRDefault="00E31AEF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جهاز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الداتا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شو والتعلم الالكتروني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</w:tr>
      <w:tr w:rsidR="00E31AEF" w14:paraId="733BA85E" w14:textId="77777777" w:rsidTr="00E31AEF">
        <w:trPr>
          <w:trHeight w:val="611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213D5C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1AEF" w14:paraId="5620A246" w14:textId="77777777" w:rsidTr="00E31AEF">
        <w:trPr>
          <w:trHeight w:val="74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5F6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E77" w14:textId="77777777" w:rsidR="00E31AEF" w:rsidRDefault="00E31AEF">
            <w:pPr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</w:rPr>
              <w:t> أ.1 أعمال السنة 20 درحة + 20 امتحان منتصف الفصل الدراسي</w:t>
            </w:r>
          </w:p>
          <w:p w14:paraId="23190BBD" w14:textId="77777777" w:rsidR="00E31AEF" w:rsidRDefault="00E31AEF">
            <w:pPr>
              <w:rPr>
                <w:rFonts w:ascii="Simplified Arabic" w:hAnsi="Simplified Arabic"/>
              </w:rPr>
            </w:pPr>
            <w:r>
              <w:rPr>
                <w:rFonts w:ascii="Simplified Arabic" w:hAnsi="Simplified Arabic" w:hint="cs"/>
                <w:rtl/>
              </w:rPr>
              <w:t>أ.2 امتحان تحريري 60 درحة</w:t>
            </w:r>
          </w:p>
          <w:p w14:paraId="12E429B4" w14:textId="77777777" w:rsidR="00E31AEF" w:rsidRDefault="00E31AEF">
            <w:pPr>
              <w:rPr>
                <w:rFonts w:ascii="Simplified Arabic" w:hAnsi="Simplified Arabic"/>
                <w:rtl/>
              </w:rPr>
            </w:pPr>
          </w:p>
        </w:tc>
      </w:tr>
      <w:tr w:rsidR="00E31AEF" w14:paraId="77015B1D" w14:textId="77777777" w:rsidTr="00E31AEF">
        <w:trPr>
          <w:trHeight w:val="79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4700" w14:textId="77777777" w:rsidR="00E31AEF" w:rsidRDefault="00E31AEF">
            <w:pPr>
              <w:rPr>
                <w:rFonts w:ascii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03D" w14:textId="77777777" w:rsidR="00E31AEF" w:rsidRDefault="00E31AE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ب.1 امتحان منتصف الفصل الدراسي (بعد الأسبوع الثامن)</w:t>
            </w:r>
          </w:p>
          <w:p w14:paraId="6B082157" w14:textId="77777777" w:rsidR="00E31AEF" w:rsidRDefault="00E31AE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ب.2 امتحان تحريري(نهاية الفصل الدراسي)</w:t>
            </w:r>
          </w:p>
          <w:p w14:paraId="31F3F4C1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E31AEF" w14:paraId="7AE6D589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0EC" w14:textId="77777777" w:rsidR="00E31AEF" w:rsidRDefault="00E31AEF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57BFFB19" w14:textId="77777777" w:rsidR="00E31AEF" w:rsidRDefault="00E31AEF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  <w:p w14:paraId="7B10E537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67D7" w14:textId="77777777" w:rsidR="00E31AEF" w:rsidRDefault="00E31AEF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ج.1 امتحات نصف الفصل الدراسي  20%</w:t>
            </w:r>
          </w:p>
          <w:p w14:paraId="0C3A7C80" w14:textId="77777777" w:rsidR="00E31AEF" w:rsidRDefault="00E31AE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ج.2 تدريبات وأنشطة                  20%</w:t>
            </w:r>
          </w:p>
          <w:p w14:paraId="3AC6E25D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ج.3 امتحان نهاية الفصل الدراسي        60%</w:t>
            </w:r>
          </w:p>
        </w:tc>
      </w:tr>
      <w:tr w:rsidR="00E31AEF" w14:paraId="43D4A234" w14:textId="77777777" w:rsidTr="00E31AEF">
        <w:trPr>
          <w:trHeight w:val="770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9ADB1D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1AEF" w14:paraId="3175D492" w14:textId="77777777" w:rsidTr="00E31AEF">
        <w:trPr>
          <w:trHeight w:val="51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759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EBC" w14:textId="77777777" w:rsidR="00E31AEF" w:rsidRDefault="00E31AEF">
            <w:pPr>
              <w:spacing w:line="360" w:lineRule="auto"/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</w:pPr>
          </w:p>
          <w:p w14:paraId="6685AE1F" w14:textId="77777777" w:rsidR="00E31AEF" w:rsidRDefault="00E31AEF">
            <w:pPr>
              <w:spacing w:line="360" w:lineRule="auto"/>
              <w:jc w:val="both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أ.1 مذكرة المقرر الدراسي: محاضرات في استخدامات الحاسب الآلي لذوي الفئات الخاصة</w:t>
            </w:r>
          </w:p>
        </w:tc>
      </w:tr>
      <w:tr w:rsidR="00E31AEF" w14:paraId="5D6BF5E7" w14:textId="77777777" w:rsidTr="00E31AEF">
        <w:trPr>
          <w:trHeight w:val="70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C1CE" w14:textId="77777777" w:rsidR="00E31AEF" w:rsidRDefault="00E31AEF">
            <w:pPr>
              <w:rPr>
                <w:rFonts w:ascii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A5E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المادة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العلمية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  </w:t>
            </w:r>
            <w:r>
              <w:rPr>
                <w:rFonts w:ascii="Simplified Arabic" w:hAnsi="Simplified Arabic" w:cs="Simplified Arabic" w:hint="cs"/>
                <w:sz w:val="28"/>
                <w:szCs w:val="28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متعددة</w:t>
            </w:r>
          </w:p>
          <w:p w14:paraId="2897AA46" w14:textId="77777777" w:rsidR="00E31AEF" w:rsidRDefault="00E31AEF">
            <w:pPr>
              <w:spacing w:line="360" w:lineRule="auto"/>
              <w:ind w:left="360"/>
              <w:jc w:val="both"/>
              <w:rPr>
                <w:rFonts w:ascii="Simplified Arabic" w:hAnsi="Simplified Arabic" w:cs="Times New Roman"/>
                <w:sz w:val="24"/>
                <w:szCs w:val="24"/>
                <w:rtl/>
                <w:lang w:bidi="ar-EG"/>
              </w:rPr>
            </w:pPr>
          </w:p>
        </w:tc>
      </w:tr>
      <w:tr w:rsidR="00E31AEF" w14:paraId="67D00B41" w14:textId="77777777" w:rsidTr="00E31AEF">
        <w:trPr>
          <w:trHeight w:val="87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AC8" w14:textId="77777777" w:rsidR="00E31AEF" w:rsidRDefault="00E31AEF">
            <w:pPr>
              <w:rPr>
                <w:rFonts w:ascii="Times New Roman" w:hAnsi="Times New Roman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8A8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ab/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>أحمد عبد السميع (2007). مبادئ الاحصاء ، دار البداية ، عمان</w:t>
            </w:r>
          </w:p>
          <w:p w14:paraId="1832C23F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 xml:space="preserve">السيد محمد خيرى (1997). الاحصاء النفسي ، دار الفكر العربي ، القاهرة </w:t>
            </w:r>
          </w:p>
          <w:p w14:paraId="6E529CDD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عباس محمود عوض (1990). علم النفس الإحصائي، دار المعرفة الجامعية ، القاهرة.</w:t>
            </w:r>
          </w:p>
          <w:p w14:paraId="7258AA0A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>فؤاد البهي السيد (1979). علم لنفس الإحصائي وقياس العقل البشرى . ط2, دار الفكر العربي ، القاهرة</w:t>
            </w:r>
          </w:p>
          <w:p w14:paraId="4E80473B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 xml:space="preserve">محمود السيد أبو النيل (1987). الاحصاء النفسي والاجتماعي والتربوي ، دار النهضة العربية ، بيروت </w:t>
            </w:r>
          </w:p>
          <w:p w14:paraId="2A39772E" w14:textId="77777777" w:rsidR="00E31AEF" w:rsidRDefault="00E31AEF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>محمود عبد الحليم منسى ( 1980) . مقدمة في الاحصاء النفسي والتربوي ، القاهرة ، دار المعارف</w:t>
            </w:r>
          </w:p>
          <w:p w14:paraId="799DE3E4" w14:textId="77777777" w:rsidR="00E31AEF" w:rsidRDefault="00E31AEF">
            <w:pPr>
              <w:ind w:left="36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AE"/>
              </w:rPr>
            </w:pPr>
          </w:p>
          <w:p w14:paraId="393CAD45" w14:textId="77777777" w:rsidR="00E31AEF" w:rsidRDefault="00E31AEF">
            <w:pPr>
              <w:tabs>
                <w:tab w:val="left" w:pos="1607"/>
              </w:tabs>
              <w:rPr>
                <w:rFonts w:ascii="Times New Roman" w:eastAsia="Times New Roman" w:hAnsi="Times New Roman" w:cs="DecoType Naskh Variants"/>
                <w:sz w:val="28"/>
                <w:szCs w:val="28"/>
              </w:rPr>
            </w:pPr>
          </w:p>
        </w:tc>
      </w:tr>
      <w:tr w:rsidR="00E31AEF" w14:paraId="2A9050C8" w14:textId="77777777" w:rsidTr="00E31AEF">
        <w:trPr>
          <w:trHeight w:val="92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98A0" w14:textId="77777777" w:rsidR="00E31AEF" w:rsidRDefault="00E31AEF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E11" w14:textId="77777777" w:rsidR="00E31AEF" w:rsidRDefault="00E31AEF">
            <w:pPr>
              <w:ind w:left="1080"/>
              <w:jc w:val="right"/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</w:tc>
      </w:tr>
    </w:tbl>
    <w:p w14:paraId="7D77E1BE" w14:textId="77777777" w:rsidR="00E31AEF" w:rsidRDefault="00E31AEF" w:rsidP="00E31AEF">
      <w:pPr>
        <w:rPr>
          <w:rFonts w:cs="Traditional Arabic"/>
          <w:sz w:val="28"/>
          <w:szCs w:val="28"/>
          <w:lang w:bidi="ar-EG"/>
        </w:rPr>
      </w:pPr>
    </w:p>
    <w:p w14:paraId="7B1C3519" w14:textId="77777777" w:rsidR="00E31AEF" w:rsidRDefault="00E31AEF" w:rsidP="00E31AEF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التاريخ : </w:t>
      </w:r>
    </w:p>
    <w:p w14:paraId="042E02B0" w14:textId="77777777" w:rsidR="00E31AEF" w:rsidRDefault="00E31AEF" w:rsidP="00E31AEF">
      <w:pPr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أستاذ المادة                 منسق البرنامج د طارق زكى موسي </w:t>
      </w:r>
    </w:p>
    <w:p w14:paraId="7429BE20" w14:textId="77777777" w:rsidR="00E31AEF" w:rsidRDefault="00E31AEF" w:rsidP="00E31AEF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رئيس مجلس القسم العلمي</w:t>
      </w:r>
    </w:p>
    <w:p w14:paraId="006FC791" w14:textId="77777777" w:rsidR="00E31AEF" w:rsidRDefault="00E31AEF" w:rsidP="00E31AE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(             )                                                                             (د محمود عبد العزيز قاعود  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75A50931" w14:textId="77777777" w:rsidR="00E31AEF" w:rsidRDefault="00E31AEF" w:rsidP="00E31AEF">
      <w:pPr>
        <w:rPr>
          <w:rtl/>
          <w:lang w:bidi="ar-EG"/>
        </w:rPr>
      </w:pPr>
    </w:p>
    <w:p w14:paraId="5069CDAC" w14:textId="77777777" w:rsidR="00E31AEF" w:rsidRDefault="00E31AEF" w:rsidP="00E31AEF">
      <w:pPr>
        <w:rPr>
          <w:rtl/>
          <w:lang w:bidi="ar-EG"/>
        </w:rPr>
      </w:pPr>
    </w:p>
    <w:p w14:paraId="65F61AB4" w14:textId="77777777" w:rsidR="00E31AEF" w:rsidRDefault="00E31AEF" w:rsidP="00E31AEF">
      <w:pPr>
        <w:rPr>
          <w:rtl/>
          <w:lang w:bidi="ar-EG"/>
        </w:rPr>
      </w:pPr>
    </w:p>
    <w:p w14:paraId="733ADB67" w14:textId="77777777" w:rsidR="00E31AEF" w:rsidRDefault="00E31AEF" w:rsidP="00E31AEF">
      <w:pPr>
        <w:jc w:val="center"/>
        <w:rPr>
          <w:rFonts w:cs="PT Bold Dusky"/>
          <w:sz w:val="28"/>
          <w:szCs w:val="28"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lastRenderedPageBreak/>
        <w:t xml:space="preserve">نموذج   رقم (10) توصيف مقرر دراسي </w:t>
      </w:r>
    </w:p>
    <w:p w14:paraId="33FFF3AF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ab/>
      </w:r>
      <w:r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7D343E63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– برنامج الفئات الخاصة </w:t>
      </w:r>
    </w:p>
    <w:p w14:paraId="584A568C" w14:textId="77777777" w:rsidR="00E31AEF" w:rsidRDefault="00E31AEF" w:rsidP="00E31AE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36E718FE" w14:textId="77777777" w:rsidR="00E31AEF" w:rsidRDefault="00E31AEF" w:rsidP="00E31AEF">
      <w:pPr>
        <w:jc w:val="center"/>
        <w:rPr>
          <w:rFonts w:cs="Times New Roman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1AEF" w14:paraId="2BB8213C" w14:textId="77777777" w:rsidTr="00E31AEF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B6A3D6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1AEF" w14:paraId="056358B4" w14:textId="77777777" w:rsidTr="00E31AEF">
        <w:trPr>
          <w:trHeight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C221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>
              <w:rPr>
                <w:rFonts w:cs="Traditional Arabic"/>
                <w:sz w:val="28"/>
                <w:szCs w:val="28"/>
                <w:lang w:bidi="ar-EG"/>
              </w:rPr>
              <w:t>psych 415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42D5" w14:textId="77777777" w:rsidR="00E31AEF" w:rsidRDefault="00E31AEF">
            <w:pPr>
              <w:rPr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اسم المقرر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مشاهدة وخبرات مبكرة في مجال الفئات الخاصة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ACDC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المستوى: الرابع. الفصل الدراسي الأول</w:t>
            </w:r>
          </w:p>
        </w:tc>
      </w:tr>
      <w:tr w:rsidR="00E31AEF" w14:paraId="244B13C6" w14:textId="77777777" w:rsidTr="00E31AEF">
        <w:trPr>
          <w:trHeight w:val="8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B0A1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الفئات الخاصة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605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  <w:p w14:paraId="231CD604" w14:textId="12EDD5F1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3107770" wp14:editId="4B22D90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539349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1C31" id="Rectangle 6" o:spid="_x0000_s1026" style="position:absolute;left:0;text-align:left;margin-left:21.45pt;margin-top:3.55pt;width:3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9C2DA3A" wp14:editId="4FA4520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4724647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5AD6" id="Rectangle 5" o:spid="_x0000_s1026" style="position:absolute;left:0;text-align:left;margin-left:127.5pt;margin-top:3.2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نظري                   2              عملي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4</w:t>
            </w:r>
          </w:p>
        </w:tc>
      </w:tr>
    </w:tbl>
    <w:p w14:paraId="6F424EDF" w14:textId="77777777" w:rsidR="00E31AEF" w:rsidRDefault="00E31AEF" w:rsidP="00E31AE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1AEF" w14:paraId="346BA328" w14:textId="77777777" w:rsidTr="00E31AEF">
        <w:trPr>
          <w:trHeight w:val="11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D8A6D6" w14:textId="77777777" w:rsidR="00E31AEF" w:rsidRDefault="00E31AEF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5A40" w14:textId="77777777" w:rsidR="00E31AEF" w:rsidRDefault="00E31AE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:</w:t>
            </w:r>
          </w:p>
          <w:p w14:paraId="25E4226B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2.أ. يهدف هذا المقرر إلى إكساب الطلاب المهارات الأساسية في العمل المباشر مع ذوي الفئات الخاصة  من خلال المشاهدة والاحتكاك المباشر في كل من معاهد ومؤسسات ومراكز رعاية الفئات الخاصة. </w:t>
            </w:r>
          </w:p>
          <w:p w14:paraId="3C091C31" w14:textId="77777777" w:rsidR="00E31AEF" w:rsidRDefault="00E31AEF">
            <w:r>
              <w:rPr>
                <w:rFonts w:hint="cs"/>
                <w:rtl/>
                <w:lang w:bidi="ar-AE"/>
              </w:rPr>
              <w:t>2.ب. كما يعتبر هذا المقرر مشاهدة عملية لما درسه الطلاب من مقررات أكاديمية.</w:t>
            </w:r>
          </w:p>
          <w:p w14:paraId="448B5BEB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2.ج. يتعرف على واقع الفئات الخاصة والخدمات التي يتلقونها  والتعرف علي طرق تشخيص وتقييم الاحتياجات التربوية الخاصة للتلاميذ.</w:t>
            </w:r>
          </w:p>
          <w:p w14:paraId="3152113A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2.د. وضع الخطط التربوية والتعليمية الفردية لتلبية هذه الاحتياجات وتنفيذها وتطبيقها في المواقف التربوية الصفية الأكاديمية.</w:t>
            </w:r>
          </w:p>
        </w:tc>
      </w:tr>
      <w:tr w:rsidR="00E31AEF" w14:paraId="76D56419" w14:textId="77777777" w:rsidTr="00E31AEF">
        <w:trPr>
          <w:trHeight w:val="838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5EFB24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3- المستهدف من تدريس المقرر : </w:t>
            </w: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أن:</w:t>
            </w:r>
          </w:p>
        </w:tc>
      </w:tr>
      <w:tr w:rsidR="00E31AEF" w14:paraId="36A798C3" w14:textId="77777777" w:rsidTr="00E31AEF">
        <w:trPr>
          <w:trHeight w:val="316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2FB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9C8" w14:textId="77777777" w:rsidR="00E31AEF" w:rsidRDefault="00E31AEF">
            <w:pPr>
              <w:ind w:left="926" w:hanging="566"/>
              <w:jc w:val="lowKashida"/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3.أ.1. يعرف معنى اضطراب الذاتوية وعنى اضطراب فرط الحركة ونقص الانتباه واضطراب السلوك والاعاقة السمعية والبصرية</w:t>
            </w:r>
            <w:r>
              <w:rPr>
                <w:rFonts w:hint="cs"/>
                <w:rtl/>
              </w:rPr>
              <w:t>.</w:t>
            </w:r>
          </w:p>
          <w:p w14:paraId="52DECE93" w14:textId="77777777" w:rsidR="00E31AEF" w:rsidRDefault="00E31AEF">
            <w:pPr>
              <w:ind w:left="926" w:hanging="566"/>
              <w:jc w:val="lowKashida"/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3.أ.2. يدرك أهم العناصر التي يجب أن تتوفر فيه كأخصائي فئات خاصة</w:t>
            </w:r>
            <w:r>
              <w:rPr>
                <w:rFonts w:hint="cs"/>
                <w:rtl/>
              </w:rPr>
              <w:t>.</w:t>
            </w:r>
          </w:p>
          <w:p w14:paraId="48A7ACFA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3.أ.3. يصبح على وعي بمختلف الاضطرابات والإعاقات المختلفة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  <w:lang w:bidi="ar-AE"/>
              </w:rPr>
              <w:t xml:space="preserve"> </w:t>
            </w:r>
          </w:p>
          <w:p w14:paraId="63A3C8E9" w14:textId="77777777" w:rsidR="00E31AEF" w:rsidRDefault="00E31AEF">
            <w:pPr>
              <w:ind w:left="926" w:hanging="566"/>
              <w:jc w:val="lowKashida"/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3.أ.4. يعرف طرق جمع البيانات والمعلومات اللازمة لتشخيص الحالة تشخيصًا صحيحًا</w:t>
            </w:r>
          </w:p>
          <w:p w14:paraId="1D5F8789" w14:textId="77777777" w:rsidR="00E31AEF" w:rsidRDefault="00E31AEF">
            <w:pPr>
              <w:ind w:left="926" w:hanging="566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3.أ.5. معرفة الوسائل والأدوات المستخدمة تشخيص مختلف الاضطرابات والإعاقات . </w:t>
            </w:r>
          </w:p>
          <w:p w14:paraId="74DF5407" w14:textId="77777777" w:rsidR="00E31AEF" w:rsidRDefault="00E31AEF">
            <w:pPr>
              <w:ind w:left="926" w:hanging="566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3.أ.6. اكتساب الخبرة العملية من خلال مشاهدة الأشخاص ذوي الفئات الخاصة وكيفية التعامل معهم والتشخيص الصحيح.</w:t>
            </w:r>
          </w:p>
        </w:tc>
      </w:tr>
    </w:tbl>
    <w:p w14:paraId="569C535F" w14:textId="77777777" w:rsidR="00E31AEF" w:rsidRDefault="00E31AEF" w:rsidP="00E31AEF">
      <w:pPr>
        <w:rPr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1AEF" w14:paraId="5590F885" w14:textId="77777777" w:rsidTr="00E31AEF">
        <w:trPr>
          <w:trHeight w:val="116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37E2" w14:textId="77777777" w:rsidR="00E31AEF" w:rsidRDefault="00E31AEF">
            <w:p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A0CF" w14:textId="77777777" w:rsidR="00E31AEF" w:rsidRDefault="00E31AEF">
            <w:pPr>
              <w:ind w:left="360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3.ب.1. يتمكن من معرفة الاضطرابات والإعاقات المختلفة لذوي الاحتياجات الخاصة .</w:t>
            </w:r>
          </w:p>
        </w:tc>
      </w:tr>
      <w:tr w:rsidR="00E31AEF" w14:paraId="3A356AEB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F8F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ج- المهارات المهنية:</w:t>
            </w:r>
          </w:p>
          <w:p w14:paraId="117F313E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527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3.ج.1.   يمتلك مهارة تحديد مشكلة لذوي الفئات الخاصة</w:t>
            </w:r>
            <w:r>
              <w:rPr>
                <w:rFonts w:hint="cs"/>
                <w:rtl/>
              </w:rPr>
              <w:t>.</w:t>
            </w:r>
            <w:r>
              <w:rPr>
                <w:rFonts w:hint="cs"/>
                <w:rtl/>
                <w:lang w:bidi="ar-AE"/>
              </w:rPr>
              <w:t xml:space="preserve">   </w:t>
            </w:r>
          </w:p>
          <w:p w14:paraId="67E85AC2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3.ج.2.   إعداد الأدوات الملائمة لتشخيص ذوي الفئات الخاصة.</w:t>
            </w:r>
          </w:p>
          <w:p w14:paraId="57EEAC67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3.ج.3.  القدرة على اتخاذ القرارات الحكيمة ازاء المشكلات والتوصل إلى تشخيص صحيح للحالة ووضع الخطط العلاجية الملائمة.</w:t>
            </w:r>
          </w:p>
          <w:p w14:paraId="7A58C2C8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3.ج.4. يمتلك القدرة على كيفية كتابة التقرير النهائي للحالة.</w:t>
            </w:r>
          </w:p>
        </w:tc>
      </w:tr>
      <w:tr w:rsidR="00E31AEF" w14:paraId="5560BB65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8161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2F11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3.د.1.  يصبح حساسًا لمشكلات ذوي الفئات الخاصة ويمتلك القدرة على تحديد الأهم.</w:t>
            </w:r>
          </w:p>
          <w:p w14:paraId="46F58E4B" w14:textId="77777777" w:rsidR="00E31AEF" w:rsidRDefault="00E31AEF">
            <w:pPr>
              <w:ind w:left="926" w:hanging="566"/>
              <w:jc w:val="lowKashida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3.د.2معرفة الاضطرابات المختلفة لذوي الفئات الخاصة واستخدام الأدوات المناسبة والوصول للتشخيص الصحيح للمشكلة والاضطراب.</w:t>
            </w:r>
          </w:p>
        </w:tc>
      </w:tr>
      <w:tr w:rsidR="00E31AEF" w14:paraId="2C877739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01FDF6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244" w14:textId="77777777" w:rsidR="00E31AEF" w:rsidRDefault="00E31AEF" w:rsidP="00E31AEF">
            <w:pPr>
              <w:numPr>
                <w:ilvl w:val="0"/>
                <w:numId w:val="5"/>
              </w:num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اضطراب الذاتوية.</w:t>
            </w:r>
          </w:p>
          <w:p w14:paraId="2F5BA3C2" w14:textId="77777777" w:rsidR="00E31AEF" w:rsidRDefault="00E31AEF" w:rsidP="00E31AE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hint="cs"/>
                <w:rtl/>
              </w:rPr>
              <w:t>اضطراب نقص الانتباه وفرط الحركة.</w:t>
            </w:r>
          </w:p>
          <w:p w14:paraId="69A62722" w14:textId="77777777" w:rsidR="00E31AEF" w:rsidRDefault="00E31AEF" w:rsidP="00E31AE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hint="cs"/>
                <w:rtl/>
              </w:rPr>
              <w:t>اضطراب السلوك.</w:t>
            </w:r>
          </w:p>
          <w:p w14:paraId="26384581" w14:textId="77777777" w:rsidR="00E31AEF" w:rsidRDefault="00E31AEF" w:rsidP="00E31AE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hint="cs"/>
                <w:rtl/>
              </w:rPr>
              <w:t>الإعاقة السمعية.</w:t>
            </w:r>
          </w:p>
          <w:p w14:paraId="57CF2CE5" w14:textId="77777777" w:rsidR="00E31AEF" w:rsidRDefault="00E31AEF" w:rsidP="00E31AE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hint="cs"/>
                <w:rtl/>
              </w:rPr>
              <w:t>الإعاقة البصرية.</w:t>
            </w:r>
          </w:p>
          <w:p w14:paraId="41FA2E86" w14:textId="77777777" w:rsidR="00E31AEF" w:rsidRDefault="00E31AEF"/>
          <w:p w14:paraId="35D7A2A5" w14:textId="77777777" w:rsidR="00E31AEF" w:rsidRDefault="00E31AEF">
            <w:pPr>
              <w:rPr>
                <w:rtl/>
              </w:rPr>
            </w:pPr>
          </w:p>
        </w:tc>
      </w:tr>
      <w:tr w:rsidR="00E31AEF" w14:paraId="17EA6D04" w14:textId="77777777" w:rsidTr="00E31AEF">
        <w:trPr>
          <w:trHeight w:val="107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F59308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5- أساليب التعليم والتعلم :</w:t>
            </w:r>
          </w:p>
          <w:p w14:paraId="5F168521" w14:textId="77777777" w:rsidR="00E31AEF" w:rsidRDefault="00E31AEF">
            <w:pPr>
              <w:rPr>
                <w:rtl/>
                <w:lang w:bidi="ar-EG"/>
              </w:rPr>
            </w:pPr>
          </w:p>
          <w:p w14:paraId="7DFE1A0D" w14:textId="77777777" w:rsidR="00E31AEF" w:rsidRDefault="00E31AEF">
            <w:pPr>
              <w:rPr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677A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>- الكتاب الجامعي.</w:t>
            </w:r>
          </w:p>
          <w:p w14:paraId="13A06573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السبورة والمحاضرة، المناقشة والحوار، وطرح الأسئلة، وتجهيز المحاضرات القادمة،</w:t>
            </w:r>
          </w:p>
          <w:p w14:paraId="0B60B41D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 xml:space="preserve">    - الاطلاع في المكتبة، وشبكة المعلومات الدولية، مراجع مقترحة.</w:t>
            </w:r>
          </w:p>
        </w:tc>
      </w:tr>
      <w:tr w:rsidR="00E31AEF" w14:paraId="67D03B8C" w14:textId="77777777" w:rsidTr="00E31AEF">
        <w:trPr>
          <w:trHeight w:val="112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64F9F0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>
              <w:rPr>
                <w:rFonts w:hint="cs"/>
                <w:rtl/>
                <w:lang w:bidi="ar-EG"/>
              </w:rPr>
              <w:t xml:space="preserve">6- أساليب التعليم والتعلم للطلاب ذوى القدرات المحدودة :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2A9B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EG"/>
              </w:rPr>
              <w:t xml:space="preserve">                         </w:t>
            </w:r>
            <w:r>
              <w:rPr>
                <w:rFonts w:hint="cs"/>
                <w:rtl/>
                <w:lang w:bidi="ar-AE"/>
              </w:rPr>
              <w:t>-لا يوجد طلاب ذوي قدرات محدودة.</w:t>
            </w:r>
          </w:p>
        </w:tc>
      </w:tr>
      <w:tr w:rsidR="00E31AEF" w14:paraId="40B76786" w14:textId="77777777" w:rsidTr="00E31AEF">
        <w:trPr>
          <w:trHeight w:val="611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894F63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1AEF" w14:paraId="21A67868" w14:textId="77777777" w:rsidTr="00E31AEF">
        <w:trPr>
          <w:trHeight w:val="74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625C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أ- الأساليب المستخدمة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45BA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-الانتظام في حضور المحاضرات.</w:t>
            </w:r>
          </w:p>
          <w:p w14:paraId="4684D666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-الأسئلة الشفهية أثناء المحاضرات.</w:t>
            </w:r>
          </w:p>
          <w:p w14:paraId="7121DB32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- تكليف الطلاب بعمل أبحاث علمية مختصرة.  </w:t>
            </w:r>
          </w:p>
          <w:p w14:paraId="3AE30CB1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الامتحانات التحريرية: امتحان أعمال السنة (الميدتيرم) – امتحان نهاية الفصل الدراسي.</w:t>
            </w:r>
          </w:p>
          <w:p w14:paraId="336AC223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الامتحان العملي.</w:t>
            </w:r>
          </w:p>
        </w:tc>
      </w:tr>
      <w:tr w:rsidR="00E31AEF" w14:paraId="4F4CB41E" w14:textId="77777777" w:rsidTr="00E31AEF">
        <w:trPr>
          <w:trHeight w:val="79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065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ب- التوقيت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1887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-في أثناء المحاضرات.</w:t>
            </w:r>
          </w:p>
          <w:p w14:paraId="14EDB19C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– في منتصف الفصل الدراسي.</w:t>
            </w:r>
          </w:p>
          <w:p w14:paraId="7DC37AD8" w14:textId="77777777" w:rsidR="00E31AEF" w:rsidRDefault="00E31AEF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-في نهاية الفصل الدراسي.</w:t>
            </w:r>
          </w:p>
        </w:tc>
      </w:tr>
      <w:tr w:rsidR="00E31AEF" w14:paraId="3286156C" w14:textId="77777777" w:rsidTr="00E31AEF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248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ج- توزيع الدرجات</w:t>
            </w:r>
          </w:p>
          <w:p w14:paraId="347826C3" w14:textId="77777777" w:rsidR="00E31AEF" w:rsidRDefault="00E31AEF">
            <w:pPr>
              <w:rPr>
                <w:rtl/>
                <w:lang w:bidi="ar-EG"/>
              </w:rPr>
            </w:pPr>
          </w:p>
          <w:p w14:paraId="0073E22E" w14:textId="77777777" w:rsidR="00E31AEF" w:rsidRDefault="00E31AEF">
            <w:pPr>
              <w:rPr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24B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30 درجة امتحان نظري نهائي.</w:t>
            </w:r>
          </w:p>
          <w:p w14:paraId="6302B14E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30 درجة امتحان عملي.</w:t>
            </w:r>
          </w:p>
          <w:p w14:paraId="7958DEAA" w14:textId="77777777" w:rsidR="00E31AEF" w:rsidRDefault="00E31AEF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20 درجة امتحان أعمال السنة (ميدتيرم).</w:t>
            </w:r>
          </w:p>
          <w:p w14:paraId="61631E16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>20 درجة حضور وتكليفات ومشاركة.</w:t>
            </w:r>
          </w:p>
        </w:tc>
      </w:tr>
      <w:tr w:rsidR="00E31AEF" w14:paraId="17F00A1F" w14:textId="77777777" w:rsidTr="00E31AEF">
        <w:trPr>
          <w:trHeight w:val="770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F0AB7F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8- قائمة الكتب الدراسية والمراجع :</w:t>
            </w:r>
          </w:p>
        </w:tc>
      </w:tr>
      <w:tr w:rsidR="00E31AEF" w14:paraId="670CC94B" w14:textId="77777777" w:rsidTr="00E31AEF">
        <w:trPr>
          <w:trHeight w:val="51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8B6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59D2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مذكرة مشاهدة وخبرات مبكرة في مجال الفئات الخاصة  د. ماجدة خميس علي.</w:t>
            </w:r>
          </w:p>
        </w:tc>
      </w:tr>
      <w:tr w:rsidR="00E31AEF" w14:paraId="56668DBF" w14:textId="77777777" w:rsidTr="00E31AEF">
        <w:trPr>
          <w:trHeight w:val="70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3C3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0CC" w14:textId="77777777" w:rsidR="00E31AEF" w:rsidRDefault="00E31AEF">
            <w:pPr>
              <w:rPr>
                <w:rtl/>
              </w:rPr>
            </w:pPr>
            <w:r>
              <w:rPr>
                <w:rFonts w:hint="cs"/>
                <w:rtl/>
              </w:rPr>
              <w:t>الكتاب الالكتروني للمقرر على المنصة التعليمية.</w:t>
            </w:r>
          </w:p>
        </w:tc>
      </w:tr>
      <w:tr w:rsidR="00E31AEF" w14:paraId="4B4F85F1" w14:textId="77777777" w:rsidTr="00E31AEF">
        <w:trPr>
          <w:trHeight w:val="87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7D9" w14:textId="77777777" w:rsidR="00E31AEF" w:rsidRDefault="00E31AEF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30A" w14:textId="77777777" w:rsidR="00E31AEF" w:rsidRDefault="00E31AEF">
            <w:pPr>
              <w:rPr>
                <w:rtl/>
              </w:rPr>
            </w:pPr>
            <w:r>
              <w:rPr>
                <w:rFonts w:hint="cs"/>
                <w:rtl/>
              </w:rPr>
              <w:t>حامد عبد السلام زهران(2005).علم نفس نمو الطفولة والمراهقة. ط6، القاهرة: عالم الكتب.</w:t>
            </w:r>
          </w:p>
          <w:p w14:paraId="2FF45437" w14:textId="77777777" w:rsidR="00E31AEF" w:rsidRDefault="00E31AEF">
            <w:pPr>
              <w:rPr>
                <w:rtl/>
              </w:rPr>
            </w:pPr>
            <w:r>
              <w:rPr>
                <w:rFonts w:hint="cs"/>
                <w:rtl/>
              </w:rPr>
              <w:t>حسام أبو زيد(2011). التوحد لغز نبحث عن إجابته، الإسكندرية: دار المعرفة الجامعية.</w:t>
            </w:r>
          </w:p>
        </w:tc>
      </w:tr>
    </w:tbl>
    <w:p w14:paraId="44D23EB9" w14:textId="77777777" w:rsidR="00E31AEF" w:rsidRDefault="00E31AEF" w:rsidP="00E31AEF">
      <w:pPr>
        <w:rPr>
          <w:rFonts w:cs="Traditional Arabic"/>
          <w:b/>
          <w:bCs/>
          <w:sz w:val="28"/>
          <w:szCs w:val="28"/>
          <w:rtl/>
          <w:lang w:bidi="ar-EG"/>
        </w:rPr>
      </w:pPr>
    </w:p>
    <w:p w14:paraId="50BD26AF" w14:textId="77777777" w:rsidR="00E31AEF" w:rsidRDefault="00E31AEF" w:rsidP="00E31AEF">
      <w:pPr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lastRenderedPageBreak/>
        <w:t xml:space="preserve">       أستاذ المادة                             مشرف البرنامج                                   المشرف على القسم العلمي                                                                     </w:t>
      </w:r>
    </w:p>
    <w:p w14:paraId="0381DB7F" w14:textId="77777777" w:rsidR="00E31AEF" w:rsidRDefault="00E31AEF" w:rsidP="00E31AE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( أ.د. ماجدة خميس علي)            ( د طارق زكى موسى     )                      (د محمود عبد العزيز قاعود  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</w:t>
      </w:r>
    </w:p>
    <w:p w14:paraId="27CE5B66" w14:textId="77777777" w:rsidR="00E31AEF" w:rsidRDefault="00E31AEF" w:rsidP="00E31AEF">
      <w:pPr>
        <w:rPr>
          <w:rFonts w:cs="Traditional Arabic"/>
          <w:sz w:val="28"/>
          <w:szCs w:val="28"/>
          <w:rtl/>
          <w:lang w:bidi="ar-EG"/>
        </w:rPr>
      </w:pPr>
    </w:p>
    <w:p w14:paraId="08822C24" w14:textId="77777777" w:rsidR="00E31AEF" w:rsidRDefault="00E31AEF" w:rsidP="00E31AEF">
      <w:pPr>
        <w:rPr>
          <w:rtl/>
          <w:lang w:bidi="ar-EG"/>
        </w:rPr>
      </w:pPr>
    </w:p>
    <w:p w14:paraId="67D4DAAA" w14:textId="77777777" w:rsidR="00E31AEF" w:rsidRDefault="00E31AEF" w:rsidP="00E31AEF">
      <w:pPr>
        <w:rPr>
          <w:rtl/>
          <w:lang w:bidi="ar-EG"/>
        </w:rPr>
      </w:pPr>
    </w:p>
    <w:p w14:paraId="7B309C35" w14:textId="77777777" w:rsidR="00E31AEF" w:rsidRDefault="00E31AEF" w:rsidP="00E31AEF">
      <w:pPr>
        <w:rPr>
          <w:rtl/>
          <w:lang w:bidi="ar-EG"/>
        </w:rPr>
      </w:pPr>
    </w:p>
    <w:p w14:paraId="0A0ACEF7" w14:textId="77777777" w:rsidR="00E31AEF" w:rsidRDefault="00E31AEF" w:rsidP="00E31AEF">
      <w:pPr>
        <w:rPr>
          <w:rtl/>
          <w:lang w:bidi="ar-EG"/>
        </w:rPr>
      </w:pPr>
    </w:p>
    <w:p w14:paraId="6EA03C3D" w14:textId="77777777" w:rsidR="00E31AEF" w:rsidRDefault="00E31AEF" w:rsidP="00E31AEF">
      <w:pPr>
        <w:rPr>
          <w:rtl/>
          <w:lang w:bidi="ar-EG"/>
        </w:rPr>
      </w:pPr>
    </w:p>
    <w:p w14:paraId="25B32777" w14:textId="77777777" w:rsidR="00E31AEF" w:rsidRDefault="00E31AEF" w:rsidP="00E31AEF">
      <w:pPr>
        <w:rPr>
          <w:rtl/>
          <w:lang w:bidi="ar-EG"/>
        </w:rPr>
      </w:pPr>
    </w:p>
    <w:p w14:paraId="76CC76ED" w14:textId="77777777" w:rsidR="00E31AEF" w:rsidRDefault="00E31AEF" w:rsidP="00E31AEF">
      <w:pPr>
        <w:rPr>
          <w:rtl/>
          <w:lang w:bidi="ar-EG"/>
        </w:rPr>
      </w:pPr>
    </w:p>
    <w:p w14:paraId="73EB4AA6" w14:textId="77777777" w:rsidR="00E31AEF" w:rsidRDefault="00E31AEF" w:rsidP="00E31AEF">
      <w:pPr>
        <w:rPr>
          <w:rtl/>
          <w:lang w:bidi="ar-EG"/>
        </w:rPr>
      </w:pPr>
    </w:p>
    <w:p w14:paraId="05AFF07E" w14:textId="77777777" w:rsidR="00E31AEF" w:rsidRDefault="00E31AEF" w:rsidP="00E31AEF">
      <w:pPr>
        <w:rPr>
          <w:rtl/>
          <w:lang w:bidi="ar-EG"/>
        </w:rPr>
      </w:pPr>
    </w:p>
    <w:p w14:paraId="121D8D1F" w14:textId="77777777" w:rsidR="00E31AEF" w:rsidRDefault="00E31AEF" w:rsidP="00E31AEF">
      <w:pPr>
        <w:rPr>
          <w:rtl/>
          <w:lang w:bidi="ar-EG"/>
        </w:rPr>
      </w:pPr>
    </w:p>
    <w:p w14:paraId="42DB19ED" w14:textId="77777777" w:rsidR="00E31AEF" w:rsidRDefault="00E31AEF" w:rsidP="00E31AEF">
      <w:pPr>
        <w:rPr>
          <w:rtl/>
          <w:lang w:bidi="ar-EG"/>
        </w:rPr>
      </w:pPr>
    </w:p>
    <w:p w14:paraId="0D6E70FF" w14:textId="77777777" w:rsidR="00E31AEF" w:rsidRDefault="00E31AEF" w:rsidP="00E31AEF">
      <w:pPr>
        <w:rPr>
          <w:rtl/>
          <w:lang w:bidi="ar-EG"/>
        </w:rPr>
      </w:pPr>
    </w:p>
    <w:p w14:paraId="2FCBFB0B" w14:textId="77777777" w:rsidR="00E31AEF" w:rsidRDefault="00E31AEF" w:rsidP="00E31AEF">
      <w:pPr>
        <w:rPr>
          <w:rtl/>
          <w:lang w:bidi="ar-EG"/>
        </w:rPr>
      </w:pPr>
    </w:p>
    <w:p w14:paraId="7AE1B7FD" w14:textId="77777777" w:rsidR="00E31AEF" w:rsidRDefault="00E31AEF" w:rsidP="00E31AEF">
      <w:pPr>
        <w:rPr>
          <w:rtl/>
          <w:lang w:bidi="ar-EG"/>
        </w:rPr>
      </w:pPr>
    </w:p>
    <w:p w14:paraId="32834803" w14:textId="77777777" w:rsidR="00E31AEF" w:rsidRDefault="00E31AEF" w:rsidP="00E31AEF">
      <w:pPr>
        <w:rPr>
          <w:rtl/>
          <w:lang w:bidi="ar-EG"/>
        </w:rPr>
      </w:pPr>
    </w:p>
    <w:p w14:paraId="335DD918" w14:textId="77777777" w:rsidR="00E31AEF" w:rsidRDefault="00E31AEF" w:rsidP="00E31AEF">
      <w:pPr>
        <w:rPr>
          <w:rtl/>
          <w:lang w:bidi="ar-EG"/>
        </w:rPr>
      </w:pPr>
    </w:p>
    <w:p w14:paraId="6453DCFC" w14:textId="77777777" w:rsidR="00E31AEF" w:rsidRDefault="00E31AEF" w:rsidP="00E31AEF">
      <w:pPr>
        <w:rPr>
          <w:rtl/>
          <w:lang w:bidi="ar-EG"/>
        </w:rPr>
      </w:pPr>
    </w:p>
    <w:p w14:paraId="5474DC99" w14:textId="77777777" w:rsidR="00E31AEF" w:rsidRDefault="00E31AEF" w:rsidP="00E31AEF">
      <w:pPr>
        <w:rPr>
          <w:rtl/>
          <w:lang w:bidi="ar-EG"/>
        </w:rPr>
      </w:pPr>
    </w:p>
    <w:p w14:paraId="04AA2A11" w14:textId="77777777" w:rsidR="00E31AEF" w:rsidRDefault="00E31AEF" w:rsidP="00E31AEF">
      <w:pPr>
        <w:rPr>
          <w:rtl/>
          <w:lang w:bidi="ar-EG"/>
        </w:rPr>
      </w:pPr>
    </w:p>
    <w:p w14:paraId="545EAD10" w14:textId="77777777" w:rsidR="00E31AEF" w:rsidRDefault="00E31AEF" w:rsidP="00E31AEF">
      <w:pPr>
        <w:rPr>
          <w:rtl/>
          <w:lang w:bidi="ar-EG"/>
        </w:rPr>
      </w:pPr>
    </w:p>
    <w:p w14:paraId="69F66062" w14:textId="77777777" w:rsidR="00E31AEF" w:rsidRDefault="00E31AEF" w:rsidP="00E31AEF">
      <w:pPr>
        <w:rPr>
          <w:rtl/>
          <w:lang w:bidi="ar-EG"/>
        </w:rPr>
      </w:pPr>
    </w:p>
    <w:p w14:paraId="2E249CAD" w14:textId="43B57DEA" w:rsidR="00E31AEF" w:rsidRDefault="006A2CC1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                                                            </w:t>
      </w:r>
      <w:r w:rsidR="00E31AEF">
        <w:rPr>
          <w:rFonts w:cs="PT Bold Dusky" w:hint="cs"/>
          <w:sz w:val="28"/>
          <w:szCs w:val="28"/>
          <w:rtl/>
          <w:lang w:bidi="ar-EG"/>
        </w:rPr>
        <w:t>نموذج  رقم (10)</w:t>
      </w:r>
    </w:p>
    <w:p w14:paraId="4D9B6054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ab/>
      </w:r>
      <w:r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5CCB5B4B" w14:textId="77777777" w:rsidR="00E31AEF" w:rsidRDefault="00E31AEF" w:rsidP="00E31AEF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 -   قسم علم النفس  –   برنامج الفئات الخاصة </w:t>
      </w:r>
    </w:p>
    <w:p w14:paraId="6AD7375C" w14:textId="24AC61EF" w:rsidR="00E31AEF" w:rsidRPr="006A2CC1" w:rsidRDefault="00E31AEF" w:rsidP="006A2CC1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386"/>
        <w:gridCol w:w="2577"/>
      </w:tblGrid>
      <w:tr w:rsidR="00E31AEF" w14:paraId="38406567" w14:textId="77777777" w:rsidTr="00E31AEF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73A2FB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1AEF" w14:paraId="2C14B2F7" w14:textId="77777777" w:rsidTr="00E31AEF">
        <w:trPr>
          <w:trHeight w:val="451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01AD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>
              <w:rPr>
                <w:sz w:val="26"/>
                <w:szCs w:val="26"/>
              </w:rPr>
              <w:t>psych417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AD9" w14:textId="77777777" w:rsidR="00E31AEF" w:rsidRDefault="00E31AEF">
            <w:pPr>
              <w:rPr>
                <w:sz w:val="26"/>
                <w:szCs w:val="26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اسم المقرر</w:t>
            </w:r>
            <w:r>
              <w:rPr>
                <w:rFonts w:hint="cs"/>
                <w:sz w:val="26"/>
                <w:szCs w:val="26"/>
                <w:rtl/>
              </w:rPr>
              <w:t xml:space="preserve"> :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المشاركة المجتمعية السياسية للفئات الخاصة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B7DF" w14:textId="77777777" w:rsidR="00E31AEF" w:rsidRDefault="00E31AEF">
            <w:pPr>
              <w:rPr>
                <w:sz w:val="26"/>
                <w:szCs w:val="26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</w:t>
            </w:r>
            <w:r>
              <w:rPr>
                <w:rFonts w:hint="cs"/>
                <w:sz w:val="26"/>
                <w:szCs w:val="26"/>
                <w:rtl/>
              </w:rPr>
              <w:t xml:space="preserve"> /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</w:tr>
      <w:tr w:rsidR="00E31AEF" w14:paraId="5AA4F235" w14:textId="77777777" w:rsidTr="00E31AEF">
        <w:trPr>
          <w:trHeight w:val="83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61D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الفئات الخاصة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BD9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  <w:p w14:paraId="09DF67FC" w14:textId="4673CA7A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A3B4C4" wp14:editId="4DB57C7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5129649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8F5CE" w14:textId="77777777" w:rsidR="00E31AEF" w:rsidRDefault="00E31AEF" w:rsidP="00E31AEF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3B4C4" id="Rectangle 8" o:spid="_x0000_s1026" style="position:absolute;left:0;text-align:left;margin-left:21.45pt;margin-top:3.55pt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xnDAIAACAEAAAOAAAAZHJzL2Uyb0RvYy54bWysU8Fu2zAMvQ/YPwi6L06CpEuNOEWRLsOA&#10;bh3Q7QNkWbaFyaJGKbGzrx8lp2m29VRMB4EUqUfykVzfDJ1hB4Vegy34bDLlTFkJlbZNwb9/271b&#10;ceaDsJUwYFXBj8rzm83bN+ve5WoOLZhKISMQ6/PeFbwNweVZ5mWrOuEn4JQlYw3YiUAqNlmFoif0&#10;zmTz6fQq6wErhyCV9/R6Nxr5JuHXtZLhoa69CswUnHIL6cZ0l/HONmuRNyhcq+UpDfGKLDqhLQU9&#10;Q92JINge9T9QnZYIHuowkdBlUNdaqlQDVTOb/lXNYyucSrUQOd6dafL/D1Z+OTy6rxhT9+4e5A/P&#10;LGxbYRt1iwh9q0RF4WaRqKx3Pj9/iIqnr6zsP0NFrRX7AImDocYuAlJ1bEhUH89UqyEwSY+L5Xtq&#10;H2eSTPP56orkGEHkT58d+vBRQceiUHCkTiZwcbj3YXR9cknJg9HVThuTFGzKrUF2ENT1XTondH/p&#10;ZizrC369nC8T8h82fwkxTecliE4HGl+ju4Kvzk4ij6x9sFUariC0GWWqztgTjZG5OKQ+D0M5kGMU&#10;S6iORCjCOKa0ViS0gL8462lEC+5/7gUqzswnS025ni0WcaaTkgjlDC8t5aVFWElQBQ+cjeI2jHuw&#10;d6ibliLNEg0WbqmRtU4kP2d1ypvGMLXptDJxzi/15PW82JvfAAAA//8DAFBLAwQUAAYACAAAACEA&#10;qrJ17toAAAAHAQAADwAAAGRycy9kb3ducmV2LnhtbEyOT0+DQBDF7yZ+h82YeLMLtFGLLI3R1MRj&#10;Sy/eBhgBZWcJu7Top3d6ssf3J+/9ss1se3Wk0XeODcSLCBRx5eqOGwOHYnv3CMoH5Bp7x2Tghzxs&#10;8uurDNPanXhHx31olIywT9FAG8KQau2rliz6hRuIJft0o8Ugcmx0PeJJxm2vkyi61xY7locWB3pp&#10;qfreT9ZA2SUH/N0Vb5Fdb5fhfS6+po9XY25v5ucnUIHm8F+GM76gQy5MpZu49qo3sErW0jTwEIM6&#10;x/FKdCn+MgadZ/qSP/8DAAD//wMAUEsBAi0AFAAGAAgAAAAhALaDOJL+AAAA4QEAABMAAAAAAAAA&#10;AAAAAAAAAAAAAFtDb250ZW50X1R5cGVzXS54bWxQSwECLQAUAAYACAAAACEAOP0h/9YAAACUAQAA&#10;CwAAAAAAAAAAAAAAAAAvAQAAX3JlbHMvLnJlbHNQSwECLQAUAAYACAAAACEAMB08ZwwCAAAgBAAA&#10;DgAAAAAAAAAAAAAAAAAuAgAAZHJzL2Uyb0RvYy54bWxQSwECLQAUAAYACAAAACEAqrJ17toAAAAH&#10;AQAADwAAAAAAAAAAAAAAAABmBAAAZHJzL2Rvd25yZXYueG1sUEsFBgAAAAAEAAQA8wAAAG0FAAAA&#10;AA==&#10;">
                      <v:textbox>
                        <w:txbxContent>
                          <w:p w14:paraId="4738F5CE" w14:textId="77777777" w:rsidR="00E31AEF" w:rsidRDefault="00E31AEF" w:rsidP="00E31AE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-----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35AA357" wp14:editId="7604F69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162960870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29D8" id="Rectangle 7" o:spid="_x0000_s1026" style="position:absolute;left:0;text-align:left;margin-left:127.5pt;margin-top:3.2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نظري  .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نظري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/      عملي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04ECB5EC" w14:textId="77777777" w:rsidR="00E31AEF" w:rsidRDefault="00E31AEF" w:rsidP="00E31AE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1AEF" w14:paraId="290AC85F" w14:textId="77777777" w:rsidTr="00E31AEF">
        <w:trPr>
          <w:trHeight w:val="11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0BC9F9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184" w14:textId="77777777" w:rsidR="00E31AEF" w:rsidRDefault="00E31AEF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:</w:t>
            </w:r>
          </w:p>
          <w:p w14:paraId="6356F74C" w14:textId="77777777" w:rsidR="00E31AEF" w:rsidRDefault="00E31AEF" w:rsidP="00E31A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استيعاب المفاهيم الأساسية والنظريات في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. </w:t>
            </w:r>
          </w:p>
          <w:p w14:paraId="1A5A105A" w14:textId="77777777" w:rsidR="00E31AEF" w:rsidRDefault="00E31AEF" w:rsidP="00E31A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تحصيل المعلومات من مصادر معرفية متنوعة.</w:t>
            </w:r>
          </w:p>
          <w:p w14:paraId="0C321C33" w14:textId="77777777" w:rsidR="00E31AEF" w:rsidRDefault="00E31AEF" w:rsidP="00E31A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تطبيق البحوث العلمية الحديثة في مجال الكشف عن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79707949" w14:textId="77777777" w:rsidR="00E31AEF" w:rsidRDefault="00E31AEF" w:rsidP="00E31A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التفاعل مع المستجدات والمتغيرات العالمية ذات الصِلة بمجال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 الخاصة.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</w:t>
            </w:r>
          </w:p>
          <w:p w14:paraId="6AE9DE87" w14:textId="77777777" w:rsidR="00E31AEF" w:rsidRDefault="00E31AEF" w:rsidP="00E31AE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تطبيق المعارف والمهارات المكتسبة في مختلف مجالات الحياة العملية في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</w:tc>
      </w:tr>
      <w:tr w:rsidR="00E31AEF" w14:paraId="5D5D7682" w14:textId="77777777" w:rsidTr="00E31AEF">
        <w:trPr>
          <w:trHeight w:val="838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B5AA92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أن:</w:t>
            </w:r>
          </w:p>
        </w:tc>
      </w:tr>
      <w:tr w:rsidR="00E31AEF" w14:paraId="1994D91E" w14:textId="77777777" w:rsidTr="00E31AEF">
        <w:trPr>
          <w:trHeight w:val="197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4067" w14:textId="77777777" w:rsidR="00E31AEF" w:rsidRDefault="00E31AE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8DD5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أ1.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يحدد النظريات والمدارس الفكرية في مجال في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 الخاصة.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</w:t>
            </w:r>
          </w:p>
          <w:p w14:paraId="13ACD2C3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أ2. يذكر التطورات العلمية والاتجاهات الحديثة في الكشف عن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الخاصة.</w:t>
            </w:r>
          </w:p>
          <w:p w14:paraId="681E4706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أ3. يستنتج مختلف الظواهر والمؤثرات في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الخاصة.</w:t>
            </w:r>
          </w:p>
          <w:p w14:paraId="6C979641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أ4. يعدد العلوم ذات العلاقة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بالمشاركة  المجتمعية السياسية للفئات الخاصة، من قبيل: علم نفس النمو وعلم النفس الاجتماعي والصحة النفسية وعلم النفس السياسي.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</w:t>
            </w:r>
          </w:p>
          <w:p w14:paraId="0E6C3D18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أ5. يحدد الصيغ البحثية الرئيسة في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، وطرائق البحث وأساليب التقييم والقياس.</w:t>
            </w:r>
          </w:p>
          <w:p w14:paraId="69707066" w14:textId="77777777" w:rsidR="00E31AEF" w:rsidRDefault="00E31AEF">
            <w:pPr>
              <w:rPr>
                <w:rFonts w:ascii="Times New Roman" w:hAnsi="Times New Roman"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أ6. يعدد أخلاقيات البحث العلمي والممارسة المهنية في مجال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بحثًا وتطبيقًا.</w:t>
            </w:r>
          </w:p>
        </w:tc>
      </w:tr>
    </w:tbl>
    <w:p w14:paraId="7E5A0220" w14:textId="77777777" w:rsidR="00E31AEF" w:rsidRDefault="00E31AEF" w:rsidP="00E31AEF">
      <w:pPr>
        <w:rPr>
          <w:rFonts w:cs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692"/>
      </w:tblGrid>
      <w:tr w:rsidR="00E31AEF" w14:paraId="09501FAB" w14:textId="77777777" w:rsidTr="00E31AEF">
        <w:trPr>
          <w:trHeight w:val="116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8899" w14:textId="77777777" w:rsidR="00E31AEF" w:rsidRDefault="00E31AEF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2E7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ب1. يتبع المنحى العلمي وطرائق الاستدلال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50F47248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ب2. يشخص مشكلات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أو معوقات 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ويقترح حلولاً لها.</w:t>
            </w:r>
          </w:p>
          <w:p w14:paraId="4CD1103E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ب3. يتقن التفكير الناقد حول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0B68FD6F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ب4.  يطرح أسئلة بحثية حول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55CF35CF" w14:textId="77777777" w:rsidR="00E31AEF" w:rsidRDefault="00E31AEF">
            <w:pPr>
              <w:rPr>
                <w:rFonts w:ascii="Times New Roman" w:hAnsi="Times New Roman"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ب5. يحدد التتبع التاريخي في مجال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</w:tc>
      </w:tr>
      <w:tr w:rsidR="00E31AEF" w14:paraId="647E4830" w14:textId="77777777" w:rsidTr="00E31AEF">
        <w:trPr>
          <w:trHeight w:val="122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91F3" w14:textId="77777777" w:rsidR="00E31AEF" w:rsidRDefault="00E31AEF">
            <w:pPr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ج- المهارات المهنية:</w:t>
            </w:r>
          </w:p>
          <w:p w14:paraId="3F7B0546" w14:textId="77777777" w:rsidR="00E31AEF" w:rsidRDefault="00E31AEF">
            <w:pPr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AC7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ج1.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جمع وتحليل واستخدام مختلف المعلومات الخاصة 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.   </w:t>
            </w:r>
          </w:p>
          <w:p w14:paraId="4CBE4804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ج2. إجراء مقابلة ذات هدف بحثي أو تطبيقي يتصل 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3ADDA7E1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ج4. كتابة تقرير عن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واقع المشاركة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، ومناقشته.</w:t>
            </w:r>
          </w:p>
        </w:tc>
      </w:tr>
      <w:tr w:rsidR="00E31AEF" w14:paraId="7BD38AA3" w14:textId="77777777" w:rsidTr="00E31AEF">
        <w:trPr>
          <w:trHeight w:val="122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5764" w14:textId="77777777" w:rsidR="00E31AEF" w:rsidRDefault="00E31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E21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د1.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استخدام إمكانات الحاسوب والوسائط التكنولوجية الحديثة في التواصل والاطلاع والبحث عن المعلومات في مجال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. </w:t>
            </w:r>
          </w:p>
          <w:p w14:paraId="492899EB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د2. العمل الجماعي وإدارة الفريق في مجال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.</w:t>
            </w:r>
          </w:p>
          <w:p w14:paraId="35A5B5B9" w14:textId="77777777" w:rsidR="00E31AEF" w:rsidRDefault="00E31AEF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د3. توصيل الأفكار حول نوعية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سواء على نحوٍ مكتوب أو شفاهي.</w:t>
            </w:r>
          </w:p>
          <w:p w14:paraId="31393C85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د5. الاستخدام الكفء لأساليب حل المشكلات المتصلة بنوعية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المجتمعية السياسية للفئات الخاصة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سواء بين الأفراد أو في إطارٍ مؤسسي.</w:t>
            </w:r>
          </w:p>
        </w:tc>
      </w:tr>
      <w:tr w:rsidR="00E31AEF" w14:paraId="0BE0F5E6" w14:textId="77777777" w:rsidTr="00E31AEF">
        <w:trPr>
          <w:trHeight w:val="122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D7A84A0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03D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 xml:space="preserve">التعريف بالمقرر بشكل عام مع تقديم التعرض الموجز لمفهوم </w:t>
            </w:r>
            <w:r>
              <w:rPr>
                <w:rFonts w:ascii="Simplified Arabic" w:hAnsi="Simplified Arabic" w:hint="cs"/>
                <w:sz w:val="26"/>
                <w:szCs w:val="26"/>
                <w:rtl/>
              </w:rPr>
              <w:t>المشاركة  المجتمعية السياسية للفئات الخاصة</w:t>
            </w: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.</w:t>
            </w:r>
          </w:p>
          <w:p w14:paraId="672D7693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 xml:space="preserve">محددات </w:t>
            </w:r>
            <w:r>
              <w:rPr>
                <w:rFonts w:ascii="Simplified Arabic" w:hAnsi="Simplified Arabic" w:hint="cs"/>
                <w:sz w:val="26"/>
                <w:szCs w:val="26"/>
                <w:rtl/>
              </w:rPr>
              <w:t xml:space="preserve">المشاركة المجتمعية السياسية </w:t>
            </w: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للفئات الخاصة.</w:t>
            </w:r>
          </w:p>
          <w:p w14:paraId="562ACD40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معوقات المشاركة المجتمعية السياسة لذوي الاحتياجات الخاصة.</w:t>
            </w:r>
          </w:p>
          <w:p w14:paraId="43110703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الفقر والاغتراب نموذجين لتفسير انخفاض المشاركة المجتمعية السياسة لذوي الاحتياجات الخاصة.</w:t>
            </w:r>
          </w:p>
          <w:p w14:paraId="7F46D41B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الاندماج الاجتماعي للمعاقين.</w:t>
            </w:r>
          </w:p>
          <w:p w14:paraId="5B43FDBA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الوصمة المجتمعية وضرورة التمكين المجتمعي للفئات الخاصة ومترتباته نحو المشاركة المجتمعية السياسية للفئات  الخاصة.</w:t>
            </w:r>
          </w:p>
          <w:p w14:paraId="5A69B464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ميد تيرم (امتحان منتصف الفصل الدراسي).</w:t>
            </w:r>
          </w:p>
          <w:p w14:paraId="243A48C8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تحقيق الاندماج الاجتماعي من خلال التشريع.</w:t>
            </w:r>
          </w:p>
          <w:p w14:paraId="6B06DC12" w14:textId="77777777" w:rsidR="00E31AEF" w:rsidRDefault="00E31AEF" w:rsidP="00E31A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مدخل إلى علم النفس السياسي.</w:t>
            </w:r>
          </w:p>
          <w:p w14:paraId="0135A052" w14:textId="77777777" w:rsidR="00E31AEF" w:rsidRDefault="00E31AEF">
            <w:pPr>
              <w:pStyle w:val="ListParagraph"/>
              <w:ind w:left="36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10- سيكولوجية التنشئة السياسية.</w:t>
            </w:r>
          </w:p>
          <w:p w14:paraId="01540DFC" w14:textId="77777777" w:rsidR="00E31AEF" w:rsidRDefault="00E31AEF">
            <w:pPr>
              <w:pStyle w:val="ListParagraph"/>
              <w:ind w:left="36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11- سيكولوجية التعصب.</w:t>
            </w:r>
          </w:p>
          <w:p w14:paraId="10A925C3" w14:textId="77777777" w:rsidR="00E31AEF" w:rsidRDefault="00E31AEF">
            <w:pPr>
              <w:pStyle w:val="ListParagraph"/>
              <w:ind w:left="36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lastRenderedPageBreak/>
              <w:t>12- متضمنات التعصب على ذوي الاحتياجات الخاصة.</w:t>
            </w:r>
          </w:p>
          <w:p w14:paraId="441A6512" w14:textId="77777777" w:rsidR="00E31AEF" w:rsidRDefault="00E31AEF">
            <w:pPr>
              <w:pStyle w:val="ListParagraph"/>
              <w:ind w:left="360"/>
              <w:jc w:val="lowKashida"/>
              <w:rPr>
                <w:rFonts w:ascii="Simplified Arabic" w:hAnsi="Simplified Arabic"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13- سيكولوجية القيادة وتنميتها بين ذوي الاحتياجات الخاصة.</w:t>
            </w:r>
          </w:p>
          <w:p w14:paraId="43A429B6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14- مراجعة عامة على المقرر.</w:t>
            </w:r>
          </w:p>
        </w:tc>
      </w:tr>
      <w:tr w:rsidR="00E31AEF" w14:paraId="38DED48D" w14:textId="77777777" w:rsidTr="00E31AEF">
        <w:trPr>
          <w:trHeight w:val="76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4636AB" w14:textId="77777777" w:rsidR="00E31AEF" w:rsidRDefault="00E31AEF">
            <w:pPr>
              <w:rPr>
                <w:rFonts w:ascii="Times New Roman" w:hAnsi="Times New Roman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E37" w14:textId="77777777" w:rsidR="00E31AEF" w:rsidRDefault="00E31AEF">
            <w:pPr>
              <w:ind w:left="926" w:hanging="566"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- المحاضرة والمناقشة.</w:t>
            </w:r>
          </w:p>
          <w:p w14:paraId="5875C3A1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- التكليف البحثي والرجوع للمكتبة، والإنترنت.</w:t>
            </w:r>
          </w:p>
        </w:tc>
      </w:tr>
      <w:tr w:rsidR="00E31AEF" w14:paraId="0C1E6AF7" w14:textId="77777777" w:rsidTr="00E31AEF">
        <w:trPr>
          <w:trHeight w:val="112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8CEFA0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</w:rPr>
              <w:br w:type="page"/>
            </w: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B520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لا يوجد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</w:t>
            </w:r>
          </w:p>
        </w:tc>
      </w:tr>
      <w:tr w:rsidR="00E31AEF" w14:paraId="69A2ACBF" w14:textId="77777777" w:rsidTr="00E31AEF">
        <w:trPr>
          <w:trHeight w:val="611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FA2D26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1AEF" w14:paraId="3C99E38F" w14:textId="77777777" w:rsidTr="00E31AEF">
        <w:trPr>
          <w:trHeight w:val="74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0018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0FE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الأسئلة الشفوية (الكويز) - الامتحانات التحريرية: امتحان منتصف الفصل الدراسي – امتحان نهاية الفصل الدراسي.</w:t>
            </w:r>
          </w:p>
        </w:tc>
      </w:tr>
      <w:tr w:rsidR="00E31AEF" w14:paraId="737A456B" w14:textId="77777777" w:rsidTr="00E31AEF">
        <w:trPr>
          <w:trHeight w:val="79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322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105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>في أثناء الفصل الدراسي، وفى منتصفه، وفى نهايته.</w:t>
            </w:r>
          </w:p>
        </w:tc>
      </w:tr>
      <w:tr w:rsidR="00E31AEF" w14:paraId="1F91720F" w14:textId="77777777" w:rsidTr="00E31AEF">
        <w:trPr>
          <w:trHeight w:val="122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A73" w14:textId="77777777" w:rsidR="00E31AEF" w:rsidRDefault="00E31AEF">
            <w:pPr>
              <w:rPr>
                <w:rFonts w:ascii="Times New Roman" w:hAnsi="Times New Roman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2EF17BEE" w14:textId="77777777" w:rsidR="00E31AEF" w:rsidRDefault="00E31AEF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  <w:p w14:paraId="012C1E40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26FD" w14:textId="77777777" w:rsidR="00E31AEF" w:rsidRDefault="00E31A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AE"/>
              </w:rPr>
              <w:t>20%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امتحان منتصف الفصل 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AE"/>
              </w:rPr>
              <w:t>10%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تكليف بحثي 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AE"/>
              </w:rPr>
              <w:t>10%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التفاعل وحضور المحاضرات 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AE"/>
              </w:rPr>
              <w:t>60%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AE"/>
              </w:rPr>
              <w:t xml:space="preserve"> امتحان نهاية الفصل الدراسي.</w:t>
            </w:r>
          </w:p>
        </w:tc>
      </w:tr>
      <w:tr w:rsidR="00E31AEF" w14:paraId="615B0105" w14:textId="77777777" w:rsidTr="00E31AEF">
        <w:trPr>
          <w:trHeight w:val="770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D166A1" w14:textId="77777777" w:rsidR="00E31AEF" w:rsidRDefault="00E31AEF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1AEF" w14:paraId="2722E969" w14:textId="77777777" w:rsidTr="00E31AEF">
        <w:trPr>
          <w:trHeight w:val="51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CCB" w14:textId="77777777" w:rsidR="00E31AEF" w:rsidRDefault="00E31AE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686" w14:textId="77777777" w:rsidR="00E31AEF" w:rsidRDefault="00E31AEF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E31AEF" w14:paraId="0B085514" w14:textId="77777777" w:rsidTr="00E31AEF">
        <w:trPr>
          <w:trHeight w:val="70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15C0" w14:textId="77777777" w:rsidR="00E31AEF" w:rsidRDefault="00E31AEF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77F" w14:textId="77777777" w:rsidR="00E31AEF" w:rsidRDefault="00E31AEF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E31AEF" w14:paraId="5C17A381" w14:textId="77777777" w:rsidTr="00E31AEF">
        <w:trPr>
          <w:trHeight w:val="87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993E" w14:textId="77777777" w:rsidR="00E31AEF" w:rsidRDefault="00E31AEF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A35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آمال زكريا نمر. (2020). الإسهام النسبي للتمكين النفسي للأمهات الاطفال ذوي الاعاقة العقلية.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مجلة علوم ذوي الاحتياجات الخاصة</w:t>
            </w:r>
            <w:r>
              <w:rPr>
                <w:rFonts w:ascii="Simplified Arabic" w:hAnsi="Simplified Arabic" w:cs="Simplified Arabic" w:hint="cs"/>
                <w:rtl/>
              </w:rPr>
              <w:t>. 2(2): 1357- 1408.</w:t>
            </w:r>
          </w:p>
          <w:p w14:paraId="28C50169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lastRenderedPageBreak/>
              <w:t xml:space="preserve">إيريك جنسن. (2015).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الفقر والتعليم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ترجمة: صفاء الأعسر. المركز القومي للترجمة.</w:t>
            </w:r>
          </w:p>
          <w:p w14:paraId="28D3EECA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باميلا هايس. (2019).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كيف تحيا في رفاه؟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ترجمة: راقية جلال الدويك. </w:t>
            </w:r>
            <w:r>
              <w:rPr>
                <w:rFonts w:ascii="Simplified Arabic" w:hAnsi="Simplified Arabic" w:cs="Simplified Arabic" w:hint="cs"/>
                <w:rtl/>
              </w:rPr>
              <w:t>المركز القومي للترجمة.</w:t>
            </w:r>
          </w:p>
          <w:p w14:paraId="657C94D8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جمال شفيق أحمد. (2017).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دور الأخصائي النفسي في تحسين جودة الحياة لدى الأطفال ذوي الاحتياجات الخاصة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الهيئة العامة لقصور الثقافة.</w:t>
            </w:r>
          </w:p>
          <w:p w14:paraId="77671E06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حسام السلموني، ومجدي فرغلي (2008).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علم النفس السياسي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مكتبة النهضة العربية.</w:t>
            </w:r>
          </w:p>
          <w:p w14:paraId="49F7BA2D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دافيد سيرز وليوني هادي وروبرت جريفس (2010).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المرجع في علم النفس السياسي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. الجزء الأول، والجزء الثاني. ترجمة: ربيع وهبة، ومشيرة الجزيري، ومحمد الرخاوي. المركز القومي للترجمة. </w:t>
            </w:r>
          </w:p>
          <w:p w14:paraId="3FAE1CB3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دايفيد شنايدر (2018).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سيكولوجية التنميط – الأسس النفسية لعملية التنميط، ج3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. ترجمة: محمد سعد، ومنال زكريا، وعبير محمد أنور، ومراجعة: معتز سيد عبدالله. </w:t>
            </w:r>
            <w:r>
              <w:rPr>
                <w:rFonts w:ascii="Simplified Arabic" w:hAnsi="Simplified Arabic" w:cs="Simplified Arabic" w:hint="cs"/>
                <w:rtl/>
              </w:rPr>
              <w:t>المركز القومي للترجمة.</w:t>
            </w:r>
          </w:p>
          <w:p w14:paraId="158FDC64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شعبان جاب الله رضوان. (2017).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سيكولوجية الفئات الخاصة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مركز جامعة القاهرة للتعليم المفتوح.</w:t>
            </w:r>
          </w:p>
          <w:p w14:paraId="4B06A83E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صباح عايش.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جودة الحياة الأسرية لدى أسر المعاقين عقليا. </w:t>
            </w:r>
          </w:p>
          <w:p w14:paraId="59712A0A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طارق عبدالوهاب (2010).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محاضرات في علم النفس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السياسي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كلية الآداب. جامعة سوهاج.</w:t>
            </w:r>
          </w:p>
          <w:p w14:paraId="6566A177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عبدالمطلب القريطي. (2013).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إرشاد ذوي الاحتياجات الخاصة وأسرهم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عالم الكتب.</w:t>
            </w:r>
          </w:p>
          <w:p w14:paraId="2D4D3849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عزيزة محمد السيد (1994).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السلوك السياسى - النظرية والواقع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القاهرة: دار المعارف.</w:t>
            </w:r>
          </w:p>
          <w:p w14:paraId="06750B22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غادة قبيصي. (2021).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إدراك جودة الحياة بين المعاقون بصريا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رسالة دكتوراه، كلية الآداب، جامعة سوهاج.</w:t>
            </w:r>
          </w:p>
          <w:p w14:paraId="5338DD2F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فاطمة النوايسة. (2013).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ذوو الاحتياجات الخاصة: التعريف بهم وإرشادهم.</w:t>
            </w:r>
            <w:r>
              <w:rPr>
                <w:rFonts w:ascii="Simplified Arabic" w:hAnsi="Simplified Arabic" w:cs="Simplified Arabic" w:hint="cs"/>
                <w:rtl/>
              </w:rPr>
              <w:t xml:space="preserve"> دار المناهج.</w:t>
            </w:r>
          </w:p>
          <w:p w14:paraId="478A3901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هبة أبوالنيل. (2019). أُسر الأطفال ذوي الإعاقة: مراجعة للتراث وتوصيات بالتدخلات المأمولة.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مجلة علوم ذوي الاحتياجات الخاصة، جامعة بني سويف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1(1): 164- 197.</w:t>
            </w:r>
          </w:p>
          <w:p w14:paraId="1CB9A88B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هبة أبوالنيل. (2021). تطور أساليب الحياة الصحية لدى أسر ذوي الإعاقة.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مجلة علوم ذوي الاحتياجات الخاصة، جامعة بني سويف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3(6): 3113- 3127.</w:t>
            </w:r>
          </w:p>
          <w:p w14:paraId="1983936C" w14:textId="77777777" w:rsidR="00E31AEF" w:rsidRDefault="00E31AEF">
            <w:pPr>
              <w:ind w:left="450" w:hanging="450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lastRenderedPageBreak/>
              <w:t xml:space="preserve">هبة هجرس. (2019).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التسوق الصعب - الإعاقة والعمالة في مصر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. ترجمة: سهام عبدالسلام. المركز القومي للترجمة.</w:t>
            </w:r>
          </w:p>
          <w:p w14:paraId="67BB4F2E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proofErr w:type="spellStart"/>
            <w:r>
              <w:rPr>
                <w:sz w:val="26"/>
                <w:szCs w:val="26"/>
              </w:rPr>
              <w:t>Koster</w:t>
            </w:r>
            <w:proofErr w:type="spellEnd"/>
            <w:r>
              <w:rPr>
                <w:sz w:val="26"/>
                <w:szCs w:val="26"/>
              </w:rPr>
              <w:t xml:space="preserve">, M., </w:t>
            </w:r>
            <w:proofErr w:type="spellStart"/>
            <w:r>
              <w:rPr>
                <w:sz w:val="26"/>
                <w:szCs w:val="26"/>
              </w:rPr>
              <w:t>Pijl</w:t>
            </w:r>
            <w:proofErr w:type="spellEnd"/>
            <w:r>
              <w:rPr>
                <w:sz w:val="26"/>
                <w:szCs w:val="26"/>
              </w:rPr>
              <w:t xml:space="preserve">, S. J., </w:t>
            </w:r>
            <w:proofErr w:type="spellStart"/>
            <w:r>
              <w:rPr>
                <w:sz w:val="26"/>
                <w:szCs w:val="26"/>
              </w:rPr>
              <w:t>Nakken</w:t>
            </w:r>
            <w:proofErr w:type="spellEnd"/>
            <w:r>
              <w:rPr>
                <w:sz w:val="26"/>
                <w:szCs w:val="26"/>
              </w:rPr>
              <w:t xml:space="preserve">, H., &amp; Van </w:t>
            </w:r>
            <w:proofErr w:type="spellStart"/>
            <w:r>
              <w:rPr>
                <w:sz w:val="26"/>
                <w:szCs w:val="26"/>
              </w:rPr>
              <w:t>Houten</w:t>
            </w:r>
            <w:proofErr w:type="spellEnd"/>
            <w:r>
              <w:rPr>
                <w:sz w:val="26"/>
                <w:szCs w:val="26"/>
              </w:rPr>
              <w:t>, E. (2010). Social participation of students with special needs in regular primary education in the Netherlands. </w:t>
            </w:r>
            <w:r>
              <w:rPr>
                <w:b/>
                <w:bCs/>
                <w:sz w:val="26"/>
                <w:szCs w:val="26"/>
              </w:rPr>
              <w:t>International Journal of Disability, Development and Education, 57</w:t>
            </w:r>
            <w:r>
              <w:rPr>
                <w:sz w:val="26"/>
                <w:szCs w:val="26"/>
              </w:rPr>
              <w:t>(1), 59-75.</w:t>
            </w:r>
            <w:r>
              <w:rPr>
                <w:rFonts w:hint="cs"/>
                <w:sz w:val="26"/>
                <w:szCs w:val="26"/>
                <w:rtl/>
              </w:rPr>
              <w:t>‏</w:t>
            </w:r>
          </w:p>
          <w:p w14:paraId="17D9735A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Bossaert</w:t>
            </w:r>
            <w:proofErr w:type="spellEnd"/>
            <w:r>
              <w:rPr>
                <w:sz w:val="26"/>
                <w:szCs w:val="26"/>
              </w:rPr>
              <w:t xml:space="preserve">, G., </w:t>
            </w:r>
            <w:proofErr w:type="spellStart"/>
            <w:r>
              <w:rPr>
                <w:sz w:val="26"/>
                <w:szCs w:val="26"/>
              </w:rPr>
              <w:t>Colpin</w:t>
            </w:r>
            <w:proofErr w:type="spellEnd"/>
            <w:r>
              <w:rPr>
                <w:sz w:val="26"/>
                <w:szCs w:val="26"/>
              </w:rPr>
              <w:t xml:space="preserve">, H., </w:t>
            </w:r>
            <w:proofErr w:type="spellStart"/>
            <w:r>
              <w:rPr>
                <w:sz w:val="26"/>
                <w:szCs w:val="26"/>
              </w:rPr>
              <w:t>Pijl</w:t>
            </w:r>
            <w:proofErr w:type="spellEnd"/>
            <w:r>
              <w:rPr>
                <w:sz w:val="26"/>
                <w:szCs w:val="26"/>
              </w:rPr>
              <w:t>, S. J., &amp; Petry, K. (2013). Social participation of students with special educational needs in mainstream seventh grade. </w:t>
            </w:r>
            <w:r>
              <w:rPr>
                <w:b/>
                <w:bCs/>
                <w:sz w:val="26"/>
                <w:szCs w:val="26"/>
              </w:rPr>
              <w:t>Procedia-Social and Behavioral Sciences, 93</w:t>
            </w:r>
            <w:r>
              <w:rPr>
                <w:sz w:val="26"/>
                <w:szCs w:val="26"/>
              </w:rPr>
              <w:t>, 1952-1956.</w:t>
            </w:r>
            <w:r>
              <w:rPr>
                <w:rFonts w:hint="cs"/>
                <w:sz w:val="26"/>
                <w:szCs w:val="26"/>
                <w:rtl/>
              </w:rPr>
              <w:t>‏</w:t>
            </w:r>
          </w:p>
          <w:p w14:paraId="0C2AFCCB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Haimour</w:t>
            </w:r>
            <w:proofErr w:type="spellEnd"/>
            <w:r>
              <w:rPr>
                <w:sz w:val="26"/>
                <w:szCs w:val="26"/>
              </w:rPr>
              <w:t>, A. &amp; Abu-</w:t>
            </w:r>
            <w:proofErr w:type="spellStart"/>
            <w:r>
              <w:rPr>
                <w:sz w:val="26"/>
                <w:szCs w:val="26"/>
              </w:rPr>
              <w:t>Hawwash</w:t>
            </w:r>
            <w:proofErr w:type="spellEnd"/>
            <w:r>
              <w:rPr>
                <w:sz w:val="26"/>
                <w:szCs w:val="26"/>
              </w:rPr>
              <w:t xml:space="preserve">, R. (2012). Evaluating Quality </w:t>
            </w:r>
            <w:proofErr w:type="gramStart"/>
            <w:r>
              <w:rPr>
                <w:sz w:val="26"/>
                <w:szCs w:val="26"/>
              </w:rPr>
              <w:t>Of</w:t>
            </w:r>
            <w:proofErr w:type="gramEnd"/>
            <w:r>
              <w:rPr>
                <w:sz w:val="26"/>
                <w:szCs w:val="26"/>
              </w:rPr>
              <w:t xml:space="preserve"> Life of parents having a child with disability. </w:t>
            </w:r>
            <w:r>
              <w:rPr>
                <w:b/>
                <w:bCs/>
                <w:i/>
                <w:iCs/>
                <w:sz w:val="26"/>
                <w:szCs w:val="26"/>
              </w:rPr>
              <w:t>International Interdisciplinary Journal of Education</w:t>
            </w:r>
            <w:r>
              <w:rPr>
                <w:sz w:val="26"/>
                <w:szCs w:val="26"/>
              </w:rPr>
              <w:t>, 1(2): 37- 43.</w:t>
            </w:r>
          </w:p>
          <w:p w14:paraId="6830BAF4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Bruhn, J. (2016). </w:t>
            </w:r>
            <w:r>
              <w:rPr>
                <w:b/>
                <w:bCs/>
                <w:i/>
                <w:iCs/>
                <w:sz w:val="26"/>
                <w:szCs w:val="26"/>
              </w:rPr>
              <w:t>After Diagnosis: Family Caregiving with Hospice Patients</w:t>
            </w:r>
            <w:r>
              <w:rPr>
                <w:sz w:val="26"/>
                <w:szCs w:val="26"/>
              </w:rPr>
              <w:t>. Springer.</w:t>
            </w:r>
          </w:p>
          <w:p w14:paraId="30812039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Michalos</w:t>
            </w:r>
            <w:proofErr w:type="spellEnd"/>
            <w:r>
              <w:rPr>
                <w:sz w:val="26"/>
                <w:szCs w:val="26"/>
              </w:rPr>
              <w:t xml:space="preserve">, A. (2014). </w:t>
            </w:r>
            <w:r>
              <w:rPr>
                <w:b/>
                <w:bCs/>
                <w:i/>
                <w:iCs/>
                <w:sz w:val="26"/>
                <w:szCs w:val="26"/>
              </w:rPr>
              <w:t>Encyclopedia of Quality of Life and Well-Being Research</w:t>
            </w:r>
            <w:r>
              <w:rPr>
                <w:sz w:val="26"/>
                <w:szCs w:val="26"/>
              </w:rPr>
              <w:t xml:space="preserve">. Springer. </w:t>
            </w:r>
          </w:p>
          <w:p w14:paraId="64BDEEAA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Lopez, S. (2009). </w:t>
            </w:r>
            <w:r>
              <w:rPr>
                <w:b/>
                <w:bCs/>
                <w:i/>
                <w:iCs/>
                <w:sz w:val="26"/>
                <w:szCs w:val="26"/>
              </w:rPr>
              <w:t>Encyclopedia of Positive Psychology</w:t>
            </w:r>
            <w:r>
              <w:rPr>
                <w:sz w:val="26"/>
                <w:szCs w:val="26"/>
              </w:rPr>
              <w:t>. Blackwell Publishing Ltd.</w:t>
            </w:r>
          </w:p>
          <w:p w14:paraId="6579E64B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Cockerham, W.; Dingwall, R. &amp; Quah, S. (2014). </w:t>
            </w:r>
            <w:r>
              <w:rPr>
                <w:b/>
                <w:bCs/>
                <w:i/>
                <w:iCs/>
                <w:sz w:val="26"/>
                <w:szCs w:val="26"/>
              </w:rPr>
              <w:t>The Wiley Blackwell encyclopedia of health, illness, behavior, and society</w:t>
            </w:r>
            <w:r>
              <w:rPr>
                <w:sz w:val="26"/>
                <w:szCs w:val="26"/>
              </w:rPr>
              <w:t>. John Wiley &amp; Sons, Ltd.</w:t>
            </w:r>
          </w:p>
          <w:p w14:paraId="1084B2BA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Johns, B.; McGrath, M. &amp; Mathur, S. (2010). </w:t>
            </w:r>
            <w:r>
              <w:rPr>
                <w:b/>
                <w:bCs/>
                <w:i/>
                <w:iCs/>
                <w:sz w:val="26"/>
                <w:szCs w:val="26"/>
              </w:rPr>
              <w:t>The Many Faces of Special Educators: Their Unique Talents in Working with Students with Special Needs and in Life</w:t>
            </w:r>
            <w:r>
              <w:rPr>
                <w:sz w:val="26"/>
                <w:szCs w:val="26"/>
              </w:rPr>
              <w:t xml:space="preserve">. Rowman &amp; </w:t>
            </w:r>
            <w:proofErr w:type="spellStart"/>
            <w:r>
              <w:rPr>
                <w:sz w:val="26"/>
                <w:szCs w:val="26"/>
              </w:rPr>
              <w:t>Lifflefield</w:t>
            </w:r>
            <w:proofErr w:type="spellEnd"/>
            <w:r>
              <w:rPr>
                <w:sz w:val="26"/>
                <w:szCs w:val="26"/>
              </w:rPr>
              <w:t xml:space="preserve"> Education.</w:t>
            </w:r>
          </w:p>
          <w:p w14:paraId="4DC93720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Varma, V. (1996). </w:t>
            </w:r>
            <w:r>
              <w:rPr>
                <w:b/>
                <w:bCs/>
                <w:i/>
                <w:iCs/>
                <w:sz w:val="26"/>
                <w:szCs w:val="26"/>
              </w:rPr>
              <w:t>The Inner Life of Children with Special Needs</w:t>
            </w:r>
            <w:r>
              <w:rPr>
                <w:sz w:val="26"/>
                <w:szCs w:val="26"/>
              </w:rPr>
              <w:t xml:space="preserve">.  </w:t>
            </w:r>
            <w:proofErr w:type="spellStart"/>
            <w:r>
              <w:rPr>
                <w:sz w:val="26"/>
                <w:szCs w:val="26"/>
              </w:rPr>
              <w:t>Whurr</w:t>
            </w:r>
            <w:proofErr w:type="spellEnd"/>
            <w:r>
              <w:rPr>
                <w:sz w:val="26"/>
                <w:szCs w:val="26"/>
              </w:rPr>
              <w:t xml:space="preserve"> Publishers Ltd</w:t>
            </w:r>
          </w:p>
          <w:p w14:paraId="3B54B140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Parekh, R. &amp; Childs, E. (2016). </w:t>
            </w:r>
            <w:r>
              <w:rPr>
                <w:b/>
                <w:bCs/>
                <w:i/>
                <w:iCs/>
                <w:sz w:val="26"/>
                <w:szCs w:val="26"/>
              </w:rPr>
              <w:t>Stigma and Prejudice: Touchstones in Understanding Diversity in Healthcare</w:t>
            </w:r>
            <w:r>
              <w:rPr>
                <w:sz w:val="26"/>
                <w:szCs w:val="26"/>
              </w:rPr>
              <w:t>. Humana Press.</w:t>
            </w:r>
          </w:p>
          <w:p w14:paraId="3B20A9EF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Kyei</w:t>
            </w:r>
            <w:proofErr w:type="spellEnd"/>
            <w:r>
              <w:rPr>
                <w:sz w:val="26"/>
                <w:szCs w:val="26"/>
              </w:rPr>
              <w:t xml:space="preserve">, E. A., &amp; </w:t>
            </w:r>
            <w:proofErr w:type="spellStart"/>
            <w:r>
              <w:rPr>
                <w:sz w:val="26"/>
                <w:szCs w:val="26"/>
              </w:rPr>
              <w:t>Dogbe</w:t>
            </w:r>
            <w:proofErr w:type="spellEnd"/>
            <w:r>
              <w:rPr>
                <w:sz w:val="26"/>
                <w:szCs w:val="26"/>
              </w:rPr>
              <w:t>, J. (2020). Participation of Persons with Disabilities in Political Activities in Kumasi Metropolis, Ghana. </w:t>
            </w:r>
            <w:r>
              <w:rPr>
                <w:b/>
                <w:bCs/>
                <w:sz w:val="26"/>
                <w:szCs w:val="26"/>
              </w:rPr>
              <w:t>Disability, CBR &amp; Inclusive Development, 31</w:t>
            </w:r>
            <w:r>
              <w:rPr>
                <w:sz w:val="26"/>
                <w:szCs w:val="26"/>
              </w:rPr>
              <w:t>(2).</w:t>
            </w:r>
            <w:r>
              <w:rPr>
                <w:rFonts w:hint="cs"/>
                <w:sz w:val="26"/>
                <w:szCs w:val="26"/>
                <w:rtl/>
              </w:rPr>
              <w:t>‏</w:t>
            </w:r>
          </w:p>
          <w:p w14:paraId="6F240CD0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  <w:lang w:bidi="ar-EG"/>
              </w:rPr>
            </w:pPr>
            <w:proofErr w:type="spellStart"/>
            <w:r>
              <w:rPr>
                <w:sz w:val="26"/>
                <w:szCs w:val="26"/>
              </w:rPr>
              <w:t>Nordström</w:t>
            </w:r>
            <w:proofErr w:type="spellEnd"/>
            <w:r>
              <w:rPr>
                <w:sz w:val="26"/>
                <w:szCs w:val="26"/>
              </w:rPr>
              <w:t>, I. (2011). Inclusion and participation in peer relations. </w:t>
            </w:r>
            <w:r>
              <w:rPr>
                <w:b/>
                <w:bCs/>
                <w:sz w:val="26"/>
                <w:szCs w:val="26"/>
              </w:rPr>
              <w:t>Scandinavian Journal of Disability Research, 13</w:t>
            </w:r>
            <w:r>
              <w:rPr>
                <w:sz w:val="26"/>
                <w:szCs w:val="26"/>
              </w:rPr>
              <w:t>(1), 71-87.</w:t>
            </w:r>
            <w:r>
              <w:rPr>
                <w:rFonts w:hint="cs"/>
                <w:sz w:val="26"/>
                <w:szCs w:val="26"/>
                <w:rtl/>
              </w:rPr>
              <w:t>‏</w:t>
            </w:r>
          </w:p>
          <w:p w14:paraId="550C8358" w14:textId="77777777" w:rsidR="00E31AEF" w:rsidRDefault="00E31AEF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sz w:val="26"/>
                <w:szCs w:val="26"/>
              </w:rPr>
              <w:t xml:space="preserve">Opoku, M. P., </w:t>
            </w:r>
            <w:proofErr w:type="spellStart"/>
            <w:r>
              <w:rPr>
                <w:sz w:val="26"/>
                <w:szCs w:val="26"/>
              </w:rPr>
              <w:t>Mprah</w:t>
            </w:r>
            <w:proofErr w:type="spellEnd"/>
            <w:r>
              <w:rPr>
                <w:sz w:val="26"/>
                <w:szCs w:val="26"/>
              </w:rPr>
              <w:t>, W. K., &amp; Saka, B. N. (2016). Participation of persons with disabilities in political activities in Cameroon. </w:t>
            </w:r>
            <w:r>
              <w:rPr>
                <w:b/>
                <w:bCs/>
                <w:sz w:val="26"/>
                <w:szCs w:val="26"/>
              </w:rPr>
              <w:t>Disability and the Global South, 3</w:t>
            </w:r>
            <w:r>
              <w:rPr>
                <w:sz w:val="26"/>
                <w:szCs w:val="26"/>
              </w:rPr>
              <w:t>(2), 980-999.</w:t>
            </w:r>
            <w:r>
              <w:rPr>
                <w:rFonts w:hint="cs"/>
                <w:sz w:val="26"/>
                <w:szCs w:val="26"/>
                <w:rtl/>
              </w:rPr>
              <w:t>‏</w:t>
            </w:r>
          </w:p>
        </w:tc>
      </w:tr>
      <w:tr w:rsidR="00E31AEF" w14:paraId="4F34909E" w14:textId="77777777" w:rsidTr="00E31AEF">
        <w:trPr>
          <w:trHeight w:val="92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7238" w14:textId="77777777" w:rsidR="00E31AEF" w:rsidRDefault="00E31AEF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8678" w14:textId="77777777" w:rsidR="00E31AEF" w:rsidRDefault="00E31AEF">
            <w:pPr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مجلة علوم ذوي الاحتياجات الخاصة، جامعة بني سويف</w:t>
            </w:r>
          </w:p>
          <w:p w14:paraId="4D9D5EF1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Cockerham, W.; Dingwall, R. &amp; Quah, S. (2014). </w:t>
            </w:r>
            <w:r>
              <w:rPr>
                <w:b/>
                <w:bCs/>
                <w:i/>
                <w:iCs/>
                <w:sz w:val="26"/>
                <w:szCs w:val="26"/>
              </w:rPr>
              <w:t>The Wiley Blackwell encyclopedia of health, illness, behavior, and society</w:t>
            </w:r>
            <w:r>
              <w:rPr>
                <w:sz w:val="26"/>
                <w:szCs w:val="26"/>
              </w:rPr>
              <w:t>. John Wiley &amp; Sons, Ltd.</w:t>
            </w:r>
          </w:p>
          <w:p w14:paraId="295029FB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Kahn, A. &amp; Meyer, D. (2006).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Encyclopedia of Stress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And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Stress-related Diseases</w:t>
            </w:r>
            <w:r>
              <w:rPr>
                <w:sz w:val="26"/>
                <w:szCs w:val="26"/>
              </w:rPr>
              <w:t>. 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ed. Facts on File.</w:t>
            </w:r>
          </w:p>
          <w:p w14:paraId="03674147" w14:textId="77777777" w:rsidR="00E31AEF" w:rsidRDefault="00E31AEF">
            <w:pPr>
              <w:bidi w:val="0"/>
              <w:spacing w:before="100" w:beforeAutospacing="1" w:after="100" w:afterAutospacing="1"/>
              <w:ind w:left="450" w:hanging="360"/>
              <w:jc w:val="lowKashida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Michalos</w:t>
            </w:r>
            <w:proofErr w:type="spellEnd"/>
            <w:r>
              <w:rPr>
                <w:sz w:val="26"/>
                <w:szCs w:val="26"/>
              </w:rPr>
              <w:t xml:space="preserve">, A. (2014). </w:t>
            </w:r>
            <w:r>
              <w:rPr>
                <w:b/>
                <w:bCs/>
                <w:i/>
                <w:iCs/>
                <w:sz w:val="26"/>
                <w:szCs w:val="26"/>
              </w:rPr>
              <w:t>Encyclopedia of Quality of Life and Well-Being Research</w:t>
            </w:r>
            <w:r>
              <w:rPr>
                <w:sz w:val="26"/>
                <w:szCs w:val="26"/>
              </w:rPr>
              <w:t xml:space="preserve">. Springer. </w:t>
            </w:r>
          </w:p>
          <w:p w14:paraId="2B3FF206" w14:textId="77777777" w:rsidR="00E31AEF" w:rsidRDefault="00E31AEF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6"/>
                <w:szCs w:val="26"/>
              </w:rPr>
              <w:t xml:space="preserve">Turkington, C. &amp; Sussman, A. (2003). </w:t>
            </w:r>
            <w:r>
              <w:rPr>
                <w:b/>
                <w:bCs/>
                <w:i/>
                <w:iCs/>
                <w:sz w:val="26"/>
                <w:szCs w:val="26"/>
              </w:rPr>
              <w:t>Encyclopedia of Deafness and Hearing Disorders</w:t>
            </w:r>
            <w:r>
              <w:rPr>
                <w:sz w:val="26"/>
                <w:szCs w:val="26"/>
              </w:rPr>
              <w:t>. 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ed. Facts on File.</w:t>
            </w:r>
          </w:p>
        </w:tc>
      </w:tr>
    </w:tbl>
    <w:p w14:paraId="071940F7" w14:textId="22A65AB3" w:rsidR="00E31AEF" w:rsidRDefault="00E31AEF" w:rsidP="006A2CC1">
      <w:pPr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التاريخ : 15/ 12/ 2022م</w:t>
      </w:r>
      <w:r w:rsidR="006A2CC1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أستاذ المادة </w:t>
      </w:r>
      <w:r>
        <w:rPr>
          <w:rFonts w:hint="cs"/>
          <w:b/>
          <w:bCs/>
          <w:sz w:val="26"/>
          <w:szCs w:val="26"/>
          <w:rtl/>
          <w:lang w:bidi="ar-AE"/>
        </w:rPr>
        <w:t xml:space="preserve">د/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أحمد موسى</w:t>
      </w:r>
      <w:r>
        <w:rPr>
          <w:rFonts w:hint="cs"/>
          <w:b/>
          <w:bCs/>
          <w:sz w:val="26"/>
          <w:szCs w:val="26"/>
          <w:rtl/>
          <w:lang w:bidi="ar-AE"/>
        </w:rPr>
        <w:t xml:space="preserve">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منسق البرنامج د/ طارق زكى موسى </w:t>
      </w:r>
    </w:p>
    <w:p w14:paraId="52F46E59" w14:textId="2103BDDF" w:rsidR="00E31AEF" w:rsidRPr="006A2CC1" w:rsidRDefault="00E31AEF" w:rsidP="006A2CC1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رئيس مجلس القسم  (د/ محمود عبد العزيز قاعود )</w:t>
      </w:r>
      <w:r>
        <w:rPr>
          <w:rFonts w:cs="Traditional Arabic" w:hint="cs"/>
          <w:sz w:val="28"/>
          <w:szCs w:val="28"/>
          <w:rtl/>
          <w:lang w:bidi="ar-EG"/>
        </w:rPr>
        <w:t xml:space="preserve">    </w:t>
      </w:r>
    </w:p>
    <w:p w14:paraId="27FFFD5D" w14:textId="77777777" w:rsidR="006A2CC1" w:rsidRPr="006A2CC1" w:rsidRDefault="006A2CC1" w:rsidP="006A2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lastRenderedPageBreak/>
        <w:t xml:space="preserve">نموذج   رقم (10) توصيف مقرر دراسي </w:t>
      </w:r>
    </w:p>
    <w:p w14:paraId="22A78FEF" w14:textId="77777777" w:rsidR="006A2CC1" w:rsidRPr="006A2CC1" w:rsidRDefault="006A2CC1" w:rsidP="006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ab/>
        <w:t xml:space="preserve">جامعة سوهاج </w:t>
      </w:r>
    </w:p>
    <w:p w14:paraId="114991AE" w14:textId="77777777" w:rsidR="006A2CC1" w:rsidRPr="006A2CC1" w:rsidRDefault="006A2CC1" w:rsidP="006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كلية الآداب  - قسم علم النفس – برنامج الفئات الخاصة </w:t>
      </w:r>
    </w:p>
    <w:p w14:paraId="4E66691F" w14:textId="77777777" w:rsidR="006A2CC1" w:rsidRPr="006A2CC1" w:rsidRDefault="006A2CC1" w:rsidP="006A2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       (   توصيف مقرر دراسي   )</w:t>
      </w:r>
    </w:p>
    <w:p w14:paraId="49DBAAD8" w14:textId="77777777" w:rsidR="006A2CC1" w:rsidRPr="006A2CC1" w:rsidRDefault="006A2CC1" w:rsidP="006A2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bidiVisual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780"/>
        <w:gridCol w:w="3420"/>
      </w:tblGrid>
      <w:tr w:rsidR="006A2CC1" w:rsidRPr="006A2CC1" w14:paraId="3196D173" w14:textId="77777777" w:rsidTr="006A2CC1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B35FF7B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1- بيانات المقرر </w:t>
            </w:r>
          </w:p>
        </w:tc>
      </w:tr>
      <w:tr w:rsidR="006A2CC1" w:rsidRPr="006A2CC1" w14:paraId="1668D3B1" w14:textId="77777777" w:rsidTr="006A2CC1">
        <w:trPr>
          <w:trHeight w:val="451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F25C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الرمز الكودى :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 418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752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إسم المقرر :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>التربية الفنية في مجال الفئات الخاصة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7EA9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المستوى / الرابع </w:t>
            </w:r>
          </w:p>
        </w:tc>
      </w:tr>
      <w:tr w:rsidR="006A2CC1" w:rsidRPr="006A2CC1" w14:paraId="64DDD855" w14:textId="77777777" w:rsidTr="006A2CC1">
        <w:trPr>
          <w:trHeight w:val="83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ECE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التخصص :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AF0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234F669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عدد الوحدات الدراسية :          نظري                  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rtl/>
                </w:rPr>
                <m:t>√</m:t>
              </m:r>
            </m:oMath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         عملي </w:t>
            </w:r>
            <w:r w:rsidRPr="006A2CC1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allowOverlap="1" wp14:anchorId="41F9D004" wp14:editId="27ADFEA6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0" t="0" r="19050" b="19050"/>
                      <wp:wrapNone/>
                      <wp:docPr id="68378121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7C49" id="Rectangle 2" o:spid="_x0000_s1026" style="position:absolute;left:0;text-align:left;margin-left:-32.55pt;margin-top:3.55pt;width:36pt;height:18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6TvgEAAIsDAAAOAAAAZHJzL2Uyb0RvYy54bWysU9tu2zAMfR+wfxD0vtg1mi4z4vShXfYy&#10;rAXafQCjiy1AN1BanOzrRytZ0ttTUT3QlEQd8hzSy+uds2yrMJngO34xqzlTXgRpfN/x34/rLwvO&#10;UgYvwQavOr5XiV+vPn9ajrFVTRiClQoZgfjUjrHjQ86xraokBuUgzUJUni51QAeZtthXEmEkdGer&#10;pq6vqjGgjBiESolObw+XfFXwtVYi32mdVGa241RbLhaL3Uy2Wi2h7RHiYMSxDHhHFQ6Mp6QnqFvI&#10;wP6geQXljMCQgs4zEVwVtDZCFQ7E5qJ+weZhgKgKFxInxZNM6eNgxa/tQ7xHkmGMqU3kTix2Gt30&#10;pfrYroi1P4mldpkJOrycf6UGcCboqmkWV+QTSnV+HDHlHyo4NjkdR+pFkQi2P1M+hP4PmXKlYI1c&#10;G2vLBvvNjUW2Berbuqwj+rMw69nY8W/zZk51AI2PtpDJdVF2PPmeM7A9zaXIWFI/e5ye5qjLeiuH&#10;M5km1BrX8cUpCNpBgfzuZZmfDMYefKJvPalwFnPyNkHu74mMwnxHRttAVQtrImdDwL8vziZpplfU&#10;8aLncTqnkXq6L1Hnf2j1DwAA//8DAFBLAwQUAAYACAAAACEAuvvp4NwAAAAGAQAADwAAAGRycy9k&#10;b3ducmV2LnhtbEyOQU+DQBSE7yb+h80z8dYutIoWeTRGUxOPLb14W+AJKPuWsEuL/nqfJz1NJjOZ&#10;+bLtbHt1otF3jhHiZQSKuHJ1xw3Csdgt7kH5YLg2vWNC+CIP2/zyIjNp7c68p9MhNEpG2KcGoQ1h&#10;SLX2VUvW+KUbiCV7d6M1QezY6Ho0Zxm3vV5FUaKt6VgeWjPQU0vV52GyCGW3OprvffES2c1uHV7n&#10;4mN6e0a8vpofH0AFmsNfGX7xBR1yYSrdxLVXPcIiuY2linAnInmyAVUi3Kxj0Hmm/+PnPwAAAP//&#10;AwBQSwECLQAUAAYACAAAACEAtoM4kv4AAADhAQAAEwAAAAAAAAAAAAAAAAAAAAAAW0NvbnRlbnRf&#10;VHlwZXNdLnhtbFBLAQItABQABgAIAAAAIQA4/SH/1gAAAJQBAAALAAAAAAAAAAAAAAAAAC8BAABf&#10;cmVscy8ucmVsc1BLAQItABQABgAIAAAAIQBm536TvgEAAIsDAAAOAAAAAAAAAAAAAAAAAC4CAABk&#10;cnMvZTJvRG9jLnhtbFBLAQItABQABgAIAAAAIQC6++ng3AAAAAYBAAAPAAAAAAAAAAAAAAAAABgE&#10;AABkcnMvZG93bnJldi54bWxQSwUGAAAAAAQABADzAAAAIQUAAAAA&#10;"/>
                  </w:pict>
                </mc:Fallback>
              </mc:AlternateContent>
            </w:r>
            <w:r w:rsidRPr="006A2CC1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1" locked="0" layoutInCell="1" allowOverlap="1" wp14:anchorId="590EEDEF" wp14:editId="2CCADC8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0" t="0" r="19050" b="19050"/>
                      <wp:wrapNone/>
                      <wp:docPr id="20418882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4336" id="Rectangle 1" o:spid="_x0000_s1026" style="position:absolute;left:0;text-align:left;margin-left:73.5pt;margin-top:3.2pt;width:36pt;height:18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6TvgEAAIsDAAAOAAAAZHJzL2Uyb0RvYy54bWysU9tu2zAMfR+wfxD0vtg1mi4z4vShXfYy&#10;rAXafQCjiy1AN1BanOzrRytZ0ttTUT3QlEQd8hzSy+uds2yrMJngO34xqzlTXgRpfN/x34/rLwvO&#10;UgYvwQavOr5XiV+vPn9ajrFVTRiClQoZgfjUjrHjQ86xraokBuUgzUJUni51QAeZtthXEmEkdGer&#10;pq6vqjGgjBiESolObw+XfFXwtVYi32mdVGa241RbLhaL3Uy2Wi2h7RHiYMSxDHhHFQ6Mp6QnqFvI&#10;wP6geQXljMCQgs4zEVwVtDZCFQ7E5qJ+weZhgKgKFxInxZNM6eNgxa/tQ7xHkmGMqU3kTix2Gt30&#10;pfrYroi1P4mldpkJOrycf6UGcCboqmkWV+QTSnV+HDHlHyo4NjkdR+pFkQi2P1M+hP4PmXKlYI1c&#10;G2vLBvvNjUW2Berbuqwj+rMw69nY8W/zZk51AI2PtpDJdVF2PPmeM7A9zaXIWFI/e5ye5qjLeiuH&#10;M5km1BrX8cUpCNpBgfzuZZmfDMYefKJvPalwFnPyNkHu74mMwnxHRttAVQtrImdDwL8vziZpplfU&#10;8aLncTqnkXq6L1Hnf2j1DwAA//8DAFBLAwQUAAYACAAAACEAocVnJtwAAAAIAQAADwAAAGRycy9k&#10;b3ducmV2LnhtbEyPQU+DQBCF7yb+h82YeLNLkVRLWRqjqYnHll68DTAFlJ0l7NKiv97xpMcvb/Lm&#10;e9l2tr060+g7xwaWiwgUceXqjhsDx2J39wjKB+Qae8dk4Is8bPPrqwzT2l14T+dDaJSUsE/RQBvC&#10;kGrtq5Ys+oUbiCU7udFiEBwbXY94kXLb6ziKVtpix/KhxYGeW6o+D5M1UHbxEb/3xWtk17v78DYX&#10;H9P7izG3N/PTBlSgOfwdw6++qEMuTqWbuPaqF04eZEswsEpASR4v18KlgSROQOeZ/j8g/wEAAP//&#10;AwBQSwECLQAUAAYACAAAACEAtoM4kv4AAADhAQAAEwAAAAAAAAAAAAAAAAAAAAAAW0NvbnRlbnRf&#10;VHlwZXNdLnhtbFBLAQItABQABgAIAAAAIQA4/SH/1gAAAJQBAAALAAAAAAAAAAAAAAAAAC8BAABf&#10;cmVscy8ucmVsc1BLAQItABQABgAIAAAAIQBm536TvgEAAIsDAAAOAAAAAAAAAAAAAAAAAC4CAABk&#10;cnMvZTJvRG9jLnhtbFBLAQItABQABgAIAAAAIQChxWcm3AAAAAgBAAAPAAAAAAAAAAAAAAAAABgE&#10;AABkcnMvZG93bnJldi54bWxQSwUGAAAAAAQABADzAAAAIQUAAAAA&#10;"/>
                  </w:pict>
                </mc:Fallback>
              </mc:AlternateContent>
            </w:r>
          </w:p>
        </w:tc>
      </w:tr>
    </w:tbl>
    <w:p w14:paraId="2DC12BF1" w14:textId="77777777" w:rsidR="006A2CC1" w:rsidRPr="006A2CC1" w:rsidRDefault="006A2CC1" w:rsidP="006A2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bidiVisual/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7226"/>
      </w:tblGrid>
      <w:tr w:rsidR="006A2CC1" w:rsidRPr="006A2CC1" w14:paraId="5F4494B3" w14:textId="77777777" w:rsidTr="006A2CC1">
        <w:trPr>
          <w:trHeight w:val="1166"/>
          <w:jc w:val="center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6BF881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2- هدف المقرر :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4B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</w:rPr>
              <w:t>بنهاية هذا المقرر يجب أن يكون الطالب قادرا على :</w:t>
            </w:r>
          </w:p>
          <w:p w14:paraId="565C7446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يعرف التربية الفنية </w:t>
            </w:r>
          </w:p>
          <w:p w14:paraId="33E574D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يعرف الفئات الخاصة </w:t>
            </w:r>
          </w:p>
          <w:p w14:paraId="04BFA2D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يوضح التعبير الفني عند الأطفال العاديين وذوي الفئات الخاصة</w:t>
            </w:r>
          </w:p>
          <w:p w14:paraId="46D7B47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يذكر خصائص فنون الأفراد غير العاديين </w:t>
            </w:r>
          </w:p>
          <w:p w14:paraId="5C329A82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يشرح العلاج عن طريق الفن</w:t>
            </w:r>
          </w:p>
          <w:p w14:paraId="1C5E5B4C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يفسر أهمية المسرح لذوي الفئات الخاصة</w:t>
            </w:r>
          </w:p>
          <w:p w14:paraId="6AE145E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4583365F" w14:textId="77777777" w:rsidTr="006A2CC1">
        <w:trPr>
          <w:trHeight w:val="838"/>
          <w:jc w:val="center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5097DC1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3- المستهدف من تدريس المقرر :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rtl/>
              </w:rPr>
              <w:t>بنهاية هذا المقرر يجب أن يكون الطالب قادرا على أن:</w:t>
            </w:r>
          </w:p>
          <w:p w14:paraId="382A301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دور التربية الفنية في العلاج بالفن لذوي الفئات الخاصة</w:t>
            </w:r>
          </w:p>
        </w:tc>
      </w:tr>
      <w:tr w:rsidR="006A2CC1" w:rsidRPr="006A2CC1" w14:paraId="37DC75CF" w14:textId="77777777" w:rsidTr="006A2CC1">
        <w:trPr>
          <w:trHeight w:val="3169"/>
          <w:jc w:val="center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C2D0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أ- المعلومات والمفاهيم :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796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956E70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التربية الفنية </w:t>
            </w:r>
          </w:p>
          <w:p w14:paraId="72BA887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ذوي الفئات الخاصة </w:t>
            </w:r>
          </w:p>
          <w:p w14:paraId="7913206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يوضح التعبير الفني عند الأطفال العاديين وذوي الفئات الخاصة</w:t>
            </w:r>
          </w:p>
          <w:p w14:paraId="6DCE754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يذكر خصائص فنون الأفراد غير العاديين </w:t>
            </w:r>
          </w:p>
          <w:p w14:paraId="2475A2EC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أهمية ممارسات الفن لذوي الاحتياجات الخاصة</w:t>
            </w:r>
          </w:p>
          <w:p w14:paraId="4FF7FCE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التربية الفنية وذوي الاحتياجات الخاصة</w:t>
            </w:r>
          </w:p>
          <w:p w14:paraId="77ADA9C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العلاج بالفن </w:t>
            </w:r>
          </w:p>
          <w:p w14:paraId="5C56B67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برامج الفن التشكيلي لذوي الاحتياجات الخاصة</w:t>
            </w:r>
          </w:p>
          <w:p w14:paraId="05A2F396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المسرح وذوي الفئات الخاصة </w:t>
            </w:r>
          </w:p>
          <w:p w14:paraId="57677ABC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</w:p>
        </w:tc>
      </w:tr>
    </w:tbl>
    <w:p w14:paraId="1FA0552D" w14:textId="77777777" w:rsidR="006A2CC1" w:rsidRPr="006A2CC1" w:rsidRDefault="006A2CC1" w:rsidP="006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</w:p>
    <w:tbl>
      <w:tblPr>
        <w:bidiVisual/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7225"/>
      </w:tblGrid>
      <w:tr w:rsidR="006A2CC1" w:rsidRPr="006A2CC1" w14:paraId="015B7E66" w14:textId="77777777" w:rsidTr="006A2CC1">
        <w:trPr>
          <w:trHeight w:val="1166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640E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ب- المهارات الذهنية 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5C9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0FDFBEC5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C06F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ج- المهارات المهنية:</w:t>
            </w:r>
          </w:p>
          <w:p w14:paraId="3A3F30B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283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3E9ACE72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378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E79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1ABAEC61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3EEBA8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4- محتوى المقرر 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12C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التربية الفنية </w:t>
            </w:r>
          </w:p>
          <w:p w14:paraId="5B18438B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ذوي الفئات الخاصة </w:t>
            </w:r>
          </w:p>
          <w:p w14:paraId="4CE410E0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التعبير الفني عند الأطفال العاديين وذوي الفئات الخاصة</w:t>
            </w:r>
          </w:p>
          <w:p w14:paraId="646831FF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خصائص فنون الأفراد غير العاديين </w:t>
            </w:r>
          </w:p>
          <w:p w14:paraId="0C52EE90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أهمية ممارسات الفن لذوي الاحتياجات الخاصة</w:t>
            </w:r>
          </w:p>
          <w:p w14:paraId="6496C581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التربية الفنية وذوي الاحتياجات الخاصة</w:t>
            </w:r>
          </w:p>
          <w:p w14:paraId="0723D2B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العلاج بالفن </w:t>
            </w:r>
          </w:p>
          <w:p w14:paraId="04584D3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برامج الفن التشكيلي لذوي الاحتياجات الخاصة</w:t>
            </w:r>
          </w:p>
          <w:p w14:paraId="4A97056E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المسرح وذوي الفئات الخاصة </w:t>
            </w:r>
          </w:p>
          <w:p w14:paraId="1EB82D9F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6A2CC1" w:rsidRPr="006A2CC1" w14:paraId="19E2D2F5" w14:textId="77777777" w:rsidTr="006A2CC1">
        <w:trPr>
          <w:trHeight w:val="1079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B00E2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5- أساليب التعليم والتعلم :</w:t>
            </w:r>
          </w:p>
          <w:p w14:paraId="112DA80F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9505A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3547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المحاضرة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بمصاحبة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عروض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البوربوينت</w:t>
            </w:r>
          </w:p>
          <w:p w14:paraId="1036B05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المناقشة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  <w:p w14:paraId="1D17173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التعلم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6A2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التعاوني</w:t>
            </w:r>
          </w:p>
        </w:tc>
      </w:tr>
      <w:tr w:rsidR="006A2CC1" w:rsidRPr="006A2CC1" w14:paraId="43D97DDA" w14:textId="77777777" w:rsidTr="006A2CC1">
        <w:trPr>
          <w:trHeight w:val="1122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DC3AE0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6F7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6A2CC1" w:rsidRPr="006A2CC1" w14:paraId="558FCA62" w14:textId="77777777" w:rsidTr="006A2CC1">
        <w:trPr>
          <w:trHeight w:val="611"/>
          <w:jc w:val="center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9BDE891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7- تقويم الطلاب :                                                                  </w:t>
            </w:r>
          </w:p>
        </w:tc>
      </w:tr>
      <w:tr w:rsidR="006A2CC1" w:rsidRPr="006A2CC1" w14:paraId="38EBD91C" w14:textId="77777777" w:rsidTr="006A2CC1">
        <w:trPr>
          <w:trHeight w:val="746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E4ED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أ- الأساليب المستخدمة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0AF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2CC1" w:rsidRPr="006A2CC1" w14:paraId="51012BC2" w14:textId="77777777" w:rsidTr="006A2CC1">
        <w:trPr>
          <w:trHeight w:val="792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DB2B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ب- التوقيت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CBDA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2F2FDFA7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88D8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ج- توزيع الدرجات</w:t>
            </w:r>
          </w:p>
          <w:p w14:paraId="3DA6985E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301615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E57E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80 -20 (100) درجة</w:t>
            </w:r>
          </w:p>
        </w:tc>
      </w:tr>
      <w:tr w:rsidR="006A2CC1" w:rsidRPr="006A2CC1" w14:paraId="58B2AE0F" w14:textId="77777777" w:rsidTr="006A2CC1">
        <w:trPr>
          <w:trHeight w:val="770"/>
          <w:jc w:val="center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AA3CB1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6A2CC1" w:rsidRPr="006A2CC1" w14:paraId="144BD8DC" w14:textId="77777777" w:rsidTr="006A2CC1">
        <w:trPr>
          <w:trHeight w:val="512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4F96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أ- مذكرات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1B0A" w14:textId="77777777" w:rsidR="006A2CC1" w:rsidRPr="006A2CC1" w:rsidRDefault="006A2CC1" w:rsidP="006A2CC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lang w:bidi="ar-EG"/>
              </w:rPr>
            </w:pPr>
            <w:r w:rsidRPr="006A2CC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EG"/>
              </w:rPr>
              <w:t>عايدة عبد الحميد محمد أبو القطط – التربية الفنية للأطفال غير العاديين – القاهرة – حورس للطباعة والنشر 2001.</w:t>
            </w:r>
          </w:p>
          <w:p w14:paraId="0118178B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6A2CC1" w:rsidRPr="006A2CC1" w14:paraId="08B12334" w14:textId="77777777" w:rsidTr="006A2CC1">
        <w:trPr>
          <w:trHeight w:val="70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2D97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ب- كتب ملزمة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BA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CC1" w:rsidRPr="006A2CC1" w14:paraId="18988293" w14:textId="77777777" w:rsidTr="006A2CC1">
        <w:trPr>
          <w:trHeight w:val="874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4674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ج- كتب مقترحة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8B56" w14:textId="77777777" w:rsidR="006A2CC1" w:rsidRPr="006A2CC1" w:rsidRDefault="006A2CC1" w:rsidP="006A2CC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lang w:bidi="ar-EG"/>
              </w:rPr>
            </w:pPr>
            <w:r w:rsidRPr="006A2CC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EG"/>
              </w:rPr>
              <w:t>عفاف احمد محمد فراج – نهي مصطفي محمد (2004) – الفن وذوي الاحتياجات الخاصة – القاهرة – الانجلو المصرية للطباعة والنشر.</w:t>
            </w:r>
          </w:p>
          <w:p w14:paraId="76DD28BF" w14:textId="77777777" w:rsidR="006A2CC1" w:rsidRPr="006A2CC1" w:rsidRDefault="006A2CC1" w:rsidP="006A2CC1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EG"/>
              </w:rPr>
            </w:pPr>
            <w:r w:rsidRPr="006A2CC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EG"/>
              </w:rPr>
              <w:t>محمد حمدي خميس – طرق تدريس الفنون – القاهرة – دار المعارف.</w:t>
            </w:r>
          </w:p>
          <w:p w14:paraId="1D7124AB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EG"/>
              </w:rPr>
            </w:pPr>
            <w:r w:rsidRPr="006A2CC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EG"/>
              </w:rPr>
              <w:t>مصطفي محمد عبد العزيز (2001) – التربية الفنية لذوي الاحتياجات الخاصة</w:t>
            </w:r>
          </w:p>
        </w:tc>
      </w:tr>
      <w:tr w:rsidR="006A2CC1" w:rsidRPr="006A2CC1" w14:paraId="14829296" w14:textId="77777777" w:rsidTr="006A2CC1">
        <w:trPr>
          <w:trHeight w:val="92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FBB3" w14:textId="77777777" w:rsidR="006A2CC1" w:rsidRPr="006A2CC1" w:rsidRDefault="006A2CC1" w:rsidP="006A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د- دوريات علمية أو نشرات .... إلخ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C1A5" w14:textId="77777777" w:rsidR="006A2CC1" w:rsidRPr="006A2CC1" w:rsidRDefault="006A2CC1" w:rsidP="006A2CC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3E4E72" w14:textId="77777777" w:rsidR="006A2CC1" w:rsidRPr="006A2CC1" w:rsidRDefault="006A2CC1" w:rsidP="006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: </w:t>
      </w:r>
    </w:p>
    <w:p w14:paraId="21544FF8" w14:textId="77777777" w:rsidR="006A2CC1" w:rsidRPr="006A2CC1" w:rsidRDefault="006A2CC1" w:rsidP="006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CC1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أستاذ المادة أ.د/ زينب محمود احمد     </w:t>
      </w:r>
    </w:p>
    <w:p w14:paraId="1EDB9873" w14:textId="77777777" w:rsidR="006A2CC1" w:rsidRDefault="006A2CC1" w:rsidP="006A2CC1">
      <w:pPr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</w:pPr>
      <w:r w:rsidRPr="006A2CC1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</w:rPr>
        <w:t>منسق</w:t>
      </w:r>
      <w:r w:rsidRPr="006A2CC1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البرنامج  </w:t>
      </w:r>
    </w:p>
    <w:p w14:paraId="3A8CADF1" w14:textId="24BDD39E" w:rsidR="006A2CC1" w:rsidRPr="006A2CC1" w:rsidRDefault="006A2CC1" w:rsidP="006A2CC1">
      <w:pPr>
        <w:spacing w:after="160" w:line="256" w:lineRule="auto"/>
        <w:rPr>
          <w:rFonts w:ascii="Calibri" w:eastAsia="Calibri" w:hAnsi="Calibri" w:cs="Arial"/>
          <w:rtl/>
        </w:rPr>
      </w:pPr>
      <w:r>
        <w:rPr>
          <w:rFonts w:ascii="Times New Roman" w:eastAsia="Times New Roman" w:hAnsi="Times New Roman" w:cs="Times New Roman" w:hint="cs"/>
          <w:b/>
          <w:color w:val="000000"/>
          <w:sz w:val="28"/>
          <w:szCs w:val="28"/>
          <w:rtl/>
        </w:rPr>
        <w:t xml:space="preserve">                                                                                               د/ طارق زكي موسى</w:t>
      </w:r>
      <w:r w:rsidRPr="006A2CC1"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                                                  </w:t>
      </w:r>
    </w:p>
    <w:p w14:paraId="6A095A9F" w14:textId="77777777" w:rsidR="00E31AEF" w:rsidRDefault="00E31AEF" w:rsidP="00E31AEF">
      <w:pPr>
        <w:rPr>
          <w:rtl/>
          <w:lang w:bidi="ar-EG"/>
        </w:rPr>
      </w:pPr>
    </w:p>
    <w:p w14:paraId="4A2EBA42" w14:textId="77777777" w:rsidR="006A2CC1" w:rsidRDefault="006A2CC1" w:rsidP="00E31AEF">
      <w:pPr>
        <w:rPr>
          <w:rtl/>
          <w:lang w:bidi="ar-EG"/>
        </w:rPr>
      </w:pPr>
    </w:p>
    <w:p w14:paraId="59AC51FF" w14:textId="77777777" w:rsidR="006A2CC1" w:rsidRDefault="006A2CC1" w:rsidP="00E31AEF">
      <w:pPr>
        <w:rPr>
          <w:rtl/>
          <w:lang w:bidi="ar-EG"/>
        </w:rPr>
      </w:pPr>
    </w:p>
    <w:p w14:paraId="23889BF0" w14:textId="77777777" w:rsidR="006A2CC1" w:rsidRDefault="006A2CC1" w:rsidP="00E31AEF">
      <w:pPr>
        <w:rPr>
          <w:rtl/>
          <w:lang w:bidi="ar-EG"/>
        </w:rPr>
      </w:pPr>
    </w:p>
    <w:p w14:paraId="1DE59C39" w14:textId="77777777" w:rsidR="006A2CC1" w:rsidRDefault="006A2CC1" w:rsidP="00E31AEF">
      <w:pPr>
        <w:rPr>
          <w:rtl/>
          <w:lang w:bidi="ar-EG"/>
        </w:rPr>
      </w:pPr>
    </w:p>
    <w:p w14:paraId="79EEA4B1" w14:textId="77777777" w:rsidR="006A2CC1" w:rsidRDefault="006A2CC1" w:rsidP="00E31AEF">
      <w:pPr>
        <w:rPr>
          <w:rtl/>
          <w:lang w:bidi="ar-EG"/>
        </w:rPr>
      </w:pPr>
    </w:p>
    <w:p w14:paraId="1D6B1D45" w14:textId="77777777" w:rsidR="006A2CC1" w:rsidRDefault="006A2CC1" w:rsidP="00E31AEF">
      <w:pPr>
        <w:rPr>
          <w:rtl/>
          <w:lang w:bidi="ar-EG"/>
        </w:rPr>
      </w:pPr>
    </w:p>
    <w:p w14:paraId="2EB5AAB6" w14:textId="77777777" w:rsidR="006A2CC1" w:rsidRDefault="006A2CC1" w:rsidP="00E31AEF">
      <w:pPr>
        <w:rPr>
          <w:rtl/>
          <w:lang w:bidi="ar-EG"/>
        </w:rPr>
      </w:pPr>
    </w:p>
    <w:p w14:paraId="0E35A92C" w14:textId="77777777" w:rsidR="006A2CC1" w:rsidRDefault="006A2CC1" w:rsidP="00E31AEF">
      <w:pPr>
        <w:rPr>
          <w:rtl/>
          <w:lang w:bidi="ar-EG"/>
        </w:rPr>
      </w:pPr>
    </w:p>
    <w:p w14:paraId="2A8597EA" w14:textId="77777777" w:rsidR="006A2CC1" w:rsidRDefault="006A2CC1" w:rsidP="00E31AEF">
      <w:pPr>
        <w:rPr>
          <w:rtl/>
          <w:lang w:bidi="ar-EG"/>
        </w:rPr>
      </w:pPr>
    </w:p>
    <w:p w14:paraId="43B8431F" w14:textId="77777777" w:rsidR="006A2CC1" w:rsidRDefault="006A2CC1" w:rsidP="00E31AEF">
      <w:pPr>
        <w:rPr>
          <w:rtl/>
          <w:lang w:bidi="ar-EG"/>
        </w:rPr>
      </w:pPr>
    </w:p>
    <w:p w14:paraId="51A2E837" w14:textId="77777777" w:rsidR="006A2CC1" w:rsidRDefault="006A2CC1" w:rsidP="006A2CC1">
      <w:pPr>
        <w:jc w:val="center"/>
        <w:rPr>
          <w:rFonts w:cs="Traditional Arabic"/>
          <w:sz w:val="28"/>
          <w:szCs w:val="28"/>
          <w:lang w:bidi="ar-EG"/>
        </w:rPr>
      </w:pPr>
    </w:p>
    <w:p w14:paraId="71B354A7" w14:textId="77777777" w:rsidR="006A2CC1" w:rsidRDefault="006A2CC1" w:rsidP="006A2CC1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>نموذج  رقم (12)</w:t>
      </w:r>
    </w:p>
    <w:p w14:paraId="07C3803C" w14:textId="77777777" w:rsidR="006A2CC1" w:rsidRDefault="006A2CC1" w:rsidP="006A2CC1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ab/>
      </w:r>
      <w:r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721B311F" w14:textId="77777777" w:rsidR="006A2CC1" w:rsidRDefault="006A2CC1" w:rsidP="006A2CC1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– برنامج الفئات الخاصة </w:t>
      </w:r>
    </w:p>
    <w:p w14:paraId="18385C5D" w14:textId="77777777" w:rsidR="006A2CC1" w:rsidRDefault="006A2CC1" w:rsidP="006A2CC1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453C170E" w14:textId="77777777" w:rsidR="006A2CC1" w:rsidRDefault="006A2CC1" w:rsidP="006A2CC1">
      <w:pPr>
        <w:jc w:val="center"/>
        <w:rPr>
          <w:rFonts w:cs="Times New Roman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6A2CC1" w14:paraId="07D9041D" w14:textId="77777777" w:rsidTr="006A2CC1">
        <w:trPr>
          <w:trHeight w:val="451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4D4190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A2CC1" w14:paraId="0D5405DB" w14:textId="77777777" w:rsidTr="006A2CC1">
        <w:trPr>
          <w:trHeight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4FF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>
              <w:rPr>
                <w:rFonts w:ascii="Arial" w:hAnsi="Arial" w:cs="Arial"/>
              </w:rPr>
              <w:t>Psych424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7C6" w14:textId="77777777" w:rsidR="006A2CC1" w:rsidRDefault="006A2CC1">
            <w:pPr>
              <w:rPr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rtl/>
              </w:rPr>
              <w:t>مهارات السلوك التكيفي للفئات الخاصة وأسرهم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784D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 / الرابعة –الفصل / الثاني</w:t>
            </w:r>
          </w:p>
        </w:tc>
      </w:tr>
      <w:tr w:rsidR="006A2CC1" w14:paraId="26692EE7" w14:textId="77777777" w:rsidTr="006A2CC1">
        <w:trPr>
          <w:trHeight w:val="83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AE7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علم النفس- برنامج الفئات الخاصة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088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</w:p>
          <w:p w14:paraId="3BEDA1E9" w14:textId="1A752486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494CF06" wp14:editId="4B9E7ED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0" t="0" r="19050" b="19050"/>
                      <wp:wrapNone/>
                      <wp:docPr id="89602904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1909" id="Rectangle 10" o:spid="_x0000_s1026" style="position:absolute;left:0;text-align:left;margin-left:21.45pt;margin-top:3.55pt;width:3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bfBwIAACYEAAAOAAAAZHJzL2Uyb0RvYy54bWysU8FuEzEQvSPxD5bvZJMoKekqmwq1BCEV&#10;ilT4AMdrZy1sj/E42YSvZ+xN01A4IXywPJ7x88ybN8ubg7NsryIa8A2fjMacKS+hNX7b8G9f128W&#10;nGESvhUWvGr4USG/Wb1+texDrabQgW1VZATise5Dw7uUQl1VKDvlBI4gKE9ODdGJRGbcVm0UPaE7&#10;W03H46uqh9iGCFIh0u3d4OSrgq+1kulBa1SJ2YZTbqnsseybvFerpai3UYTOyFMa4h+ycMJ4+vQM&#10;dSeSYLto/oByRkZA0GkkwVWgtZGq1EDVTMYvqnnsRFClFiIHw5km/H+w8vP+MXyJOXUM9yC/IzFS&#10;9QHrsycbSDFs03+ClnoodglKsQcdXX5JZbBD4fR45lQdEpN0OZu/pT5xJsk1nS6u6Jx/EPXT4xAx&#10;fVDgWD40PFLLCrjY32MaQp9CSpZgTbs21hYjbje3NrK9oPauyzqh42WY9axv+PV8Oi/Iv/nwEmJc&#10;1t8gnEmkU2tcwxfnIFF3SrTvfVtUlISxw5mqs/5EY2YuqxHrDbRHYjHCIEIamvRAm7ZAyUlrAmcd&#10;xJ8v73Ic9Zs8nPUk1Ibjj52IijP70ZMSriezWVZ2MQrbnMVLz+bSI7wkqIYnzobjbRqmYRei2Xb0&#10;06Rw5OEddVmb0oHn7E9FkRhLD0+Dk9V+aZeo5/Fe/QIAAP//AwBQSwMEFAAGAAgAAAAhAAJH7Ybd&#10;AAAABwEAAA8AAABkcnMvZG93bnJldi54bWxMjktLw0AUhfeC/2G4gpvSTtJWqzGTIoIUBLH2sZ9m&#10;rklo5k7MTB7+e29XujwPzvnS9Whr0WPrK0cK4lkEAil3pqJCwWH/On0A4YMmo2tHqOAHPayz66tU&#10;J8YN9In9LhSCR8gnWkEZQpNI6fMSrfYz1yBx9uVaqwPLtpCm1QOP21rOo+heWl0RP5S6wZcS8/Ou&#10;swomh82+W523m/f2e3F8+2iGu36yVer2Znx+AhFwDH9luOAzOmTMdHIdGS9qBcv5IzcVrGIQlzhe&#10;sj6xv4hBZqn8z5/9AgAA//8DAFBLAQItABQABgAIAAAAIQC2gziS/gAAAOEBAAATAAAAAAAAAAAA&#10;AAAAAAAAAABbQ29udGVudF9UeXBlc10ueG1sUEsBAi0AFAAGAAgAAAAhADj9If/WAAAAlAEAAAsA&#10;AAAAAAAAAAAAAAAALwEAAF9yZWxzLy5yZWxzUEsBAi0AFAAGAAgAAAAhAIlLNt8HAgAAJgQAAA4A&#10;AAAAAAAAAAAAAAAALgIAAGRycy9lMm9Eb2MueG1sUEsBAi0AFAAGAAgAAAAhAAJH7YbdAAAABwEA&#10;AA8AAAAAAAAAAAAAAAAAYQQAAGRycy9kb3ducmV2LnhtbFBLBQYAAAAABAAEAPMAAABrBQAAAAA=&#10;">
                      <v:path arrowok="t"/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BD6FC8A" wp14:editId="126D5E0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0" t="0" r="19050" b="19050"/>
                      <wp:wrapNone/>
                      <wp:docPr id="207294639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35B9" id="Rectangle 9" o:spid="_x0000_s1026" style="position:absolute;left:0;text-align:left;margin-left:127.5pt;margin-top:3.2pt;width:36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bfBwIAACYEAAAOAAAAZHJzL2Uyb0RvYy54bWysU8FuEzEQvSPxD5bvZJMoKekqmwq1BCEV&#10;ilT4AMdrZy1sj/E42YSvZ+xN01A4IXywPJ7x88ybN8ubg7NsryIa8A2fjMacKS+hNX7b8G9f128W&#10;nGESvhUWvGr4USG/Wb1+texDrabQgW1VZATise5Dw7uUQl1VKDvlBI4gKE9ODdGJRGbcVm0UPaE7&#10;W03H46uqh9iGCFIh0u3d4OSrgq+1kulBa1SJ2YZTbqnsseybvFerpai3UYTOyFMa4h+ycMJ4+vQM&#10;dSeSYLto/oByRkZA0GkkwVWgtZGq1EDVTMYvqnnsRFClFiIHw5km/H+w8vP+MXyJOXUM9yC/IzFS&#10;9QHrsycbSDFs03+ClnoodglKsQcdXX5JZbBD4fR45lQdEpN0OZu/pT5xJsk1nS6u6Jx/EPXT4xAx&#10;fVDgWD40PFLLCrjY32MaQp9CSpZgTbs21hYjbje3NrK9oPauyzqh42WY9axv+PV8Oi/Iv/nwEmJc&#10;1t8gnEmkU2tcwxfnIFF3SrTvfVtUlISxw5mqs/5EY2YuqxHrDbRHYjHCIEIamvRAm7ZAyUlrAmcd&#10;xJ8v73Ic9Zs8nPUk1Ibjj52IijP70ZMSriezWVZ2MQrbnMVLz+bSI7wkqIYnzobjbRqmYRei2Xb0&#10;06Rw5OEddVmb0oHn7E9FkRhLD0+Dk9V+aZeo5/Fe/QIAAP//AwBQSwMEFAAGAAgAAAAhAHHs5Rjg&#10;AAAACAEAAA8AAABkcnMvZG93bnJldi54bWxMj1tLw0AUhN8F/8NyBF+K3ZgmbYk5KSJIQZDWXt63&#10;2TUJze7G3c3Ff+/xSR+HGWa+yTeTbtmgnG+sQXicR8CUKa1sTIVwOr4+rIH5IIwUrTUK4Vt52BS3&#10;N7nIpB3NhxoOoWJUYnwmEOoQuoxzX9ZKCz+3nTLkfVqnRSDpKi6dGKlctzyOoiXXojG0UItOvdSq&#10;vB56jTA7bY/96rrfvruvxflt143pMNsj3t9Nz0/AgprCXxh+8QkdCmK62N5Iz1qEOE3pS0BYJsDI&#10;X8Qr0heEJE6AFzn/f6D4AQAA//8DAFBLAQItABQABgAIAAAAIQC2gziS/gAAAOEBAAATAAAAAAAA&#10;AAAAAAAAAAAAAABbQ29udGVudF9UeXBlc10ueG1sUEsBAi0AFAAGAAgAAAAhADj9If/WAAAAlAEA&#10;AAsAAAAAAAAAAAAAAAAALwEAAF9yZWxzLy5yZWxzUEsBAi0AFAAGAAgAAAAhAIlLNt8HAgAAJgQA&#10;AA4AAAAAAAAAAAAAAAAALgIAAGRycy9lMm9Eb2MueG1sUEsBAi0AFAAGAAgAAAAhAHHs5RjgAAAA&#10;CAEAAA8AAAAAAAAAAAAAAAAAYQQAAGRycy9kb3ducmV2LnhtbFBLBQYAAAAABAAEAPMAAABuBQAA&#10;AAA=&#10;">
                      <v:path arrowok="t"/>
                    </v:rect>
                  </w:pict>
                </mc:Fallback>
              </mc:AlternateConten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نظري                   9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2C3923CB" w14:textId="77777777" w:rsidR="006A2CC1" w:rsidRDefault="006A2CC1" w:rsidP="006A2CC1">
      <w:pPr>
        <w:jc w:val="center"/>
        <w:rPr>
          <w:rFonts w:eastAsia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6A2CC1" w14:paraId="416378BA" w14:textId="77777777" w:rsidTr="006A2CC1">
        <w:trPr>
          <w:trHeight w:val="11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1EEE5A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B0BC" w14:textId="77777777" w:rsidR="006A2CC1" w:rsidRDefault="006A2CC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:</w:t>
            </w:r>
          </w:p>
          <w:p w14:paraId="774B056B" w14:textId="77777777" w:rsidR="006A2CC1" w:rsidRDefault="006A2CC1" w:rsidP="006A2CC1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استيعاب المفاهيم الأساسية والنظريات في مجال </w:t>
            </w:r>
            <w:r>
              <w:rPr>
                <w:rFonts w:hint="cs"/>
                <w:sz w:val="24"/>
                <w:szCs w:val="24"/>
                <w:rtl/>
              </w:rPr>
              <w:t>مهارات السلوك التكيفي.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141BD402" w14:textId="77777777" w:rsidR="006A2CC1" w:rsidRDefault="006A2CC1" w:rsidP="006A2CC1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AE"/>
              </w:rPr>
              <w:t xml:space="preserve"> تحصيل المعلومات من مصادر معرفية متنوعة.</w:t>
            </w:r>
          </w:p>
          <w:p w14:paraId="0AA10734" w14:textId="77777777" w:rsidR="006A2CC1" w:rsidRDefault="006A2CC1" w:rsidP="006A2CC1">
            <w:pPr>
              <w:numPr>
                <w:ilvl w:val="0"/>
                <w:numId w:val="6"/>
              </w:numPr>
              <w:spacing w:after="0"/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تطبيق البحوث العلمية الحديثة في مجال عمله.</w:t>
            </w:r>
          </w:p>
          <w:p w14:paraId="5E9E0B63" w14:textId="77777777" w:rsidR="006A2CC1" w:rsidRDefault="006A2CC1" w:rsidP="006A2CC1">
            <w:pPr>
              <w:numPr>
                <w:ilvl w:val="0"/>
                <w:numId w:val="6"/>
              </w:numPr>
              <w:spacing w:after="0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التفاعل مع المستجدات والمتغيرات العالمية التي لها صلة بمجال الاضطرابات الارتقائية العصبية للفئات الخاصة والسلوك التكيفي. </w:t>
            </w:r>
          </w:p>
          <w:p w14:paraId="7027C953" w14:textId="77777777" w:rsidR="006A2CC1" w:rsidRDefault="006A2CC1" w:rsidP="006A2CC1">
            <w:pPr>
              <w:numPr>
                <w:ilvl w:val="0"/>
                <w:numId w:val="6"/>
              </w:numPr>
              <w:spacing w:after="0"/>
              <w:rPr>
                <w:rFonts w:cs="DecoType Naskh Variants"/>
                <w:sz w:val="28"/>
                <w:szCs w:val="28"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تطبيق المعارف والمهارات المكتسبة في مجالات الحياة العملية المختلفة.</w:t>
            </w:r>
          </w:p>
        </w:tc>
      </w:tr>
      <w:tr w:rsidR="006A2CC1" w14:paraId="52D57D67" w14:textId="77777777" w:rsidTr="006A2CC1">
        <w:trPr>
          <w:trHeight w:val="838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1B4FEA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أن:</w:t>
            </w:r>
          </w:p>
        </w:tc>
      </w:tr>
      <w:tr w:rsidR="006A2CC1" w14:paraId="4EBFB5FB" w14:textId="77777777" w:rsidTr="006A2CC1">
        <w:trPr>
          <w:trHeight w:val="3169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B780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699" w14:textId="77777777" w:rsidR="006A2CC1" w:rsidRDefault="006A2CC1">
            <w:pPr>
              <w:ind w:left="926" w:hanging="566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أ.1. يحدد المفاهيم وتعريفات السلوك التكيفي وخصائصه وطريقة قياسه وتاريخه</w:t>
            </w:r>
            <w:r>
              <w:rPr>
                <w:rFonts w:hint="cs"/>
                <w:rtl/>
              </w:rPr>
              <w:t>.</w:t>
            </w:r>
            <w:r>
              <w:rPr>
                <w:rFonts w:hint="cs"/>
                <w:rtl/>
                <w:lang w:bidi="ar-AE"/>
              </w:rPr>
              <w:t xml:space="preserve"> </w:t>
            </w:r>
          </w:p>
          <w:p w14:paraId="0972310B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أ.2. يذكر التطورات العلمية والاتجاهات الحديثة في التدخل المبكر ورعاية ذوي </w:t>
            </w:r>
            <w:r>
              <w:rPr>
                <w:rFonts w:hint="cs"/>
                <w:rtl/>
              </w:rPr>
              <w:t>الاضطرابات الارتقائية العصبية .</w:t>
            </w:r>
          </w:p>
          <w:p w14:paraId="7CD03514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أ.3. يستنتج الظواهر والمؤثرات المختلفة   في </w:t>
            </w:r>
            <w:r>
              <w:rPr>
                <w:rFonts w:hint="cs"/>
                <w:rtl/>
              </w:rPr>
              <w:t>مهارات السلوك التكيفي .</w:t>
            </w:r>
          </w:p>
          <w:p w14:paraId="5A914869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أ.4. يعدد العلوم ذات العلاقة ب</w:t>
            </w:r>
            <w:r>
              <w:rPr>
                <w:rFonts w:hint="cs"/>
                <w:rtl/>
              </w:rPr>
              <w:t xml:space="preserve">الاضطرابات الارتقائية العصبية كعلم نفس النمو والطب ، والطب النفسي . </w:t>
            </w:r>
            <w:r>
              <w:rPr>
                <w:rFonts w:hint="cs"/>
                <w:rtl/>
                <w:lang w:bidi="ar-AE"/>
              </w:rPr>
              <w:t xml:space="preserve"> </w:t>
            </w:r>
          </w:p>
          <w:p w14:paraId="1293BFA3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أ.5. يحدد الصيغ البحثية الرئيسية في </w:t>
            </w:r>
            <w:r>
              <w:rPr>
                <w:rFonts w:hint="cs"/>
                <w:rtl/>
              </w:rPr>
              <w:t xml:space="preserve">دراسة السلوك التكيفي </w:t>
            </w:r>
            <w:r>
              <w:rPr>
                <w:rFonts w:hint="cs"/>
                <w:rtl/>
                <w:lang w:bidi="ar-AE"/>
              </w:rPr>
              <w:t>، ومناهج البحث وأدواته وأساليب القياس.</w:t>
            </w:r>
          </w:p>
          <w:p w14:paraId="492B7B60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أ.6. يعدد أخلاقيات البحث العلمي والممارسة المهنية في مجال </w:t>
            </w:r>
            <w:r>
              <w:rPr>
                <w:rFonts w:hint="cs"/>
                <w:rtl/>
              </w:rPr>
              <w:t>الاضطرابات الارتقائية العصبية للفئات الخاصة وخاصة قياس السلوك التكيفي</w:t>
            </w:r>
            <w:r>
              <w:rPr>
                <w:rFonts w:hint="cs"/>
                <w:rtl/>
                <w:lang w:bidi="ar-AE"/>
              </w:rPr>
              <w:t>.</w:t>
            </w:r>
          </w:p>
          <w:p w14:paraId="2428DD54" w14:textId="77777777" w:rsidR="006A2CC1" w:rsidRDefault="006A2CC1">
            <w:pPr>
              <w:rPr>
                <w:rFonts w:cs="DecoType Naskh Variants"/>
                <w:sz w:val="28"/>
                <w:szCs w:val="28"/>
              </w:rPr>
            </w:pPr>
          </w:p>
        </w:tc>
      </w:tr>
    </w:tbl>
    <w:p w14:paraId="2BB54F8D" w14:textId="77777777" w:rsidR="006A2CC1" w:rsidRDefault="006A2CC1" w:rsidP="006A2CC1">
      <w:pPr>
        <w:rPr>
          <w:rFonts w:eastAsia="Times New Roman" w:cs="Times New Roman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6A2CC1" w14:paraId="6651B9C0" w14:textId="77777777" w:rsidTr="006A2CC1">
        <w:trPr>
          <w:trHeight w:val="116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73E" w14:textId="77777777" w:rsidR="006A2CC1" w:rsidRDefault="006A2CC1">
            <w:pPr>
              <w:rPr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D941" w14:textId="77777777" w:rsidR="006A2CC1" w:rsidRDefault="006A2CC1">
            <w:pPr>
              <w:ind w:left="360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ب.1. يتبع المنهج العلمي في التفكير وطرق الاستدلال</w:t>
            </w:r>
          </w:p>
          <w:p w14:paraId="45086363" w14:textId="77777777" w:rsidR="006A2CC1" w:rsidRDefault="006A2CC1">
            <w:pPr>
              <w:ind w:left="360"/>
              <w:jc w:val="lowKashida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ب.2.   يشخص مشكلات ذوي </w:t>
            </w:r>
            <w:r>
              <w:rPr>
                <w:rFonts w:hint="cs"/>
                <w:rtl/>
              </w:rPr>
              <w:t xml:space="preserve">الإعاقة العقلية  </w:t>
            </w:r>
            <w:r>
              <w:rPr>
                <w:rFonts w:hint="cs"/>
                <w:rtl/>
                <w:lang w:bidi="ar-AE"/>
              </w:rPr>
              <w:t>ويقترح  حلولًا مختلفة لها.</w:t>
            </w:r>
          </w:p>
          <w:p w14:paraId="6DD99F75" w14:textId="77777777" w:rsidR="006A2CC1" w:rsidRDefault="006A2CC1">
            <w:pPr>
              <w:ind w:left="360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ب.3. يتقن التفكير الناقد.</w:t>
            </w:r>
          </w:p>
          <w:p w14:paraId="50C74B2E" w14:textId="77777777" w:rsidR="006A2CC1" w:rsidRDefault="006A2CC1">
            <w:pPr>
              <w:ind w:left="360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ب.4.  يطرح أسئلة بحثية.</w:t>
            </w:r>
          </w:p>
          <w:p w14:paraId="089C1156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  <w:lang w:bidi="ar-AE"/>
              </w:rPr>
              <w:t xml:space="preserve">     ب.5. يحدد الانجازات التاريخية المهمة في مجال </w:t>
            </w:r>
            <w:r>
              <w:rPr>
                <w:rFonts w:hint="cs"/>
                <w:rtl/>
              </w:rPr>
              <w:t>مهارات السلوك التكيفي .</w:t>
            </w:r>
          </w:p>
        </w:tc>
      </w:tr>
      <w:tr w:rsidR="006A2CC1" w14:paraId="75AA9069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CB7" w14:textId="77777777" w:rsidR="006A2CC1" w:rsidRDefault="006A2CC1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5D390CE2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339" w14:textId="77777777" w:rsidR="006A2CC1" w:rsidRDefault="006A2CC1">
            <w:pPr>
              <w:ind w:left="926" w:hanging="566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ج.1.   جمع وتحليل واستخدام المعلومات المختلفة الخاصة مهارات السلوك التكيفي.   </w:t>
            </w:r>
          </w:p>
          <w:p w14:paraId="30443BD7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ج.2.   إجراء مقابلة ذات هدف بحثي أو تطبيقي.</w:t>
            </w:r>
          </w:p>
          <w:p w14:paraId="44B883F1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ج.3.  كتابة تقرير عن حالة اضطراب إعاقة عقلية ومناقشته.</w:t>
            </w:r>
          </w:p>
        </w:tc>
      </w:tr>
      <w:tr w:rsidR="006A2CC1" w14:paraId="68F14B8C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0082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882" w14:textId="77777777" w:rsidR="006A2CC1" w:rsidRDefault="006A2CC1">
            <w:pPr>
              <w:ind w:left="926" w:hanging="566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د.1.  استخدام إمكانات الحاسوب والوسائط التكنولوجية الحديثة في التواصل والاطلاع والبحث عن المعلومات.</w:t>
            </w:r>
          </w:p>
          <w:p w14:paraId="473B78E6" w14:textId="77777777" w:rsidR="006A2CC1" w:rsidRDefault="006A2CC1">
            <w:pPr>
              <w:ind w:left="926" w:hanging="566"/>
              <w:jc w:val="lowKashida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د.2.  العمل الجماعي وإدارة الفريق.</w:t>
            </w:r>
          </w:p>
          <w:p w14:paraId="4F99EB31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د.3.  توصيل الأفكار سواء بصورة مكتوبة أو شفاهة.</w:t>
            </w:r>
          </w:p>
          <w:p w14:paraId="5EE09642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د.5. استخدام أساليب حل المشكلات سواء بين الأفراد أو في إطار مؤسسي بكفاءة.</w:t>
            </w:r>
          </w:p>
        </w:tc>
      </w:tr>
      <w:tr w:rsidR="006A2CC1" w14:paraId="36F6AE59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EC3771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E04" w14:textId="77777777" w:rsidR="006A2CC1" w:rsidRDefault="006A2CC1">
            <w:pPr>
              <w:ind w:left="926" w:hanging="566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1) التعريف بالمقرر وأهدافه ومحتواه وعلاقته بالبرنامج وتوزيعه على أسابيع الفصل الدراسي.</w:t>
            </w:r>
          </w:p>
          <w:p w14:paraId="277B7944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2)  معنى كل من السلوك ، والتكيف والتوافق .</w:t>
            </w:r>
          </w:p>
          <w:p w14:paraId="46E7E6D1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3) تعريف السلوك التكيفي وأهداف دراسته.   </w:t>
            </w:r>
          </w:p>
          <w:p w14:paraId="498EC17B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4) أهمية دراسة وقياس السلوك التكيفي</w:t>
            </w:r>
            <w:r>
              <w:rPr>
                <w:lang w:bidi="ar-AE"/>
              </w:rPr>
              <w:t xml:space="preserve">. </w:t>
            </w:r>
            <w:r>
              <w:rPr>
                <w:rtl/>
                <w:lang w:bidi="ar-AE"/>
              </w:rPr>
              <w:t xml:space="preserve"> </w:t>
            </w:r>
          </w:p>
          <w:p w14:paraId="04A1788F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5) بنية السلوك التكيفي وخصائصه </w:t>
            </w:r>
            <w:r>
              <w:rPr>
                <w:lang w:bidi="ar-AE"/>
              </w:rPr>
              <w:t>.</w:t>
            </w:r>
          </w:p>
          <w:p w14:paraId="419AB681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6 )  تاريخ السلوك التكيفي .</w:t>
            </w:r>
          </w:p>
          <w:p w14:paraId="67584150" w14:textId="77777777" w:rsidR="006A2CC1" w:rsidRDefault="006A2CC1">
            <w:pPr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7 ) خصائص السلوك التكيفي في مستويات الإعاقة العقلية</w:t>
            </w:r>
            <w:r>
              <w:rPr>
                <w:lang w:bidi="ar-AE"/>
              </w:rPr>
              <w:t>.</w:t>
            </w:r>
          </w:p>
          <w:p w14:paraId="3FCE7AB8" w14:textId="77777777" w:rsidR="006A2CC1" w:rsidRDefault="006A2CC1">
            <w:pPr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8 ) امتحان نصف الفصل الدراسي.</w:t>
            </w:r>
          </w:p>
          <w:p w14:paraId="6F46CAD2" w14:textId="77777777" w:rsidR="006A2CC1" w:rsidRDefault="006A2CC1">
            <w:pPr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      9 ) قياس السلوك التكيفي.  مقياس فاينلاند2 للسلوك التكيفي.</w:t>
            </w:r>
          </w:p>
          <w:p w14:paraId="09DFBC4D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10) السلوك التكيفي والذكاء.</w:t>
            </w:r>
          </w:p>
          <w:p w14:paraId="67477990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11) قياس السلوك التكيفي لأهداف التصنيف والتشخيص وتحديد أهداف التدخل   والمساندة.</w:t>
            </w:r>
          </w:p>
          <w:p w14:paraId="3C0F6DDE" w14:textId="77777777" w:rsidR="006A2CC1" w:rsidRDefault="006A2CC1">
            <w:pPr>
              <w:jc w:val="lowKashida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  <w:lang w:bidi="ar-AE"/>
              </w:rPr>
              <w:t xml:space="preserve">      12) بعض الدراسات على السلوك التكيفي.</w:t>
            </w:r>
          </w:p>
        </w:tc>
      </w:tr>
      <w:tr w:rsidR="006A2CC1" w14:paraId="036D10EA" w14:textId="77777777" w:rsidTr="006A2CC1">
        <w:trPr>
          <w:trHeight w:val="107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8B57DC" w14:textId="77777777" w:rsidR="006A2CC1" w:rsidRDefault="006A2CC1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6CB6705B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  <w:p w14:paraId="2E01404E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3E3" w14:textId="77777777" w:rsidR="006A2CC1" w:rsidRDefault="006A2CC1">
            <w:pPr>
              <w:ind w:left="926" w:hanging="566"/>
              <w:jc w:val="lowKashida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الكتاب الجامعي.</w:t>
            </w:r>
          </w:p>
          <w:p w14:paraId="61C37CE2" w14:textId="77777777" w:rsidR="006A2CC1" w:rsidRDefault="006A2CC1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- السبورة والمحاضرة، المناقشة والحوار</w:t>
            </w:r>
          </w:p>
          <w:p w14:paraId="239AC465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 xml:space="preserve">      - المكتبة، والإنترنت.</w:t>
            </w:r>
          </w:p>
        </w:tc>
      </w:tr>
      <w:tr w:rsidR="006A2CC1" w14:paraId="258538B1" w14:textId="77777777" w:rsidTr="006A2CC1">
        <w:trPr>
          <w:trHeight w:val="112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2E99A8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</w:rPr>
              <w:br w:type="page"/>
            </w: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1CC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</w:t>
            </w:r>
          </w:p>
        </w:tc>
      </w:tr>
      <w:tr w:rsidR="006A2CC1" w14:paraId="64F37864" w14:textId="77777777" w:rsidTr="006A2CC1">
        <w:trPr>
          <w:trHeight w:val="611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DCA004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6A2CC1" w14:paraId="6840B3A4" w14:textId="77777777" w:rsidTr="006A2CC1">
        <w:trPr>
          <w:trHeight w:val="74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8459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2A04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>الأسئلة الشفهية  - الامتحانات التحريرية : امتحان أعمال السنة – امتحان نهاية الفصل الدراسي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A2CC1" w14:paraId="1555799B" w14:textId="77777777" w:rsidTr="006A2CC1">
        <w:trPr>
          <w:trHeight w:val="79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2C4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A2B" w14:textId="77777777" w:rsidR="006A2CC1" w:rsidRDefault="006A2CC1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 أثناء المحاضرات – في منتصف الفصل الدراسي ، وفي نهاية الفصل الدراسي</w:t>
            </w:r>
          </w:p>
        </w:tc>
      </w:tr>
      <w:tr w:rsidR="006A2CC1" w14:paraId="1BCE30EA" w14:textId="77777777" w:rsidTr="006A2CC1">
        <w:trPr>
          <w:trHeight w:val="122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BD0" w14:textId="77777777" w:rsidR="006A2CC1" w:rsidRDefault="006A2CC1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توزيع الدرجات</w:t>
            </w:r>
          </w:p>
          <w:p w14:paraId="71971F7E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</w:p>
          <w:p w14:paraId="4DA0292C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554" w14:textId="77777777" w:rsidR="006A2CC1" w:rsidRDefault="006A2CC1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10% حضور- 20% امتحان أعمال السنة-10% التفاعل والمشاركة-60%امتحان نهاية الفصل الدراسي</w:t>
            </w:r>
          </w:p>
        </w:tc>
      </w:tr>
      <w:tr w:rsidR="006A2CC1" w14:paraId="71AE81AA" w14:textId="77777777" w:rsidTr="006A2CC1">
        <w:trPr>
          <w:trHeight w:val="770"/>
          <w:jc w:val="center"/>
        </w:trPr>
        <w:tc>
          <w:tcPr>
            <w:tcW w:w="10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3739BA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6A2CC1" w14:paraId="1101CFA3" w14:textId="77777777" w:rsidTr="006A2CC1">
        <w:trPr>
          <w:trHeight w:val="51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4294" w14:textId="77777777" w:rsidR="006A2CC1" w:rsidRDefault="006A2CC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104B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كتاب مهارات السلوك التكيفي : إعداد دكتورة /سنية جمال عبد الحميد       </w:t>
            </w:r>
          </w:p>
        </w:tc>
      </w:tr>
      <w:tr w:rsidR="006A2CC1" w14:paraId="204D1BB7" w14:textId="77777777" w:rsidTr="006A2CC1">
        <w:trPr>
          <w:trHeight w:val="70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5126" w14:textId="77777777" w:rsidR="006A2CC1" w:rsidRDefault="006A2CC1">
            <w:pPr>
              <w:rPr>
                <w:rFonts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EE0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كتاب مهارات السلوك التكيفي : إعداد دكتورة /سنية جمال عبد الحميد       </w:t>
            </w:r>
          </w:p>
        </w:tc>
      </w:tr>
      <w:tr w:rsidR="006A2CC1" w14:paraId="3121A7E8" w14:textId="77777777" w:rsidTr="006A2CC1">
        <w:trPr>
          <w:trHeight w:val="87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D61" w14:textId="77777777" w:rsidR="006A2CC1" w:rsidRDefault="006A2CC1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55C7" w14:textId="77777777" w:rsidR="006A2CC1" w:rsidRDefault="006A2CC1">
            <w:pPr>
              <w:tabs>
                <w:tab w:val="left" w:pos="3465"/>
                <w:tab w:val="center" w:pos="4680"/>
                <w:tab w:val="left" w:pos="6180"/>
              </w:tabs>
              <w:ind w:left="851" w:hanging="85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rFonts w:asciiTheme="majorBidi" w:eastAsia="Calibri" w:hAnsiTheme="majorBidi" w:cstheme="majorBidi"/>
                <w:color w:val="FF0000"/>
                <w:spacing w:val="-2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American Psychiatric Association (2013). </w:t>
            </w:r>
            <w:r>
              <w:rPr>
                <w:rFonts w:asciiTheme="majorBidi" w:hAnsiTheme="majorBidi" w:cstheme="majorBidi"/>
                <w:i/>
                <w:iCs/>
              </w:rPr>
              <w:t>Diagnostic and Statistical Manual of Mental Disorders</w:t>
            </w:r>
            <w:r>
              <w:rPr>
                <w:rFonts w:asciiTheme="majorBidi" w:hAnsiTheme="majorBidi" w:cstheme="majorBidi"/>
              </w:rPr>
              <w:t xml:space="preserve"> (5th Edition; DSM-5). Arlington, VA: American Psychiatric Publishing.</w:t>
            </w:r>
          </w:p>
          <w:p w14:paraId="7444AC39" w14:textId="77777777" w:rsidR="006A2CC1" w:rsidRDefault="006A2CC1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- American Association on Intellectual and Developmental Disabilities. (2021</w:t>
            </w:r>
            <w:proofErr w:type="gramStart"/>
            <w:r>
              <w:rPr>
                <w:rFonts w:asciiTheme="majorBidi" w:hAnsiTheme="majorBidi" w:cstheme="majorBidi"/>
                <w:i/>
                <w:iCs/>
              </w:rPr>
              <w:t>).Intellectual</w:t>
            </w:r>
            <w:proofErr w:type="gramEnd"/>
            <w:r>
              <w:rPr>
                <w:rFonts w:asciiTheme="majorBidi" w:hAnsiTheme="majorBidi" w:cstheme="majorBidi"/>
                <w:i/>
                <w:iCs/>
              </w:rPr>
              <w:t xml:space="preserve"> Disability: definition,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classification,and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systems of supports</w:t>
            </w:r>
            <w:r>
              <w:rPr>
                <w:rFonts w:asciiTheme="majorBidi" w:hAnsiTheme="majorBidi" w:cstheme="majorBidi"/>
              </w:rPr>
              <w:t>(12th ed.).</w:t>
            </w:r>
          </w:p>
          <w:p w14:paraId="09900D5B" w14:textId="77777777" w:rsidR="006A2CC1" w:rsidRDefault="006A2CC1">
            <w:pPr>
              <w:ind w:left="360"/>
              <w:jc w:val="lowKashid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cs"/>
                <w:color w:val="FF0000"/>
                <w:rtl/>
              </w:rPr>
              <w:t>-</w:t>
            </w:r>
            <w:r>
              <w:t xml:space="preserve">Matson, J. L., &amp; </w:t>
            </w:r>
            <w:proofErr w:type="spellStart"/>
            <w:r>
              <w:t>Nebel-Schwalm</w:t>
            </w:r>
            <w:proofErr w:type="spellEnd"/>
            <w:r>
              <w:t xml:space="preserve">, M. (2007a). Assessing challenging behaviors in children with autism spectrum disorders: A review. Research in Developmental Disabilities, 28, 567–579. </w:t>
            </w:r>
          </w:p>
          <w:p w14:paraId="765D1F44" w14:textId="77777777" w:rsidR="006A2CC1" w:rsidRDefault="006A2CC1">
            <w:pPr>
              <w:ind w:left="360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t xml:space="preserve">Matson, J. L., &amp; </w:t>
            </w:r>
            <w:proofErr w:type="spellStart"/>
            <w:r>
              <w:t>Nebel-Schwalm</w:t>
            </w:r>
            <w:proofErr w:type="spellEnd"/>
            <w:r>
              <w:t>, M. S. (2007b). Comorbid psychopathology with autism spectrum disorder in children: An overview. Research in Developmental Disabilities, 28, 341–352</w:t>
            </w:r>
          </w:p>
          <w:p w14:paraId="6D857148" w14:textId="77777777" w:rsidR="006A2CC1" w:rsidRDefault="006A2CC1">
            <w:pPr>
              <w:ind w:left="360"/>
              <w:jc w:val="lowKashida"/>
              <w:rPr>
                <w:b/>
                <w:bCs/>
                <w:rtl/>
              </w:rPr>
            </w:pPr>
            <w:r>
              <w:t>American Association on</w:t>
            </w:r>
            <w:r>
              <w:rPr>
                <w:rFonts w:hint="cs"/>
                <w:rtl/>
              </w:rPr>
              <w:t>-</w:t>
            </w:r>
            <w:r>
              <w:t xml:space="preserve"> Intellectual and Developmental Disabilities. (2010). Intellectual disability definition, classification, and systems of supports (11th ed.). Washington, DC: Author. </w:t>
            </w:r>
          </w:p>
          <w:p w14:paraId="3357C17B" w14:textId="77777777" w:rsidR="006A2CC1" w:rsidRDefault="006A2CC1">
            <w:pPr>
              <w:ind w:left="360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t xml:space="preserve">American Association on Mental Retardation. (2002). Mental retardation: Definition, classification, and systems of support. Washington, DC: Author. </w:t>
            </w:r>
          </w:p>
          <w:p w14:paraId="48A65BEE" w14:textId="77777777" w:rsidR="006A2CC1" w:rsidRDefault="006A2CC1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t xml:space="preserve">American Psychiatric Association. (2013). Diagnostic and statistical manual of mental disorders (5th ed.). Washington, DC: Author. Armstrong, K. A. (2015, February). The ABAS-3 and </w:t>
            </w:r>
            <w:proofErr w:type="spellStart"/>
            <w:r>
              <w:t>yo</w:t>
            </w:r>
            <w:proofErr w:type="spellEnd"/>
          </w:p>
        </w:tc>
      </w:tr>
      <w:tr w:rsidR="006A2CC1" w14:paraId="25E8E609" w14:textId="77777777" w:rsidTr="006A2CC1">
        <w:trPr>
          <w:trHeight w:val="92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F14" w14:textId="77777777" w:rsidR="006A2CC1" w:rsidRDefault="006A2CC1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D44" w14:textId="77777777" w:rsidR="006A2CC1" w:rsidRDefault="006A2CC1" w:rsidP="006A2CC1">
            <w:pPr>
              <w:pStyle w:val="ListParagraph"/>
              <w:numPr>
                <w:ilvl w:val="0"/>
                <w:numId w:val="10"/>
              </w:numPr>
              <w:spacing w:after="0"/>
              <w:jc w:val="lowKashida"/>
              <w:rPr>
                <w:rFonts w:cs="Simplified Arabic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منظمة الصحة العالمية (1999). المراجعة العاشرة للتصنيف الدولي للأمراض </w:t>
            </w:r>
            <w:r>
              <w:rPr>
                <w:b/>
                <w:bCs/>
                <w:sz w:val="24"/>
                <w:szCs w:val="24"/>
                <w:lang w:bidi="ar-AE"/>
              </w:rPr>
              <w:t>ICD – 10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لتصنيف الاضطرابات النفسية والسلوكية (الأوصاف السريرية(الإكلينيكية) والدلائل الإرشادية التشخيصية، ترجمة وحدة الطب النفسي بكلية الطب جامعة عسن شمس بإشراف أحمد عكاشة، الإسكندرية، المكتب الإقليمي لشرق المتوسط لمنظمة الصحة العالمية.</w:t>
            </w:r>
            <w:r>
              <w:rPr>
                <w:b/>
                <w:bCs/>
                <w:sz w:val="24"/>
                <w:szCs w:val="24"/>
                <w:lang w:bidi="ar-AE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</w:p>
          <w:p w14:paraId="165A6BDE" w14:textId="77777777" w:rsidR="006A2CC1" w:rsidRDefault="006A2CC1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14:paraId="72CDBE8F" w14:textId="77777777" w:rsidR="006A2CC1" w:rsidRDefault="006A2CC1" w:rsidP="006A2CC1">
      <w:pPr>
        <w:rPr>
          <w:rFonts w:eastAsia="Times New Roman" w:cs="Traditional Arabic"/>
          <w:sz w:val="28"/>
          <w:szCs w:val="28"/>
          <w:lang w:bidi="ar-EG"/>
        </w:rPr>
      </w:pPr>
    </w:p>
    <w:p w14:paraId="5A14653D" w14:textId="77777777" w:rsidR="006A2CC1" w:rsidRDefault="006A2CC1" w:rsidP="006A2CC1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التاريخ : 16/4/2023</w:t>
      </w:r>
    </w:p>
    <w:p w14:paraId="5B7CC793" w14:textId="77777777" w:rsidR="006A2CC1" w:rsidRDefault="006A2CC1" w:rsidP="006A2CC1">
      <w:pPr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أستاذ المادة                               منسق البرنامج                               رئيس مجلس القسم العلمي                                                                                               </w:t>
      </w:r>
    </w:p>
    <w:p w14:paraId="5D013A40" w14:textId="77777777" w:rsidR="006A2CC1" w:rsidRDefault="006A2CC1" w:rsidP="006A2CC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د. سنية جمال عبد الحميد                  د طارق زكى موسي                         (د محمود عبد العزيز قاعود  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</w:p>
    <w:p w14:paraId="1324A004" w14:textId="77777777" w:rsidR="006A2CC1" w:rsidRDefault="006A2CC1" w:rsidP="006A2CC1">
      <w:pPr>
        <w:rPr>
          <w:rFonts w:cs="Traditional Arabic"/>
          <w:sz w:val="28"/>
          <w:szCs w:val="28"/>
          <w:rtl/>
          <w:lang w:bidi="ar-EG"/>
        </w:rPr>
      </w:pPr>
    </w:p>
    <w:p w14:paraId="7F1B691B" w14:textId="77777777" w:rsidR="006A2CC1" w:rsidRDefault="006A2CC1" w:rsidP="006A2CC1">
      <w:pPr>
        <w:rPr>
          <w:rFonts w:cs="Times New Roman"/>
          <w:sz w:val="24"/>
          <w:szCs w:val="24"/>
        </w:rPr>
      </w:pPr>
    </w:p>
    <w:p w14:paraId="599C1EBA" w14:textId="77777777" w:rsidR="006A2CC1" w:rsidRDefault="006A2CC1" w:rsidP="006A2CC1">
      <w:pPr>
        <w:rPr>
          <w:rtl/>
        </w:rPr>
      </w:pPr>
    </w:p>
    <w:p w14:paraId="5553B164" w14:textId="77777777" w:rsidR="006A2CC1" w:rsidRDefault="006A2CC1" w:rsidP="006A2CC1">
      <w:pPr>
        <w:rPr>
          <w:rtl/>
        </w:rPr>
      </w:pPr>
    </w:p>
    <w:p w14:paraId="397B0B5D" w14:textId="77777777" w:rsidR="006A2CC1" w:rsidRPr="00E31AEF" w:rsidRDefault="006A2CC1" w:rsidP="00E31AEF">
      <w:pPr>
        <w:rPr>
          <w:rtl/>
        </w:rPr>
      </w:pPr>
    </w:p>
    <w:sectPr w:rsidR="006A2CC1" w:rsidRPr="00E31A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B863" w14:textId="77777777" w:rsidR="00483C76" w:rsidRDefault="00483C76" w:rsidP="00E31AEF">
      <w:pPr>
        <w:spacing w:after="0" w:line="240" w:lineRule="auto"/>
      </w:pPr>
      <w:r>
        <w:separator/>
      </w:r>
    </w:p>
  </w:endnote>
  <w:endnote w:type="continuationSeparator" w:id="0">
    <w:p w14:paraId="104A6461" w14:textId="77777777" w:rsidR="00483C76" w:rsidRDefault="00483C76" w:rsidP="00E3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916A" w14:textId="77777777" w:rsidR="00483C76" w:rsidRDefault="00483C76" w:rsidP="00E31AEF">
      <w:pPr>
        <w:spacing w:after="0" w:line="240" w:lineRule="auto"/>
      </w:pPr>
      <w:bookmarkStart w:id="0" w:name="_Hlk132565794"/>
      <w:bookmarkEnd w:id="0"/>
      <w:r>
        <w:separator/>
      </w:r>
    </w:p>
  </w:footnote>
  <w:footnote w:type="continuationSeparator" w:id="0">
    <w:p w14:paraId="38C95D8F" w14:textId="77777777" w:rsidR="00483C76" w:rsidRDefault="00483C76" w:rsidP="00E3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2E5" w14:textId="157147D7" w:rsidR="00E31AEF" w:rsidRPr="007B2996" w:rsidRDefault="00E31AEF" w:rsidP="00E31AEF">
    <w:pPr>
      <w:tabs>
        <w:tab w:val="left" w:pos="4098"/>
        <w:tab w:val="center" w:pos="4153"/>
        <w:tab w:val="right" w:pos="8306"/>
        <w:tab w:val="left" w:pos="8433"/>
        <w:tab w:val="left" w:pos="10390"/>
      </w:tabs>
      <w:spacing w:after="0" w:line="240" w:lineRule="auto"/>
      <w:ind w:right="-851"/>
      <w:contextualSpacing/>
      <w:rPr>
        <w:rFonts w:ascii="Times New Roman" w:eastAsia="Times New Roman" w:hAnsi="Times New Roman" w:cs="PT Bold Heading"/>
        <w:sz w:val="36"/>
        <w:szCs w:val="36"/>
        <w:lang w:val="x-none" w:eastAsia="x-non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6F5092" wp14:editId="4C40B405">
          <wp:simplePos x="0" y="0"/>
          <wp:positionH relativeFrom="column">
            <wp:posOffset>5459730</wp:posOffset>
          </wp:positionH>
          <wp:positionV relativeFrom="paragraph">
            <wp:posOffset>-50800</wp:posOffset>
          </wp:positionV>
          <wp:extent cx="720090" cy="634365"/>
          <wp:effectExtent l="0" t="0" r="3810" b="0"/>
          <wp:wrapNone/>
          <wp:docPr id="5" name="صورة 5" descr="Description: Description: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U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F7C5B51" wp14:editId="3CD15FE6">
          <wp:simplePos x="0" y="0"/>
          <wp:positionH relativeFrom="column">
            <wp:posOffset>1581150</wp:posOffset>
          </wp:positionH>
          <wp:positionV relativeFrom="paragraph">
            <wp:posOffset>8255</wp:posOffset>
          </wp:positionV>
          <wp:extent cx="1019175" cy="800100"/>
          <wp:effectExtent l="0" t="0" r="9525" b="0"/>
          <wp:wrapNone/>
          <wp:docPr id="203" name="صورة 203" descr="F:\شغل البرامج ترم ثاني 2019\برامج جديدة مكاتبات\لوجو البرام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صورة 203" descr="F:\شغل البرامج ترم ثاني 2019\برامج جديدة مكاتبات\لوجو البرامج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0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996">
      <w:rPr>
        <w:rFonts w:ascii="Times New Roman" w:eastAsia="Times New Roman" w:hAnsi="Times New Roman" w:cs="PT Bold Heading" w:hint="cs"/>
        <w:sz w:val="36"/>
        <w:szCs w:val="36"/>
        <w:rtl/>
        <w:lang w:val="x-none" w:eastAsia="x-none" w:bidi="ar-EG"/>
      </w:rPr>
      <w:t xml:space="preserve">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5DDC93D" wp14:editId="187E039A">
          <wp:extent cx="615315" cy="615315"/>
          <wp:effectExtent l="0" t="0" r="0" b="0"/>
          <wp:docPr id="2" name="صورة 2" descr="الوصف: C:\Users\quality\Desktop\شعار البرنام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 descr="الوصف: C:\Users\quality\Desktop\شعار البرنامج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996">
      <w:rPr>
        <w:rFonts w:ascii="Times New Roman" w:eastAsia="Times New Roman" w:hAnsi="Times New Roman" w:cs="PT Bold Heading" w:hint="cs"/>
        <w:sz w:val="36"/>
        <w:szCs w:val="36"/>
        <w:rtl/>
        <w:lang w:val="x-none" w:eastAsia="x-none" w:bidi="ar-EG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FF94BD2" wp14:editId="39DE7D1F">
          <wp:extent cx="826770" cy="650875"/>
          <wp:effectExtent l="0" t="0" r="0" b="0"/>
          <wp:docPr id="1" name="صورة 1" descr="الوصف: Coll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الوصف: Collag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996">
      <w:rPr>
        <w:rFonts w:ascii="Times New Roman" w:eastAsia="Times New Roman" w:hAnsi="Times New Roman" w:cs="PT Bold Heading"/>
        <w:sz w:val="36"/>
        <w:szCs w:val="36"/>
        <w:rtl/>
        <w:lang w:val="x-none" w:eastAsia="x-none"/>
      </w:rPr>
      <w:tab/>
    </w:r>
    <w:r w:rsidRPr="007B2996">
      <w:rPr>
        <w:rFonts w:ascii="Times New Roman" w:eastAsia="Times New Roman" w:hAnsi="Times New Roman" w:cs="PT Bold Heading"/>
        <w:sz w:val="36"/>
        <w:szCs w:val="36"/>
        <w:rtl/>
        <w:lang w:val="x-none" w:eastAsia="x-none"/>
      </w:rPr>
      <w:tab/>
    </w:r>
  </w:p>
  <w:p w14:paraId="0EDC3E36" w14:textId="2EAD26A3" w:rsidR="00E31AEF" w:rsidRDefault="00E31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FA3"/>
    <w:multiLevelType w:val="hybridMultilevel"/>
    <w:tmpl w:val="2286D754"/>
    <w:lvl w:ilvl="0" w:tplc="0B3C44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3F5"/>
    <w:multiLevelType w:val="hybridMultilevel"/>
    <w:tmpl w:val="EA507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70D9"/>
    <w:multiLevelType w:val="hybridMultilevel"/>
    <w:tmpl w:val="9A705AE0"/>
    <w:lvl w:ilvl="0" w:tplc="5A92FC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6E0F"/>
    <w:multiLevelType w:val="hybridMultilevel"/>
    <w:tmpl w:val="E564B9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E26A6F"/>
    <w:multiLevelType w:val="hybridMultilevel"/>
    <w:tmpl w:val="09729400"/>
    <w:lvl w:ilvl="0" w:tplc="AA42262A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232E"/>
    <w:multiLevelType w:val="hybridMultilevel"/>
    <w:tmpl w:val="7AA8EBD6"/>
    <w:lvl w:ilvl="0" w:tplc="E1DE84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A86"/>
    <w:multiLevelType w:val="hybridMultilevel"/>
    <w:tmpl w:val="396AFB96"/>
    <w:lvl w:ilvl="0" w:tplc="57A499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E605E"/>
    <w:multiLevelType w:val="hybridMultilevel"/>
    <w:tmpl w:val="F8F686FA"/>
    <w:lvl w:ilvl="0" w:tplc="CDCCB51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60CA"/>
    <w:multiLevelType w:val="hybridMultilevel"/>
    <w:tmpl w:val="7AAEE874"/>
    <w:lvl w:ilvl="0" w:tplc="D1CAC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88048">
    <w:abstractNumId w:val="9"/>
  </w:num>
  <w:num w:numId="2" w16cid:durableId="701901886">
    <w:abstractNumId w:val="0"/>
  </w:num>
  <w:num w:numId="3" w16cid:durableId="735586227">
    <w:abstractNumId w:val="1"/>
  </w:num>
  <w:num w:numId="4" w16cid:durableId="620769055">
    <w:abstractNumId w:val="8"/>
  </w:num>
  <w:num w:numId="5" w16cid:durableId="100532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3737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8819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930673">
    <w:abstractNumId w:val="4"/>
  </w:num>
  <w:num w:numId="9" w16cid:durableId="768113614">
    <w:abstractNumId w:val="3"/>
  </w:num>
  <w:num w:numId="10" w16cid:durableId="1146045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7"/>
    <w:rsid w:val="00087352"/>
    <w:rsid w:val="00133E69"/>
    <w:rsid w:val="00351D47"/>
    <w:rsid w:val="00483C76"/>
    <w:rsid w:val="00634A2A"/>
    <w:rsid w:val="006A2CC1"/>
    <w:rsid w:val="00E31AEF"/>
    <w:rsid w:val="00E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A1BA1"/>
  <w15:chartTrackingRefBased/>
  <w15:docId w15:val="{E51BBB7C-2526-4DA3-8EB7-27EBAA8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EF"/>
    <w:pPr>
      <w:bidi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EF"/>
  </w:style>
  <w:style w:type="paragraph" w:styleId="Footer">
    <w:name w:val="footer"/>
    <w:basedOn w:val="Normal"/>
    <w:link w:val="FooterChar"/>
    <w:uiPriority w:val="99"/>
    <w:unhideWhenUsed/>
    <w:rsid w:val="00E31A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EF"/>
  </w:style>
  <w:style w:type="paragraph" w:styleId="ListParagraph">
    <w:name w:val="List Paragraph"/>
    <w:basedOn w:val="Normal"/>
    <w:uiPriority w:val="34"/>
    <w:qFormat/>
    <w:rsid w:val="00E3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1318-D0F4-4DA2-80AD-C6E111DC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hassan</dc:creator>
  <cp:keywords/>
  <dc:description/>
  <cp:lastModifiedBy>nermin hassan</cp:lastModifiedBy>
  <cp:revision>3</cp:revision>
  <dcterms:created xsi:type="dcterms:W3CDTF">2023-04-16T17:27:00Z</dcterms:created>
  <dcterms:modified xsi:type="dcterms:W3CDTF">2023-04-16T17:51:00Z</dcterms:modified>
</cp:coreProperties>
</file>