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3" w:rsidRPr="008C3D09" w:rsidRDefault="008C3D09" w:rsidP="008C3D09">
      <w:pPr>
        <w:jc w:val="center"/>
        <w:rPr>
          <w:rFonts w:hint="cs"/>
          <w:b/>
          <w:bCs/>
          <w:sz w:val="36"/>
          <w:szCs w:val="36"/>
          <w:rtl/>
        </w:rPr>
      </w:pPr>
      <w:bookmarkStart w:id="0" w:name="_GoBack"/>
      <w:bookmarkEnd w:id="0"/>
      <w:r w:rsidRPr="008C3D09">
        <w:rPr>
          <w:rFonts w:hint="cs"/>
          <w:b/>
          <w:bCs/>
          <w:sz w:val="36"/>
          <w:szCs w:val="36"/>
          <w:rtl/>
        </w:rPr>
        <w:t>توصيف مقررات الفرقة الثانية تركي</w:t>
      </w:r>
    </w:p>
    <w:p w:rsidR="008C3D09" w:rsidRDefault="008C3D09">
      <w:pPr>
        <w:rPr>
          <w:rFonts w:hint="cs"/>
          <w:rtl/>
        </w:rPr>
      </w:pPr>
    </w:p>
    <w:p w:rsidR="008C3D09" w:rsidRDefault="008C3D09">
      <w:pPr>
        <w:rPr>
          <w:rFonts w:hint="cs"/>
          <w:rtl/>
        </w:rPr>
      </w:pPr>
    </w:p>
    <w:p w:rsidR="008C3D09" w:rsidRPr="00FC0DF1" w:rsidRDefault="008C3D09" w:rsidP="008C3D09">
      <w:pPr>
        <w:jc w:val="center"/>
        <w:rPr>
          <w:rFonts w:cs="PT Bold Dusky" w:hint="cs"/>
          <w:sz w:val="28"/>
          <w:szCs w:val="28"/>
          <w:rtl/>
          <w:lang w:bidi="ar-EG"/>
        </w:rPr>
      </w:pPr>
      <w:r>
        <w:rPr>
          <w:rFonts w:cs="Traditional Arabic" w:hint="cs"/>
          <w:noProof/>
          <w:sz w:val="28"/>
          <w:szCs w:val="28"/>
          <w:rtl/>
        </w:rPr>
        <w:pict>
          <v:group id="_x0000_s1087" style="position:absolute;left:0;text-align:left;margin-left:-8.35pt;margin-top:-18.7pt;width:53.75pt;height:65.45pt;z-index:251703296" coordorigin="808,-724" coordsize="8775,1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808;top:-724;width:8775;height:11700">
              <v:imagedata r:id="rId8" o:title="شعار الكلية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9" type="#_x0000_t202" style="position:absolute;left:2384;top:8312;width:3248;height:716" stroked="f">
              <v:textbox style="mso-next-textbox:#_x0000_s1089">
                <w:txbxContent>
                  <w:p w:rsidR="008C3D09" w:rsidRDefault="008C3D09" w:rsidP="008C3D09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0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27" name="Picture 27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>
        <w:rPr>
          <w:rFonts w:cs="PT Bold Dusky" w:hint="cs"/>
          <w:sz w:val="28"/>
          <w:szCs w:val="28"/>
          <w:rtl/>
          <w:lang w:bidi="ar-EG"/>
        </w:rPr>
        <w:t>10</w:t>
      </w:r>
      <w:r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8C3D09" w:rsidRPr="00FC0DF1" w:rsidRDefault="008C3D09" w:rsidP="008C3D09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8C3D09" w:rsidRPr="00FC0DF1" w:rsidRDefault="008C3D09" w:rsidP="008C3D09">
      <w:pPr>
        <w:rPr>
          <w:rFonts w:cs="Traditional Arabic" w:hint="cs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8C3D09" w:rsidRPr="00FC0DF1" w:rsidRDefault="008C3D09" w:rsidP="008C3D09">
      <w:pPr>
        <w:rPr>
          <w:rFonts w:cs="Traditional Arabic" w:hint="cs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8C3D09" w:rsidRDefault="008C3D09" w:rsidP="008C3D09">
      <w:pPr>
        <w:rPr>
          <w:rFonts w:cs="Traditional Arabic" w:hint="cs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8C3D09" w:rsidRPr="00FC0DF1" w:rsidRDefault="008C3D09" w:rsidP="008C3D09">
      <w:pPr>
        <w:rPr>
          <w:rFonts w:cs="Traditional Arabic" w:hint="cs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8C3D09" w:rsidRPr="00FC0DF1" w:rsidRDefault="008C3D09" w:rsidP="008C3D09">
      <w:pPr>
        <w:jc w:val="center"/>
        <w:rPr>
          <w:rFonts w:cs="PT Bold Dusky" w:hint="cs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8C3D09" w:rsidRPr="00FC0DF1" w:rsidRDefault="008C3D09" w:rsidP="008C3D09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8C3D09" w:rsidRPr="00C17782" w:rsidTr="001C644A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C3D09" w:rsidRPr="00C17782" w:rsidTr="001C644A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C3D09" w:rsidRPr="00C17782" w:rsidRDefault="008C3D09" w:rsidP="001C644A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Turk214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استماع وترجمة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الأول</w:t>
            </w:r>
          </w:p>
        </w:tc>
      </w:tr>
      <w:tr w:rsidR="008C3D09" w:rsidRPr="00C17782" w:rsidTr="001C644A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1.45pt;margin-top:3.55pt;width:36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DnnV5x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27.5pt;margin-top:3.2pt;width:36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C3D09" w:rsidRPr="00FC0DF1" w:rsidRDefault="008C3D09" w:rsidP="008C3D09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8C3D09" w:rsidRPr="00C17782" w:rsidTr="001C644A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8C3D09" w:rsidRDefault="008C3D09" w:rsidP="001C644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8C3D09" w:rsidRDefault="008C3D09" w:rsidP="001C644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نطق الكلمات التركية والجمل نطقا صحيحا.</w:t>
            </w:r>
          </w:p>
          <w:p w:rsidR="008C3D09" w:rsidRDefault="008C3D09" w:rsidP="001C644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إعادة قول أو كتابة ما سمعه باللغة التركية.</w:t>
            </w:r>
          </w:p>
          <w:p w:rsidR="008C3D09" w:rsidRDefault="008C3D09" w:rsidP="001C644A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ترجمة نصوص من اللغة التركية غلى العربية.</w:t>
            </w:r>
          </w:p>
          <w:p w:rsidR="008C3D09" w:rsidRPr="00D32D2E" w:rsidRDefault="008C3D09" w:rsidP="001C644A">
            <w:pPr>
              <w:rPr>
                <w:rFonts w:cs="DecoType Naskh Variants" w:hint="cs"/>
                <w:sz w:val="28"/>
                <w:szCs w:val="28"/>
                <w:rtl/>
              </w:rPr>
            </w:pPr>
            <w:r w:rsidRPr="00D20B41">
              <w:rPr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D20B41">
              <w:rPr>
                <w:b/>
                <w:bCs/>
                <w:rtl/>
                <w:lang w:bidi="ar-EG"/>
              </w:rPr>
              <w:t xml:space="preserve">- </w:t>
            </w:r>
            <w:r w:rsidRPr="00D20B41">
              <w:rPr>
                <w:b/>
                <w:bCs/>
                <w:rtl/>
              </w:rPr>
              <w:t>إجادة الطالب اللغة التركية تحدثا وكتابة وقراءة بدرجة تسمح له بالتفاعل معها و الإلمام بها.</w:t>
            </w:r>
          </w:p>
        </w:tc>
      </w:tr>
      <w:tr w:rsidR="008C3D09" w:rsidRPr="00C17782" w:rsidTr="001C644A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8C3D09" w:rsidRPr="00C17782" w:rsidTr="001C644A">
        <w:trPr>
          <w:trHeight w:val="989"/>
          <w:jc w:val="center"/>
        </w:trPr>
        <w:tc>
          <w:tcPr>
            <w:tcW w:w="3422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8C3D09" w:rsidRDefault="008C3D09" w:rsidP="001C644A">
            <w:pPr>
              <w:rPr>
                <w:rtl/>
              </w:rPr>
            </w:pPr>
            <w:r>
              <w:rPr>
                <w:rtl/>
              </w:rPr>
              <w:t>- يعرف المعارف والمفاهيم الأساسية في مجالات الترجمة والنظريات الأدبية كترجمة الصحف والمجلات من التركية للعربية والعكس.</w:t>
            </w:r>
          </w:p>
          <w:p w:rsidR="008C3D09" w:rsidRPr="00825679" w:rsidRDefault="008C3D09" w:rsidP="001C644A">
            <w:pPr>
              <w:jc w:val="both"/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>
              <w:t xml:space="preserve"> </w:t>
            </w:r>
            <w:r>
              <w:rPr>
                <w:rtl/>
              </w:rPr>
              <w:t>يستدل على المعارف والمفاهيم الأساسية في مجالات الترجمة والنظريات الأدبية.</w:t>
            </w:r>
          </w:p>
        </w:tc>
      </w:tr>
    </w:tbl>
    <w:p w:rsidR="008C3D09" w:rsidRPr="00FC0DF1" w:rsidRDefault="008C3D09" w:rsidP="008C3D09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8C3D09" w:rsidRPr="00C17782" w:rsidTr="001C644A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pPr>
              <w:rPr>
                <w:rtl/>
              </w:rPr>
            </w:pPr>
            <w:r>
              <w:rPr>
                <w:rtl/>
              </w:rPr>
              <w:t>- يميز القدرة على إدراك العلاقات السياقية للأساليب المختلفة في اللغة التركية كالرسائل والخطابات.</w:t>
            </w:r>
          </w:p>
          <w:p w:rsidR="008C3D09" w:rsidRPr="00825679" w:rsidRDefault="008C3D09" w:rsidP="001C644A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tl/>
              </w:rPr>
              <w:t>- يستخدم القدرة على إدراك الدلالات اللغوية والنحوية وتطورها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اللغة التركية من خلال النماذج المختلفة للترجمة.</w:t>
            </w:r>
          </w:p>
        </w:tc>
      </w:tr>
      <w:tr w:rsidR="008C3D09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C3D09" w:rsidRPr="00C866AE" w:rsidRDefault="008C3D09" w:rsidP="001C644A">
            <w:pPr>
              <w:rPr>
                <w:rtl/>
              </w:rPr>
            </w:pPr>
            <w:r w:rsidRPr="00C866AE">
              <w:rPr>
                <w:rtl/>
              </w:rPr>
              <w:t>- يقيم المعلومات والمفاهيم التي درسها في مجال عمله.</w:t>
            </w:r>
          </w:p>
          <w:p w:rsidR="008C3D09" w:rsidRPr="00C866AE" w:rsidRDefault="008C3D09" w:rsidP="001C644A">
            <w:pPr>
              <w:rPr>
                <w:rtl/>
              </w:rPr>
            </w:pPr>
            <w:r w:rsidRPr="00C866AE">
              <w:rPr>
                <w:rtl/>
              </w:rPr>
              <w:t xml:space="preserve">- يقدر على استخدام القواعد الصحيحة في كتابة موضوع أو تقرير أو إلقاء كلمة باللغة </w:t>
            </w:r>
            <w:r>
              <w:rPr>
                <w:rtl/>
              </w:rPr>
              <w:t>التركية</w:t>
            </w:r>
            <w:r w:rsidRPr="00C866AE">
              <w:rPr>
                <w:rtl/>
              </w:rPr>
              <w:t>.</w:t>
            </w:r>
          </w:p>
          <w:p w:rsidR="008C3D09" w:rsidRPr="005C681E" w:rsidRDefault="008C3D09" w:rsidP="001C644A">
            <w:pPr>
              <w:rPr>
                <w:rFonts w:cs="DecoType Naskh Variants" w:hint="cs"/>
                <w:sz w:val="28"/>
                <w:szCs w:val="28"/>
                <w:rtl/>
              </w:rPr>
            </w:pPr>
            <w:r w:rsidRPr="00C866AE">
              <w:rPr>
                <w:rtl/>
              </w:rPr>
              <w:t xml:space="preserve">- يقدر على إجراء حوار مع المتحدثين باللغة </w:t>
            </w:r>
            <w:r>
              <w:rPr>
                <w:rtl/>
              </w:rPr>
              <w:t>التركية</w:t>
            </w:r>
            <w:r w:rsidRPr="00C866AE">
              <w:rPr>
                <w:rtl/>
              </w:rPr>
              <w:t xml:space="preserve"> الفصحى.</w:t>
            </w:r>
          </w:p>
        </w:tc>
      </w:tr>
      <w:tr w:rsidR="008C3D09" w:rsidRPr="00C17782" w:rsidTr="001C644A">
        <w:trPr>
          <w:trHeight w:val="788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r>
              <w:rPr>
                <w:rtl/>
              </w:rPr>
              <w:t>- يعبر في كلمة موجزة.</w:t>
            </w:r>
          </w:p>
          <w:p w:rsidR="008C3D09" w:rsidRPr="00FA6193" w:rsidRDefault="008C3D09" w:rsidP="001C644A">
            <w:pPr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tl/>
              </w:rPr>
              <w:t>- يستخدم تكنولوجيا المعلومات في مجال تخصصه.</w:t>
            </w:r>
          </w:p>
        </w:tc>
      </w:tr>
      <w:tr w:rsidR="008C3D09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الأسبوع الأول: </w:t>
            </w:r>
            <w:r w:rsidRPr="00C866AE">
              <w:rPr>
                <w:rtl/>
              </w:rPr>
              <w:t>ترجمة من الصحف والمجلات التركية إلى العربية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r>
              <w:rPr>
                <w:rFonts w:hint="cs"/>
                <w:rtl/>
              </w:rPr>
              <w:t xml:space="preserve">الأسبوع  الثاني: </w:t>
            </w:r>
            <w:r w:rsidRPr="00C866AE">
              <w:rPr>
                <w:rtl/>
              </w:rPr>
              <w:t>ترجمة من الصحف والمجلات العربية إلى التركية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 الثالث: </w:t>
            </w:r>
            <w:r w:rsidRPr="00C866AE">
              <w:rPr>
                <w:rtl/>
              </w:rPr>
              <w:t>ترجمة نماذج من الخطابات والرسائل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 الرابع: </w:t>
            </w:r>
            <w:r w:rsidRPr="00C866AE">
              <w:rPr>
                <w:rtl/>
              </w:rPr>
              <w:t>استماع بعض الاسطوانات بالتركية وتفريغ محتواها كتابة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 الخامس: </w:t>
            </w:r>
            <w:r w:rsidRPr="00C866AE">
              <w:rPr>
                <w:rtl/>
              </w:rPr>
              <w:t>تقنيات المحادثة بالتركية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 السادس: </w:t>
            </w:r>
            <w:r w:rsidRPr="00C866AE">
              <w:rPr>
                <w:rtl/>
              </w:rPr>
              <w:t>الاستماع للمحادثات التركية والنطق بها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الأسبوع  السابع: </w:t>
            </w:r>
            <w:r w:rsidRPr="00C866AE">
              <w:rPr>
                <w:rtl/>
              </w:rPr>
              <w:t>ترجمة نماذج من المحررات الرسمية وغير الرسمية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r>
              <w:rPr>
                <w:rFonts w:hint="cs"/>
                <w:rtl/>
              </w:rPr>
              <w:t xml:space="preserve">الأسبوع  الثامن: </w:t>
            </w:r>
            <w:r w:rsidRPr="00C866AE">
              <w:rPr>
                <w:rtl/>
              </w:rPr>
              <w:t>ترجمة نماذج من اللغة التركية الحديثة والمعاصرة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r>
              <w:rPr>
                <w:rFonts w:hint="cs"/>
                <w:rtl/>
              </w:rPr>
              <w:t xml:space="preserve">الأسبوع  التاسع: </w:t>
            </w:r>
            <w:r w:rsidRPr="00C866AE">
              <w:rPr>
                <w:rtl/>
              </w:rPr>
              <w:t>أساليب لغة الحياة اليومية وكيفية التعبير عنها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 العاشر: </w:t>
            </w:r>
            <w:r w:rsidRPr="00C866AE">
              <w:rPr>
                <w:rtl/>
              </w:rPr>
              <w:t>الاستماع إلى شرائط نشرات الأخبار</w:t>
            </w:r>
            <w:r>
              <w:rPr>
                <w:rFonts w:hint="cs"/>
                <w:rtl/>
              </w:rPr>
              <w:t>.</w:t>
            </w:r>
          </w:p>
          <w:p w:rsidR="008C3D09" w:rsidRPr="00C866AE" w:rsidRDefault="008C3D09" w:rsidP="001C6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 الحادي عشر: </w:t>
            </w:r>
            <w:r w:rsidRPr="00C866AE">
              <w:rPr>
                <w:rtl/>
              </w:rPr>
              <w:t xml:space="preserve">كتابة موضوع </w:t>
            </w:r>
            <w:r w:rsidRPr="00C866AE">
              <w:rPr>
                <w:rFonts w:hint="cs"/>
                <w:rtl/>
              </w:rPr>
              <w:t>إنشائي</w:t>
            </w:r>
            <w:r w:rsidRPr="00C866AE">
              <w:rPr>
                <w:rtl/>
              </w:rPr>
              <w:t xml:space="preserve"> بالتركية</w:t>
            </w:r>
            <w:r>
              <w:rPr>
                <w:rFonts w:hint="cs"/>
                <w:rtl/>
              </w:rPr>
              <w:t>.</w:t>
            </w:r>
          </w:p>
          <w:p w:rsidR="008C3D09" w:rsidRDefault="008C3D09" w:rsidP="001C644A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الأسبوع  الثاني عشر: </w:t>
            </w:r>
            <w:r w:rsidRPr="00C866AE">
              <w:rPr>
                <w:rtl/>
              </w:rPr>
              <w:t>ترجمة نماذج من اللغة التركية الحديثة والمعاصرة</w:t>
            </w:r>
            <w:r>
              <w:rPr>
                <w:rFonts w:hint="cs"/>
                <w:rtl/>
              </w:rPr>
              <w:t>.</w:t>
            </w:r>
          </w:p>
          <w:p w:rsidR="008C3D09" w:rsidRDefault="008C3D09" w:rsidP="001C644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الأسبوع الثالث عشر: </w:t>
            </w:r>
            <w:r w:rsidRPr="00C866AE">
              <w:rPr>
                <w:rtl/>
              </w:rPr>
              <w:t>الترجمة الشفوية</w:t>
            </w:r>
            <w:r>
              <w:rPr>
                <w:rFonts w:hint="cs"/>
                <w:rtl/>
              </w:rPr>
              <w:t>.</w:t>
            </w:r>
          </w:p>
          <w:p w:rsidR="008C3D09" w:rsidRPr="00825679" w:rsidRDefault="008C3D09" w:rsidP="001C644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الأسبوع الرابع عشر: مراجعة.</w:t>
            </w:r>
          </w:p>
        </w:tc>
      </w:tr>
      <w:tr w:rsidR="008C3D09" w:rsidRPr="00C17782" w:rsidTr="001C644A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8C3D09" w:rsidRPr="00C17782" w:rsidRDefault="008C3D09" w:rsidP="001C644A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C3D09" w:rsidRPr="00A8285F" w:rsidRDefault="008C3D09" w:rsidP="001C644A">
            <w:pPr>
              <w:rPr>
                <w:b/>
                <w:bCs/>
              </w:rPr>
            </w:pPr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>+</w:t>
            </w:r>
            <w:r>
              <w:rPr>
                <w:noProof/>
                <w:rtl/>
              </w:rPr>
              <w:t xml:space="preserve"> الجرائد العربية+ الجرائد التركية + كتاب الاستماع والترجمة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8C3D09" w:rsidRPr="00C17782" w:rsidTr="001C644A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 xml:space="preserve"> + </w:t>
            </w:r>
            <w:r>
              <w:rPr>
                <w:noProof/>
                <w:rtl/>
              </w:rPr>
              <w:t>تعلم الأقران</w:t>
            </w:r>
            <w:r>
              <w:rPr>
                <w:rFonts w:hint="cs"/>
                <w:rtl/>
              </w:rPr>
              <w:t>.</w:t>
            </w:r>
          </w:p>
        </w:tc>
      </w:tr>
      <w:tr w:rsidR="008C3D09" w:rsidRPr="00C17782" w:rsidTr="001C644A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8C3D09" w:rsidRPr="00C17782" w:rsidTr="001C644A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r>
              <w:rPr>
                <w:rtl/>
              </w:rPr>
              <w:t xml:space="preserve">امتحان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عمال السنه+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8C3D09" w:rsidRPr="00C17782" w:rsidTr="001C644A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r>
              <w:rPr>
                <w:rtl/>
              </w:rPr>
              <w:t xml:space="preserve">نصف  الترم 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8C3D09" w:rsidRPr="00C17782" w:rsidTr="001C644A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C3D09" w:rsidRDefault="008C3D09" w:rsidP="001C644A">
            <w:r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8C3D09" w:rsidRPr="00C17782" w:rsidTr="001C644A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8C3D09" w:rsidRPr="00C17782" w:rsidTr="001C644A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8C3D09" w:rsidRPr="00C866AE" w:rsidRDefault="008C3D09" w:rsidP="001C644A">
            <w:pPr>
              <w:rPr>
                <w:rtl/>
                <w:lang w:bidi="ar-EG"/>
              </w:rPr>
            </w:pPr>
            <w:r w:rsidRPr="00C866AE">
              <w:rPr>
                <w:rtl/>
              </w:rPr>
              <w:t xml:space="preserve"> الاستماع والترجمة</w:t>
            </w:r>
          </w:p>
        </w:tc>
      </w:tr>
      <w:tr w:rsidR="008C3D09" w:rsidRPr="00C17782" w:rsidTr="001C644A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8C3D09" w:rsidRPr="00C866AE" w:rsidRDefault="008C3D09" w:rsidP="001C644A">
            <w:pPr>
              <w:pStyle w:val="BodyText2"/>
              <w:rPr>
                <w:rFonts w:cs="Simplified Arabic"/>
                <w:sz w:val="28"/>
                <w:szCs w:val="28"/>
                <w:lang w:eastAsia="en-US"/>
              </w:rPr>
            </w:pP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Hitit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Yabancılar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İçin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Türkçe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 I-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Birinci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Kitab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 : Ankara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Üniversitesi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 xml:space="preserve">-TÖMER </w:t>
            </w:r>
            <w:proofErr w:type="spellStart"/>
            <w:r w:rsidRPr="00C866AE">
              <w:rPr>
                <w:rFonts w:cs="Simplified Arabic"/>
                <w:sz w:val="28"/>
                <w:szCs w:val="28"/>
                <w:lang w:eastAsia="en-US"/>
              </w:rPr>
              <w:t>Yayınları</w:t>
            </w:r>
            <w:proofErr w:type="spellEnd"/>
            <w:r w:rsidRPr="00C866AE">
              <w:rPr>
                <w:rFonts w:cs="Simplified Arabic"/>
                <w:sz w:val="28"/>
                <w:szCs w:val="28"/>
                <w:lang w:eastAsia="en-US"/>
              </w:rPr>
              <w:t>, Ankara2002</w:t>
            </w:r>
          </w:p>
          <w:p w:rsidR="008C3D09" w:rsidRPr="00C866AE" w:rsidRDefault="008C3D09" w:rsidP="001C644A">
            <w:pPr>
              <w:rPr>
                <w:rFonts w:hint="cs"/>
                <w:lang w:bidi="ar-EG"/>
              </w:rPr>
            </w:pPr>
          </w:p>
        </w:tc>
      </w:tr>
      <w:tr w:rsidR="008C3D09" w:rsidRPr="00C17782" w:rsidTr="001C644A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8C3D09" w:rsidRPr="00C866AE" w:rsidRDefault="008C3D09" w:rsidP="001C644A">
            <w:pPr>
              <w:jc w:val="right"/>
            </w:pPr>
            <w:r w:rsidRPr="00C866AE">
              <w:t xml:space="preserve">- </w:t>
            </w:r>
            <w:proofErr w:type="spellStart"/>
            <w:r w:rsidRPr="00C866AE">
              <w:t>Fevziye</w:t>
            </w:r>
            <w:proofErr w:type="spellEnd"/>
            <w:r w:rsidRPr="00C866AE">
              <w:t xml:space="preserve"> Abdullah </w:t>
            </w:r>
            <w:proofErr w:type="spellStart"/>
            <w:r w:rsidRPr="00C866AE">
              <w:t>Tansel</w:t>
            </w:r>
            <w:proofErr w:type="spellEnd"/>
            <w:r w:rsidRPr="00C866AE">
              <w:t xml:space="preserve"> : </w:t>
            </w:r>
            <w:proofErr w:type="spellStart"/>
            <w:r w:rsidRPr="00C866AE">
              <w:t>İyi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ve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Doğru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Yazma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Usûlleri</w:t>
            </w:r>
            <w:proofErr w:type="spellEnd"/>
            <w:r w:rsidRPr="00C866AE">
              <w:t xml:space="preserve">, </w:t>
            </w:r>
            <w:proofErr w:type="spellStart"/>
            <w:r w:rsidRPr="00C866AE">
              <w:t>Cilt</w:t>
            </w:r>
            <w:proofErr w:type="spellEnd"/>
            <w:r w:rsidRPr="00C866AE">
              <w:t xml:space="preserve">: II, </w:t>
            </w:r>
            <w:proofErr w:type="spellStart"/>
            <w:r w:rsidRPr="00C866AE">
              <w:t>Kubbealtı</w:t>
            </w:r>
            <w:proofErr w:type="spellEnd"/>
            <w:r w:rsidRPr="00C866AE">
              <w:t xml:space="preserve"> </w:t>
            </w:r>
            <w:proofErr w:type="spellStart"/>
            <w:r w:rsidRPr="00C866AE">
              <w:t>Neşriyatı</w:t>
            </w:r>
            <w:proofErr w:type="spellEnd"/>
            <w:r w:rsidRPr="00C866AE">
              <w:t>, İstanbul 1985</w:t>
            </w:r>
          </w:p>
        </w:tc>
      </w:tr>
      <w:tr w:rsidR="008C3D09" w:rsidRPr="00C17782" w:rsidTr="001C644A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8C3D09" w:rsidRPr="00C17782" w:rsidRDefault="008C3D09" w:rsidP="001C644A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8C3D09" w:rsidRPr="00C17782" w:rsidRDefault="008C3D09" w:rsidP="001C644A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8C3D09" w:rsidRDefault="008C3D09" w:rsidP="008C3D09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8C3D09" w:rsidRDefault="008C3D09" w:rsidP="008C3D09">
      <w:pPr>
        <w:rPr>
          <w:rFonts w:cs="Traditional Arabic" w:hint="cs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8C3D09" w:rsidRDefault="008C3D09" w:rsidP="008C3D09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(د. محمد عبد العاطي )                                                                    ( أ.د. حمدي علي عبد اللطيف)</w:t>
      </w:r>
    </w:p>
    <w:p w:rsidR="008C3D09" w:rsidRDefault="008C3D09" w:rsidP="008C3D09">
      <w:pPr>
        <w:rPr>
          <w:rFonts w:cs="Traditional Arabic"/>
          <w:sz w:val="28"/>
          <w:szCs w:val="28"/>
          <w:rtl/>
          <w:lang w:bidi="ar-EG"/>
        </w:rPr>
      </w:pPr>
    </w:p>
    <w:p w:rsidR="008C3D09" w:rsidRPr="00FC0DF1" w:rsidRDefault="008C3D09" w:rsidP="008C3D09">
      <w:pPr>
        <w:rPr>
          <w:rFonts w:cs="Traditional Arabic"/>
          <w:sz w:val="28"/>
          <w:szCs w:val="28"/>
          <w:lang w:bidi="ar-EG"/>
        </w:rPr>
      </w:pPr>
    </w:p>
    <w:p w:rsidR="008C3D09" w:rsidRPr="008C3D09" w:rsidRDefault="008C3D09"/>
    <w:p w:rsidR="00E36DAF" w:rsidRDefault="00E36DAF"/>
    <w:p w:rsidR="00E36DAF" w:rsidRDefault="00E36DAF"/>
    <w:p w:rsidR="00E36DAF" w:rsidRDefault="00E36DAF"/>
    <w:p w:rsidR="0068521B" w:rsidRPr="00FC0DF1" w:rsidRDefault="00B52AF5" w:rsidP="0068521B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36" style="position:absolute;left:0;text-align:left;margin-left:-8.35pt;margin-top:-18.7pt;width:53.75pt;height:65.45pt;z-index:251667456" coordorigin="808,-724" coordsize="8775,11700">
            <v:shape id="_x0000_s1037" type="#_x0000_t75" style="position:absolute;left:808;top:-724;width:8775;height:11700">
              <v:imagedata r:id="rId8" o:title="شعار الكلية"/>
            </v:shape>
            <v:shape id="_x0000_s1038" type="#_x0000_t202" style="position:absolute;left:2384;top:8312;width:3248;height:716" stroked="f">
              <v:textbox style="mso-next-textbox:#_x0000_s1038">
                <w:txbxContent>
                  <w:p w:rsidR="0068521B" w:rsidRDefault="0068521B" w:rsidP="0068521B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39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68521B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6" name="Picture 6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21B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68521B">
        <w:rPr>
          <w:rFonts w:cs="PT Bold Dusky" w:hint="cs"/>
          <w:sz w:val="28"/>
          <w:szCs w:val="28"/>
          <w:rtl/>
          <w:lang w:bidi="ar-EG"/>
        </w:rPr>
        <w:t>10</w:t>
      </w:r>
      <w:r w:rsidR="0068521B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68521B" w:rsidRPr="00FC0DF1" w:rsidRDefault="0068521B" w:rsidP="0068521B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68521B" w:rsidRPr="00FC0DF1" w:rsidRDefault="0068521B" w:rsidP="0068521B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68521B" w:rsidRPr="00FC0DF1" w:rsidRDefault="0068521B" w:rsidP="0068521B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68521B" w:rsidRDefault="0068521B" w:rsidP="0068521B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قسم :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68521B" w:rsidRPr="00FC0DF1" w:rsidRDefault="0068521B" w:rsidP="0068521B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  <w:r w:rsidRPr="00FC0DF1">
        <w:rPr>
          <w:rFonts w:cs="Traditional Arabic" w:hint="cs"/>
          <w:sz w:val="28"/>
          <w:szCs w:val="28"/>
          <w:rtl/>
          <w:lang w:bidi="ar-EG"/>
        </w:rPr>
        <w:t xml:space="preserve"> </w:t>
      </w:r>
    </w:p>
    <w:p w:rsidR="0068521B" w:rsidRPr="00FC0DF1" w:rsidRDefault="0068521B" w:rsidP="0068521B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68521B" w:rsidRPr="00FC0DF1" w:rsidRDefault="0068521B" w:rsidP="0068521B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68521B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8521B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تاريخ الأتراك العثمانيين حتى فتح القسطنطيني</w:t>
            </w:r>
            <w:r>
              <w:rPr>
                <w:rFonts w:hint="eastAsia"/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>(بنصوص متخصصة)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الأول</w:t>
            </w:r>
          </w:p>
        </w:tc>
      </w:tr>
      <w:tr w:rsidR="0068521B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45pt;margin-top:3.55pt;width:3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01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zpkTllr0&#10;mUQTrjWKzZM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M8+/TU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7.5pt;margin-top:3.2pt;width:36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EWHAIAADsEAAAOAAAAZHJzL2Uyb0RvYy54bWysU1Fv0zAQfkfiP1h+p2mrdnR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68521B" w:rsidRPr="00FC0DF1" w:rsidRDefault="0068521B" w:rsidP="0068521B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68521B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68521B" w:rsidRDefault="0068521B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68521B" w:rsidRDefault="0068521B" w:rsidP="00685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r w:rsidRPr="0059289A">
              <w:rPr>
                <w:rtl/>
              </w:rPr>
              <w:t xml:space="preserve">القدرة على القراءة الواعية </w:t>
            </w:r>
            <w:r>
              <w:rPr>
                <w:rFonts w:hint="cs"/>
                <w:rtl/>
              </w:rPr>
              <w:t>للنصوص</w:t>
            </w:r>
            <w:r w:rsidRPr="0059289A">
              <w:rPr>
                <w:rtl/>
              </w:rPr>
              <w:t xml:space="preserve"> المكتوبة باللغة التركية</w:t>
            </w:r>
            <w:r>
              <w:rPr>
                <w:rtl/>
              </w:rPr>
              <w:t xml:space="preserve"> في مجال تاريخ تركيا القديم والمعاصر</w:t>
            </w:r>
            <w:r w:rsidRPr="0059289A">
              <w:rPr>
                <w:rtl/>
              </w:rPr>
              <w:t xml:space="preserve">. </w:t>
            </w:r>
          </w:p>
          <w:p w:rsidR="0068521B" w:rsidRDefault="0068521B" w:rsidP="00685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 w:rsidRPr="0059289A">
              <w:rPr>
                <w:rtl/>
              </w:rPr>
              <w:t>القدرة على التواصل مع الثقافات الأخرى انطلاقا</w:t>
            </w:r>
            <w:r>
              <w:rPr>
                <w:rtl/>
              </w:rPr>
              <w:t xml:space="preserve"> من خلفية قوية لثقافته العربية وعلاقة تاريخ تركيا بتاريخ الوطن العربي.</w:t>
            </w:r>
          </w:p>
          <w:p w:rsidR="0068521B" w:rsidRPr="00D32D2E" w:rsidRDefault="0068521B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3- </w:t>
            </w:r>
            <w:r w:rsidRPr="0059289A">
              <w:rPr>
                <w:rtl/>
              </w:rPr>
              <w:t>التمكن من ثقافة اللغة التركية والقدرة على إدراك الإطار الحضاري الشامل للغة التركية، وما تمتاز به الثقافة التركية.</w:t>
            </w:r>
          </w:p>
        </w:tc>
      </w:tr>
      <w:tr w:rsidR="0068521B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68521B" w:rsidRPr="00C17782" w:rsidTr="0068515C">
        <w:trPr>
          <w:trHeight w:val="904"/>
          <w:jc w:val="center"/>
        </w:trPr>
        <w:tc>
          <w:tcPr>
            <w:tcW w:w="3422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68521B" w:rsidRPr="0059289A" w:rsidRDefault="0068521B" w:rsidP="0068515C">
            <w:pPr>
              <w:jc w:val="both"/>
              <w:rPr>
                <w:rtl/>
              </w:rPr>
            </w:pPr>
            <w:r>
              <w:rPr>
                <w:rtl/>
                <w:lang w:bidi="ar-AE"/>
              </w:rPr>
              <w:t>- يشرح</w:t>
            </w:r>
            <w:r w:rsidRPr="0059289A">
              <w:rPr>
                <w:rtl/>
                <w:lang w:bidi="ar-AE"/>
              </w:rPr>
              <w:t xml:space="preserve"> التاريخ الحضاري والسياسي والاجتماعي للأمم المتحدثة بالتركية.</w:t>
            </w:r>
          </w:p>
          <w:p w:rsidR="0068521B" w:rsidRPr="0059289A" w:rsidRDefault="0068521B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</w:rPr>
              <w:t xml:space="preserve">- </w:t>
            </w:r>
            <w:r>
              <w:rPr>
                <w:rtl/>
                <w:lang w:bidi="ar-AE"/>
              </w:rPr>
              <w:t>يستنتج</w:t>
            </w:r>
            <w:r w:rsidRPr="0059289A">
              <w:rPr>
                <w:rtl/>
                <w:lang w:bidi="ar-AE"/>
              </w:rPr>
              <w:t xml:space="preserve"> أهم المعلومات المتعلقة بوطنه وحضارته وتاريخه والعالم المحيط به.</w:t>
            </w:r>
          </w:p>
          <w:p w:rsidR="0068521B" w:rsidRPr="0059289A" w:rsidRDefault="0068521B" w:rsidP="0068515C">
            <w:pPr>
              <w:jc w:val="both"/>
              <w:rPr>
                <w:lang w:bidi="ar-AE"/>
              </w:rPr>
            </w:pPr>
            <w:r>
              <w:rPr>
                <w:rtl/>
                <w:lang w:bidi="ar-AE"/>
              </w:rPr>
              <w:t>- يفسر</w:t>
            </w:r>
            <w:r w:rsidRPr="0059289A">
              <w:rPr>
                <w:rtl/>
                <w:lang w:bidi="ar-AE"/>
              </w:rPr>
              <w:t xml:space="preserve"> الجوانب المختلفة للعلوم الإنسانية الأخرى التي تساعده في مجال تخصصه.</w:t>
            </w:r>
          </w:p>
        </w:tc>
      </w:tr>
    </w:tbl>
    <w:p w:rsidR="0068521B" w:rsidRPr="00FC0DF1" w:rsidRDefault="0068521B" w:rsidP="0068521B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68521B" w:rsidRPr="00C17782" w:rsidTr="0068515C">
        <w:trPr>
          <w:trHeight w:val="652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68521B" w:rsidRPr="0059289A" w:rsidRDefault="0068521B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يحلل</w:t>
            </w:r>
            <w:r w:rsidRPr="0059289A">
              <w:rPr>
                <w:rtl/>
                <w:lang w:bidi="ar-AE"/>
              </w:rPr>
              <w:t xml:space="preserve"> النصوص الشفوية والمكتوبة باللغة التركية.</w:t>
            </w:r>
          </w:p>
          <w:p w:rsidR="0068521B" w:rsidRPr="00FA6193" w:rsidRDefault="0068521B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يقارن</w:t>
            </w:r>
            <w:r w:rsidRPr="0059289A">
              <w:rPr>
                <w:rtl/>
                <w:lang w:bidi="ar-AE"/>
              </w:rPr>
              <w:t xml:space="preserve"> بين ثقافة اللغات الأجنبية وثقافة اللغة التركية وتراثها.</w:t>
            </w:r>
          </w:p>
        </w:tc>
      </w:tr>
      <w:tr w:rsidR="0068521B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8521B" w:rsidRPr="0059289A" w:rsidRDefault="0068521B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يقوم</w:t>
            </w:r>
            <w:r w:rsidRPr="0059289A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ب</w:t>
            </w:r>
            <w:r w:rsidRPr="0059289A">
              <w:rPr>
                <w:rtl/>
                <w:lang w:bidi="ar-AE"/>
              </w:rPr>
              <w:t>توظيف العلوم الإنسانية المختلفة في ممارسة العمل الأدبي واللغوي</w:t>
            </w:r>
            <w:r>
              <w:rPr>
                <w:rtl/>
                <w:lang w:bidi="ar-AE"/>
              </w:rPr>
              <w:t xml:space="preserve"> </w:t>
            </w:r>
            <w:r w:rsidRPr="0059289A">
              <w:rPr>
                <w:rtl/>
                <w:lang w:bidi="ar-AE"/>
              </w:rPr>
              <w:t>.</w:t>
            </w:r>
          </w:p>
          <w:p w:rsidR="0068521B" w:rsidRPr="005C681E" w:rsidRDefault="0068521B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يقدر</w:t>
            </w:r>
            <w:r w:rsidRPr="0059289A">
              <w:rPr>
                <w:rtl/>
                <w:lang w:bidi="ar-AE"/>
              </w:rPr>
              <w:t xml:space="preserve"> على إجراء حوار مع المتحدثين باللغة التركية</w:t>
            </w:r>
            <w:r>
              <w:rPr>
                <w:rtl/>
                <w:lang w:bidi="ar-AE"/>
              </w:rPr>
              <w:t xml:space="preserve"> حول تاريخ تركيا والبلدان التي تتشارك معها فالتاريخ</w:t>
            </w:r>
            <w:r w:rsidRPr="0059289A">
              <w:rPr>
                <w:rtl/>
                <w:lang w:bidi="ar-AE"/>
              </w:rPr>
              <w:t>.</w:t>
            </w:r>
          </w:p>
        </w:tc>
      </w:tr>
      <w:tr w:rsidR="0068521B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8521B" w:rsidRPr="003D011A" w:rsidRDefault="0068521B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3D011A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يقدر</w:t>
            </w:r>
            <w:r w:rsidRPr="003D011A">
              <w:rPr>
                <w:rtl/>
                <w:lang w:bidi="ar-AE"/>
              </w:rPr>
              <w:t xml:space="preserve"> على العمل الجماعي وإدارة الفريق.</w:t>
            </w:r>
          </w:p>
          <w:p w:rsidR="0068521B" w:rsidRPr="003D011A" w:rsidRDefault="0068521B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3D011A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يتواصل</w:t>
            </w:r>
            <w:r w:rsidRPr="003D011A">
              <w:rPr>
                <w:rtl/>
                <w:lang w:bidi="ar-AE"/>
              </w:rPr>
              <w:t xml:space="preserve"> بإيجابية مع الآخرين.</w:t>
            </w:r>
          </w:p>
          <w:p w:rsidR="0068521B" w:rsidRPr="003D011A" w:rsidRDefault="0068521B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3D011A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يستخدم</w:t>
            </w:r>
            <w:r w:rsidRPr="003D011A">
              <w:rPr>
                <w:rtl/>
                <w:lang w:bidi="ar-AE"/>
              </w:rPr>
              <w:t xml:space="preserve"> تكنولوجيا المعلومات في مجال تخصصه.</w:t>
            </w:r>
          </w:p>
          <w:p w:rsidR="0068521B" w:rsidRPr="00FA6193" w:rsidRDefault="0068521B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3D011A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 xml:space="preserve">يقدر </w:t>
            </w:r>
            <w:r w:rsidRPr="003D011A">
              <w:rPr>
                <w:rtl/>
                <w:lang w:bidi="ar-AE"/>
              </w:rPr>
              <w:t>على جمع وعرض المعلومات بطريقة ملائمة.</w:t>
            </w:r>
          </w:p>
        </w:tc>
      </w:tr>
      <w:tr w:rsidR="0068521B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68521B" w:rsidRDefault="0068521B" w:rsidP="0068515C">
            <w:pPr>
              <w:rPr>
                <w:rtl/>
              </w:rPr>
            </w:pPr>
            <w:r>
              <w:rPr>
                <w:rFonts w:hint="cs"/>
                <w:rtl/>
              </w:rPr>
              <w:t>الأسبوع الأول: مقدمة عن بداية التاريخ التركي العثماني.</w:t>
            </w:r>
          </w:p>
          <w:p w:rsidR="0068521B" w:rsidRDefault="0068521B" w:rsidP="0068515C">
            <w:r>
              <w:rPr>
                <w:rFonts w:hint="cs"/>
                <w:rtl/>
              </w:rPr>
              <w:t xml:space="preserve">الأسبوع الثاني: </w:t>
            </w:r>
            <w:r>
              <w:rPr>
                <w:rtl/>
              </w:rPr>
              <w:t>سلالة آل عثمان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الثالث: </w:t>
            </w:r>
            <w:r w:rsidRPr="0059289A">
              <w:rPr>
                <w:rtl/>
              </w:rPr>
              <w:t xml:space="preserve">حياة العشيرة </w:t>
            </w:r>
            <w:r>
              <w:rPr>
                <w:rFonts w:hint="cs"/>
                <w:rtl/>
              </w:rPr>
              <w:t>.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الرابع: </w:t>
            </w:r>
            <w:r>
              <w:rPr>
                <w:rtl/>
              </w:rPr>
              <w:t>عثمان غاز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وتشكيل ال</w:t>
            </w:r>
            <w:r>
              <w:rPr>
                <w:rFonts w:hint="cs"/>
                <w:rtl/>
              </w:rPr>
              <w:t>إ</w:t>
            </w:r>
            <w:r w:rsidRPr="0059289A">
              <w:rPr>
                <w:rtl/>
              </w:rPr>
              <w:t>مارة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 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الخامس: </w:t>
            </w:r>
            <w:r w:rsidRPr="0059289A">
              <w:rPr>
                <w:rtl/>
              </w:rPr>
              <w:t xml:space="preserve">اورخان </w:t>
            </w:r>
            <w:r>
              <w:rPr>
                <w:rtl/>
              </w:rPr>
              <w:t>غاز</w:t>
            </w:r>
            <w:r>
              <w:rPr>
                <w:rFonts w:hint="cs"/>
                <w:rtl/>
              </w:rPr>
              <w:t>ي</w:t>
            </w:r>
            <w:r w:rsidRPr="0059289A">
              <w:rPr>
                <w:rtl/>
              </w:rPr>
              <w:t xml:space="preserve"> ودوره الجهادى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السادس: </w:t>
            </w:r>
            <w:r w:rsidRPr="0059289A">
              <w:rPr>
                <w:rtl/>
              </w:rPr>
              <w:t>مراد الاول وغزو الروميللى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 </w:t>
            </w:r>
          </w:p>
          <w:p w:rsidR="0068521B" w:rsidRPr="0059289A" w:rsidRDefault="0068521B" w:rsidP="0068515C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الأسبوع السابع: </w:t>
            </w:r>
            <w:r w:rsidRPr="0059289A">
              <w:rPr>
                <w:rFonts w:hint="cs"/>
                <w:rtl/>
              </w:rPr>
              <w:t>بايزيد</w:t>
            </w:r>
            <w:r>
              <w:rPr>
                <w:rtl/>
              </w:rPr>
              <w:t xml:space="preserve"> الصاعقة وتقدم الفتح العثمان</w:t>
            </w:r>
            <w:r>
              <w:rPr>
                <w:rFonts w:hint="cs"/>
                <w:rtl/>
              </w:rPr>
              <w:t>ي</w:t>
            </w:r>
            <w:r w:rsidRPr="0059289A">
              <w:rPr>
                <w:rtl/>
              </w:rPr>
              <w:t xml:space="preserve"> ف</w:t>
            </w:r>
            <w:r>
              <w:rPr>
                <w:rFonts w:hint="cs"/>
                <w:rtl/>
              </w:rPr>
              <w:t>ي</w:t>
            </w:r>
            <w:r w:rsidRPr="0059289A">
              <w:rPr>
                <w:rtl/>
              </w:rPr>
              <w:t xml:space="preserve"> اوروبا</w:t>
            </w:r>
            <w:r>
              <w:rPr>
                <w:rFonts w:hint="cs"/>
                <w:rtl/>
              </w:rPr>
              <w:t>.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lastRenderedPageBreak/>
              <w:t xml:space="preserve">الأسبوع الثامن: </w:t>
            </w:r>
            <w:r w:rsidRPr="0059289A">
              <w:rPr>
                <w:rtl/>
              </w:rPr>
              <w:t xml:space="preserve">صراع ابناء </w:t>
            </w:r>
            <w:r w:rsidRPr="0059289A">
              <w:rPr>
                <w:rFonts w:hint="cs"/>
                <w:rtl/>
              </w:rPr>
              <w:t>بايزيد</w:t>
            </w:r>
            <w:r w:rsidRPr="0059289A">
              <w:rPr>
                <w:rtl/>
              </w:rPr>
              <w:t xml:space="preserve"> على العرش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 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التاسع: </w:t>
            </w:r>
            <w:r>
              <w:rPr>
                <w:rtl/>
              </w:rPr>
              <w:t>الصراع مع ال</w:t>
            </w:r>
            <w:r>
              <w:rPr>
                <w:rFonts w:hint="cs"/>
                <w:rtl/>
              </w:rPr>
              <w:t>إ</w:t>
            </w:r>
            <w:r>
              <w:rPr>
                <w:rtl/>
              </w:rPr>
              <w:t>مارات ال</w:t>
            </w:r>
            <w:r>
              <w:rPr>
                <w:rFonts w:hint="cs"/>
                <w:rtl/>
              </w:rPr>
              <w:t>أ</w:t>
            </w:r>
            <w:r w:rsidRPr="0059289A">
              <w:rPr>
                <w:rtl/>
              </w:rPr>
              <w:t>ناضولية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 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العاشر: </w:t>
            </w:r>
            <w:r>
              <w:rPr>
                <w:rtl/>
              </w:rPr>
              <w:t>السلطان محمد ال</w:t>
            </w:r>
            <w:r>
              <w:rPr>
                <w:rFonts w:hint="cs"/>
                <w:rtl/>
              </w:rPr>
              <w:t>أ</w:t>
            </w:r>
            <w:r w:rsidRPr="0059289A">
              <w:rPr>
                <w:rtl/>
              </w:rPr>
              <w:t>ول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 </w:t>
            </w:r>
          </w:p>
          <w:p w:rsidR="0068521B" w:rsidRPr="0059289A" w:rsidRDefault="0068521B" w:rsidP="00685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الحادي عشر: </w:t>
            </w:r>
            <w:r w:rsidRPr="0059289A">
              <w:rPr>
                <w:rtl/>
              </w:rPr>
              <w:t>حصار القسطنطينية من خلال النصوص</w:t>
            </w:r>
            <w:r>
              <w:rPr>
                <w:rFonts w:hint="cs"/>
                <w:rtl/>
              </w:rPr>
              <w:t>.</w:t>
            </w:r>
          </w:p>
          <w:p w:rsidR="0068521B" w:rsidRPr="0059289A" w:rsidRDefault="0068521B" w:rsidP="0068515C">
            <w:r>
              <w:rPr>
                <w:rFonts w:hint="cs"/>
                <w:rtl/>
              </w:rPr>
              <w:t xml:space="preserve">الأسبوع الثاني عشر: </w:t>
            </w:r>
            <w:r w:rsidRPr="0059289A">
              <w:rPr>
                <w:rtl/>
              </w:rPr>
              <w:t>فتح القسطنطينية من خلال النصوص</w:t>
            </w:r>
            <w:r>
              <w:rPr>
                <w:rFonts w:hint="cs"/>
                <w:rtl/>
              </w:rPr>
              <w:t>.</w:t>
            </w:r>
            <w:r w:rsidRPr="0059289A">
              <w:rPr>
                <w:rtl/>
              </w:rPr>
              <w:t xml:space="preserve">  </w:t>
            </w:r>
          </w:p>
          <w:p w:rsidR="0068521B" w:rsidRDefault="0068521B" w:rsidP="00685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الأسبوع الثالث عشر: </w:t>
            </w:r>
            <w:r>
              <w:rPr>
                <w:rtl/>
              </w:rPr>
              <w:t>محمد ال</w:t>
            </w:r>
            <w:r>
              <w:rPr>
                <w:rFonts w:hint="cs"/>
                <w:rtl/>
              </w:rPr>
              <w:t>أ</w:t>
            </w:r>
            <w:r w:rsidRPr="0059289A">
              <w:rPr>
                <w:rtl/>
              </w:rPr>
              <w:t>ول وتشكيل حكومة مركزية من خلال النصوص</w:t>
            </w:r>
            <w:r>
              <w:rPr>
                <w:rFonts w:hint="cs"/>
                <w:rtl/>
              </w:rPr>
              <w:t>.</w:t>
            </w:r>
          </w:p>
          <w:p w:rsidR="0068521B" w:rsidRPr="00FA6193" w:rsidRDefault="0068521B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087FAB">
              <w:rPr>
                <w:rFonts w:hint="cs"/>
                <w:rtl/>
              </w:rPr>
              <w:t>الأسبوع الرابع عشر: مراجعة.</w:t>
            </w:r>
          </w:p>
        </w:tc>
      </w:tr>
      <w:tr w:rsidR="0068521B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68521B" w:rsidRPr="00C17782" w:rsidRDefault="0068521B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8521B" w:rsidRPr="00A8285F" w:rsidRDefault="0068521B" w:rsidP="0068515C">
            <w:pPr>
              <w:rPr>
                <w:b/>
                <w:bCs/>
              </w:rPr>
            </w:pPr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>+</w:t>
            </w:r>
            <w:r>
              <w:rPr>
                <w:noProof/>
                <w:rtl/>
              </w:rPr>
              <w:t xml:space="preserve"> الجرائد العربية+ الجرائد التركية + كتاب الاستماع والترجمة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68521B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68521B" w:rsidRDefault="0068521B" w:rsidP="0068515C"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 xml:space="preserve"> + </w:t>
            </w:r>
            <w:r>
              <w:rPr>
                <w:noProof/>
                <w:rtl/>
              </w:rPr>
              <w:t>تعلم الأقران</w:t>
            </w:r>
            <w:r>
              <w:rPr>
                <w:rFonts w:hint="cs"/>
                <w:rtl/>
              </w:rPr>
              <w:t>.</w:t>
            </w:r>
          </w:p>
        </w:tc>
      </w:tr>
      <w:tr w:rsidR="0068521B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68521B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8521B" w:rsidRDefault="0068521B" w:rsidP="0068515C">
            <w:r>
              <w:rPr>
                <w:rtl/>
              </w:rPr>
              <w:t xml:space="preserve">امتحان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عمال السنه+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68521B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8521B" w:rsidRDefault="0068521B" w:rsidP="0068515C">
            <w:r>
              <w:rPr>
                <w:rtl/>
              </w:rPr>
              <w:t xml:space="preserve">نصف  الترم 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68521B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8521B" w:rsidRDefault="0068521B" w:rsidP="0068515C">
            <w:r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68521B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68521B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68521B" w:rsidRPr="00C17782" w:rsidRDefault="0068521B" w:rsidP="0068515C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</w:p>
        </w:tc>
      </w:tr>
      <w:tr w:rsidR="0068521B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68521B" w:rsidRPr="00D721B0" w:rsidRDefault="0068521B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68521B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68521B" w:rsidRPr="00D721B0" w:rsidRDefault="0068521B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68521B" w:rsidRPr="00C17782" w:rsidTr="0068515C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68521B" w:rsidRPr="00C17782" w:rsidRDefault="0068521B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68521B" w:rsidRPr="00C17782" w:rsidRDefault="0068521B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68521B" w:rsidRDefault="0068521B" w:rsidP="0068521B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68521B" w:rsidRDefault="0068521B" w:rsidP="0068521B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العلمى</w:t>
      </w:r>
    </w:p>
    <w:p w:rsidR="0068521B" w:rsidRDefault="0068521B" w:rsidP="0068521B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                         )                                                                    (                             )</w:t>
      </w:r>
    </w:p>
    <w:p w:rsidR="0068521B" w:rsidRDefault="0068521B" w:rsidP="0068521B">
      <w:pPr>
        <w:rPr>
          <w:rFonts w:cs="Traditional Arabic"/>
          <w:sz w:val="28"/>
          <w:szCs w:val="28"/>
          <w:rtl/>
          <w:lang w:bidi="ar-EG"/>
        </w:rPr>
      </w:pPr>
    </w:p>
    <w:p w:rsidR="0068521B" w:rsidRPr="00FC0DF1" w:rsidRDefault="0068521B" w:rsidP="0068521B">
      <w:pPr>
        <w:rPr>
          <w:rFonts w:cs="Traditional Arabic"/>
          <w:sz w:val="28"/>
          <w:szCs w:val="28"/>
          <w:lang w:bidi="ar-EG"/>
        </w:rPr>
      </w:pPr>
    </w:p>
    <w:p w:rsidR="0068521B" w:rsidRDefault="0068521B"/>
    <w:p w:rsidR="00D55F51" w:rsidRDefault="00D55F51"/>
    <w:p w:rsidR="00D55F51" w:rsidRDefault="00D55F51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D55F51" w:rsidRPr="00FC0DF1" w:rsidRDefault="00B52AF5" w:rsidP="00D55F51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43" style="position:absolute;left:0;text-align:left;margin-left:-8.35pt;margin-top:-18.7pt;width:53.75pt;height:65.45pt;z-index:251672576" coordorigin="808,-724" coordsize="8775,11700">
            <v:shape id="_x0000_s1044" type="#_x0000_t75" style="position:absolute;left:808;top:-724;width:8775;height:11700">
              <v:imagedata r:id="rId8" o:title="شعار الكلية"/>
            </v:shape>
            <v:shape id="_x0000_s1045" type="#_x0000_t202" style="position:absolute;left:2384;top:8312;width:3248;height:716" stroked="f">
              <v:textbox style="mso-next-textbox:#_x0000_s1045">
                <w:txbxContent>
                  <w:p w:rsidR="00D55F51" w:rsidRDefault="00D55F51" w:rsidP="00D55F51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46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D55F51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9" name="Picture 9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51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D55F51">
        <w:rPr>
          <w:rFonts w:cs="PT Bold Dusky" w:hint="cs"/>
          <w:sz w:val="28"/>
          <w:szCs w:val="28"/>
          <w:rtl/>
          <w:lang w:bidi="ar-EG"/>
        </w:rPr>
        <w:t>10</w:t>
      </w:r>
      <w:r w:rsidR="00D55F51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D55F51" w:rsidRPr="00FC0DF1" w:rsidRDefault="00D55F51" w:rsidP="00D55F51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D55F51" w:rsidRPr="00FC0DF1" w:rsidRDefault="00D55F51" w:rsidP="00D55F51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D55F51" w:rsidRPr="00FC0DF1" w:rsidRDefault="00D55F51" w:rsidP="00D55F51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D55F51" w:rsidRDefault="00D55F51" w:rsidP="00D55F51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D55F51" w:rsidRPr="00FC0DF1" w:rsidRDefault="00D55F51" w:rsidP="00D55F5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D55F51" w:rsidRPr="00FC0DF1" w:rsidRDefault="00D55F51" w:rsidP="00D55F51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D55F51" w:rsidRPr="00FC0DF1" w:rsidRDefault="00D55F51" w:rsidP="00D55F51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D55F51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55F51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الشعر التركي من النشأة حتى التنظيمات.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الأول.</w:t>
            </w:r>
          </w:p>
        </w:tc>
      </w:tr>
      <w:tr w:rsidR="00D55F51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45pt;margin-top:3.55pt;width:36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tENVscAgAAOw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27.5pt;margin-top:3.2pt;width:36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AdjyRzHQIAADs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D55F51" w:rsidRPr="00FC0DF1" w:rsidRDefault="00D55F51" w:rsidP="00D55F51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D55F51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D55F51" w:rsidRDefault="00D55F51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D55F51" w:rsidRDefault="00D55F51" w:rsidP="0068515C">
            <w:pPr>
              <w:rPr>
                <w:rtl/>
              </w:rPr>
            </w:pPr>
            <w:r>
              <w:rPr>
                <w:rtl/>
              </w:rPr>
              <w:t>_</w:t>
            </w:r>
            <w:r w:rsidRPr="001D27F0">
              <w:rPr>
                <w:rtl/>
              </w:rPr>
              <w:t>القدرة على القراءة الواعية للآداب المكتوبة باللغة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 xml:space="preserve">. </w:t>
            </w:r>
          </w:p>
          <w:p w:rsidR="00D55F51" w:rsidRDefault="00D55F51" w:rsidP="0068515C">
            <w:pPr>
              <w:rPr>
                <w:rtl/>
              </w:rPr>
            </w:pPr>
            <w:r>
              <w:rPr>
                <w:rtl/>
              </w:rPr>
              <w:t>_</w:t>
            </w:r>
            <w:r w:rsidRPr="001D27F0">
              <w:rPr>
                <w:rtl/>
              </w:rPr>
              <w:t>القدرة على التواصل مع الثقافات الأخرى انطلاقا من خلفية قوية لثقافته الع</w:t>
            </w:r>
            <w:r>
              <w:rPr>
                <w:rtl/>
              </w:rPr>
              <w:t>ربية.</w:t>
            </w:r>
          </w:p>
          <w:p w:rsidR="00D55F51" w:rsidRPr="00D32D2E" w:rsidRDefault="00D55F51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_</w:t>
            </w:r>
            <w:r w:rsidRPr="001D27F0">
              <w:rPr>
                <w:rtl/>
              </w:rPr>
              <w:t>التمكن من ثقافة اللغة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 xml:space="preserve"> والقدرة على إدراك الإطار الحضاري الشامل للغة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>، وما تمتاز به الثقافة التركية</w:t>
            </w:r>
            <w:r>
              <w:rPr>
                <w:rtl/>
              </w:rPr>
              <w:t xml:space="preserve"> في تلك الفترة</w:t>
            </w:r>
            <w:r w:rsidRPr="001D27F0">
              <w:rPr>
                <w:rtl/>
              </w:rPr>
              <w:t>.</w:t>
            </w:r>
          </w:p>
        </w:tc>
      </w:tr>
      <w:tr w:rsidR="00D55F51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D55F51" w:rsidRPr="00C17782" w:rsidTr="0068515C">
        <w:trPr>
          <w:trHeight w:val="1874"/>
          <w:jc w:val="center"/>
        </w:trPr>
        <w:tc>
          <w:tcPr>
            <w:tcW w:w="3422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يحدد الطالب</w:t>
            </w:r>
            <w:r w:rsidRPr="003D011A">
              <w:rPr>
                <w:rtl/>
              </w:rPr>
              <w:t xml:space="preserve"> أساليب التعبير اللغوي و</w:t>
            </w:r>
            <w:r>
              <w:rPr>
                <w:rtl/>
              </w:rPr>
              <w:t>الأدبي الشائعة في اللغة التركية العثمانية من خلال الشعراء الأتراك الأوائل.</w:t>
            </w:r>
          </w:p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يصنف</w:t>
            </w:r>
            <w:r w:rsidRPr="003D011A">
              <w:rPr>
                <w:rtl/>
              </w:rPr>
              <w:t xml:space="preserve"> التيارات الأدبية والفكرية الشائعة في تراث اللغة التركية</w:t>
            </w:r>
            <w:r>
              <w:rPr>
                <w:rtl/>
              </w:rPr>
              <w:t xml:space="preserve"> العثمانية والعصور المختلفة للشعر العثماني</w:t>
            </w:r>
            <w:r w:rsidRPr="003D011A">
              <w:rPr>
                <w:rtl/>
              </w:rPr>
              <w:t>.</w:t>
            </w:r>
          </w:p>
          <w:p w:rsidR="00D55F51" w:rsidRPr="00FA6193" w:rsidRDefault="00D55F51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يعدد</w:t>
            </w:r>
            <w:r w:rsidRPr="003D011A">
              <w:rPr>
                <w:rtl/>
              </w:rPr>
              <w:t xml:space="preserve"> أشهر الأدباء والمفكرين القدماء في تراث اللغة التركية</w:t>
            </w:r>
            <w:r>
              <w:rPr>
                <w:rtl/>
              </w:rPr>
              <w:t xml:space="preserve"> العثمانية مثل سلطان ولد عاشق شلبي وغيرهم</w:t>
            </w:r>
            <w:r w:rsidRPr="003D011A">
              <w:rPr>
                <w:rtl/>
              </w:rPr>
              <w:t xml:space="preserve"> و</w:t>
            </w:r>
            <w:r>
              <w:rPr>
                <w:rtl/>
              </w:rPr>
              <w:t xml:space="preserve"> </w:t>
            </w:r>
            <w:r w:rsidRPr="003D011A">
              <w:rPr>
                <w:rtl/>
              </w:rPr>
              <w:t>فهم أهم نتاجهم الأدبي والفكري.</w:t>
            </w:r>
          </w:p>
        </w:tc>
      </w:tr>
    </w:tbl>
    <w:p w:rsidR="00D55F51" w:rsidRPr="00FC0DF1" w:rsidRDefault="00D55F51" w:rsidP="00D55F51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D55F51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يتعرف</w:t>
            </w:r>
            <w:r w:rsidRPr="003D011A">
              <w:rPr>
                <w:rtl/>
              </w:rPr>
              <w:t xml:space="preserve"> على العلاقات السياقية للأساليب المختلفة في اللغة التركية ويميز بينها</w:t>
            </w:r>
            <w:r>
              <w:rPr>
                <w:rtl/>
              </w:rPr>
              <w:t xml:space="preserve"> من خلال دراسة النصوص الشعرية في تلك الفترة</w:t>
            </w:r>
            <w:r w:rsidRPr="003D011A">
              <w:rPr>
                <w:rtl/>
              </w:rPr>
              <w:t>.</w:t>
            </w:r>
          </w:p>
          <w:p w:rsidR="00D55F51" w:rsidRPr="003D011A" w:rsidRDefault="00D55F51" w:rsidP="0068515C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يحلل</w:t>
            </w:r>
            <w:r w:rsidRPr="003D011A">
              <w:rPr>
                <w:rtl/>
              </w:rPr>
              <w:t xml:space="preserve"> النصوص الشفوية والمكتوبة باللغة التركية</w:t>
            </w:r>
            <w:r>
              <w:rPr>
                <w:rtl/>
              </w:rPr>
              <w:t xml:space="preserve"> العثمانية ويتعرف علي الأساليب المختلفة للأدباء في تلك الفترة كدراسة </w:t>
            </w:r>
            <w:r w:rsidRPr="003D011A">
              <w:rPr>
                <w:rtl/>
              </w:rPr>
              <w:t>التطور في شعر القرن الخامس عشر الميلادي</w:t>
            </w:r>
            <w:r>
              <w:rPr>
                <w:rFonts w:hint="cs"/>
                <w:rtl/>
              </w:rPr>
              <w:t xml:space="preserve">. </w:t>
            </w:r>
            <w:r w:rsidRPr="003D011A">
              <w:rPr>
                <w:rtl/>
              </w:rPr>
              <w:t xml:space="preserve"> </w:t>
            </w:r>
          </w:p>
          <w:p w:rsidR="00D55F51" w:rsidRPr="00FA6193" w:rsidRDefault="00D55F51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يقارن</w:t>
            </w:r>
            <w:r w:rsidRPr="003D011A">
              <w:rPr>
                <w:rtl/>
              </w:rPr>
              <w:t xml:space="preserve"> بين ثقافة اللغات الأجنبية وثقافة اللغة التركية</w:t>
            </w:r>
            <w:r>
              <w:rPr>
                <w:rtl/>
              </w:rPr>
              <w:t xml:space="preserve"> العثمانية</w:t>
            </w:r>
            <w:r w:rsidRPr="003D011A">
              <w:rPr>
                <w:rtl/>
              </w:rPr>
              <w:t xml:space="preserve"> وتراثها.</w:t>
            </w:r>
          </w:p>
        </w:tc>
      </w:tr>
      <w:tr w:rsidR="00D55F51" w:rsidRPr="00C17782" w:rsidTr="0068515C">
        <w:trPr>
          <w:trHeight w:val="692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-يقدر</w:t>
            </w:r>
            <w:r w:rsidRPr="003D011A">
              <w:rPr>
                <w:rtl/>
              </w:rPr>
              <w:t xml:space="preserve"> على استخدام القواعد الصحيحة في كتابة موضوع أو تقرير أو إلقاء كلمة باللغة التركية.</w:t>
            </w:r>
          </w:p>
          <w:p w:rsidR="00D55F51" w:rsidRPr="00D6497C" w:rsidRDefault="00D55F51" w:rsidP="0068515C"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يقوم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ب</w:t>
            </w:r>
            <w:r w:rsidRPr="003D011A">
              <w:rPr>
                <w:rtl/>
              </w:rPr>
              <w:t>توظيف العلوم الإنسانية المختلفة في ممارسة العمل الأدبي واللغوي.</w:t>
            </w:r>
          </w:p>
        </w:tc>
      </w:tr>
      <w:tr w:rsidR="00D55F51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يقدر</w:t>
            </w:r>
            <w:r w:rsidRPr="003D011A">
              <w:rPr>
                <w:rtl/>
              </w:rPr>
              <w:t xml:space="preserve"> على العمل الجماعي وإدارة الفريق.</w:t>
            </w:r>
          </w:p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يتواصل</w:t>
            </w:r>
            <w:r w:rsidRPr="003D011A">
              <w:rPr>
                <w:rtl/>
              </w:rPr>
              <w:t xml:space="preserve"> بإيجابية مع الآخرين.</w:t>
            </w:r>
          </w:p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يستخدم</w:t>
            </w:r>
            <w:r w:rsidRPr="003D011A">
              <w:rPr>
                <w:rtl/>
              </w:rPr>
              <w:t xml:space="preserve"> تكنولوجيا المعلومات في مجال تخصصه.</w:t>
            </w:r>
          </w:p>
          <w:p w:rsidR="00D55F51" w:rsidRPr="003D011A" w:rsidRDefault="00D55F51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 xml:space="preserve">يقدر </w:t>
            </w:r>
            <w:r w:rsidRPr="003D011A">
              <w:rPr>
                <w:rtl/>
              </w:rPr>
              <w:t>على جمع وعرض المعلومات بطريقة ملائمة.</w:t>
            </w:r>
          </w:p>
          <w:p w:rsidR="00D55F51" w:rsidRPr="00C47ACC" w:rsidRDefault="00D55F51" w:rsidP="0068515C"/>
        </w:tc>
      </w:tr>
      <w:tr w:rsidR="00D55F51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الأول: </w:t>
            </w:r>
            <w:r>
              <w:rPr>
                <w:rtl/>
              </w:rPr>
              <w:t>نشأة الشعر الترك</w:t>
            </w:r>
            <w:r>
              <w:rPr>
                <w:rFonts w:hint="cs"/>
                <w:rtl/>
              </w:rPr>
              <w:t>ي.</w:t>
            </w:r>
            <w:r w:rsidRPr="003D011A">
              <w:rPr>
                <w:rtl/>
              </w:rPr>
              <w:t xml:space="preserve">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الثاني: </w:t>
            </w:r>
            <w:r>
              <w:rPr>
                <w:rtl/>
              </w:rPr>
              <w:t>الشعر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العثمان</w:t>
            </w:r>
            <w:r>
              <w:rPr>
                <w:rFonts w:hint="cs"/>
                <w:rtl/>
              </w:rPr>
              <w:t>ي</w:t>
            </w:r>
            <w:r w:rsidRPr="003D011A">
              <w:rPr>
                <w:rtl/>
              </w:rPr>
              <w:t xml:space="preserve"> والتصوف</w:t>
            </w:r>
            <w:r>
              <w:rPr>
                <w:rFonts w:hint="cs"/>
                <w:rtl/>
              </w:rPr>
              <w:t>.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الثالث: </w:t>
            </w:r>
            <w:r w:rsidRPr="003D011A">
              <w:rPr>
                <w:rtl/>
              </w:rPr>
              <w:t>الشعراء الاتراك الاوائل</w:t>
            </w:r>
            <w:r>
              <w:rPr>
                <w:rFonts w:hint="cs"/>
                <w:rtl/>
              </w:rPr>
              <w:t xml:space="preserve">. </w:t>
            </w:r>
            <w:r w:rsidRPr="003D011A">
              <w:rPr>
                <w:rtl/>
              </w:rPr>
              <w:t xml:space="preserve"> 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الرابع: </w:t>
            </w:r>
            <w:r>
              <w:rPr>
                <w:rtl/>
              </w:rPr>
              <w:t>سلطان ولد- عاشق شلب</w:t>
            </w:r>
            <w:r>
              <w:rPr>
                <w:rFonts w:hint="cs"/>
                <w:rtl/>
              </w:rPr>
              <w:t>ي.</w:t>
            </w:r>
            <w:r w:rsidRPr="003D011A">
              <w:rPr>
                <w:rtl/>
              </w:rPr>
              <w:t xml:space="preserve">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الخامس: </w:t>
            </w:r>
            <w:r>
              <w:rPr>
                <w:rtl/>
              </w:rPr>
              <w:t>يونس أمره  وتأثيره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الشعر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العثمان</w:t>
            </w:r>
            <w:r>
              <w:rPr>
                <w:rFonts w:hint="cs"/>
                <w:rtl/>
              </w:rPr>
              <w:t>ي.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السادس: </w:t>
            </w:r>
            <w:r>
              <w:rPr>
                <w:rtl/>
              </w:rPr>
              <w:t>الشعر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ف</w:t>
            </w:r>
            <w:r>
              <w:rPr>
                <w:rFonts w:hint="cs"/>
                <w:rtl/>
              </w:rPr>
              <w:t>ي</w:t>
            </w:r>
            <w:r w:rsidRPr="003D011A">
              <w:rPr>
                <w:rtl/>
              </w:rPr>
              <w:t xml:space="preserve"> القرن الرابع عشر الميلاد</w:t>
            </w:r>
            <w:r>
              <w:rPr>
                <w:rFonts w:hint="cs"/>
                <w:rtl/>
              </w:rPr>
              <w:t>ي.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السابع: الشاعر </w:t>
            </w:r>
            <w:r>
              <w:rPr>
                <w:rtl/>
              </w:rPr>
              <w:t>أحمد</w:t>
            </w:r>
            <w:r>
              <w:rPr>
                <w:rFonts w:hint="cs"/>
                <w:rtl/>
              </w:rPr>
              <w:t>ي</w:t>
            </w:r>
            <w:r w:rsidRPr="003D011A">
              <w:rPr>
                <w:rtl/>
              </w:rPr>
              <w:t xml:space="preserve"> </w:t>
            </w:r>
            <w:r w:rsidRPr="003D011A">
              <w:rPr>
                <w:rFonts w:hint="cs"/>
                <w:rtl/>
              </w:rPr>
              <w:t>والإسكند</w:t>
            </w:r>
            <w:r w:rsidRPr="003D011A">
              <w:rPr>
                <w:rFonts w:hint="eastAsia"/>
                <w:rtl/>
              </w:rPr>
              <w:t>ر</w:t>
            </w:r>
            <w:r w:rsidRPr="003D011A">
              <w:rPr>
                <w:rtl/>
              </w:rPr>
              <w:t xml:space="preserve"> نامه</w:t>
            </w:r>
            <w:r>
              <w:rPr>
                <w:rFonts w:hint="cs"/>
                <w:rtl/>
              </w:rPr>
              <w:t xml:space="preserve">.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الثامن: </w:t>
            </w:r>
            <w:r>
              <w:rPr>
                <w:rtl/>
              </w:rPr>
              <w:t>التطور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شعر القرن الخامس عشر الميلاد</w:t>
            </w:r>
            <w:r>
              <w:rPr>
                <w:rFonts w:hint="cs"/>
                <w:rtl/>
              </w:rPr>
              <w:t>ي.</w:t>
            </w:r>
            <w:r w:rsidRPr="003D011A">
              <w:rPr>
                <w:rtl/>
              </w:rPr>
              <w:t xml:space="preserve">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التاسع: الشعراء: </w:t>
            </w:r>
            <w:r w:rsidRPr="003D011A">
              <w:rPr>
                <w:rtl/>
              </w:rPr>
              <w:t>أحمد داعى- شيخ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- أحمد باشا- سليمان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شلب</w:t>
            </w:r>
            <w:r>
              <w:rPr>
                <w:rFonts w:hint="cs"/>
                <w:rtl/>
              </w:rPr>
              <w:t>ي.</w:t>
            </w:r>
            <w:r w:rsidRPr="003D011A">
              <w:rPr>
                <w:rtl/>
              </w:rPr>
              <w:t xml:space="preserve">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العاشر: </w:t>
            </w:r>
            <w:r w:rsidRPr="003D011A">
              <w:rPr>
                <w:rtl/>
              </w:rPr>
              <w:t>شعراء القرن السادس عشر وعصر القوة</w:t>
            </w:r>
            <w:r>
              <w:rPr>
                <w:rFonts w:hint="cs"/>
                <w:rtl/>
              </w:rPr>
              <w:t>.</w:t>
            </w:r>
            <w:r w:rsidRPr="003D011A">
              <w:rPr>
                <w:rtl/>
              </w:rPr>
              <w:t xml:space="preserve">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الحادي عشر: الشعراء: </w:t>
            </w:r>
            <w:r>
              <w:rPr>
                <w:rtl/>
              </w:rPr>
              <w:t>فضول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– باق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- روح</w:t>
            </w:r>
            <w:r>
              <w:rPr>
                <w:rFonts w:hint="cs"/>
                <w:rtl/>
              </w:rPr>
              <w:t>ي.</w:t>
            </w:r>
            <w:r w:rsidRPr="003D011A">
              <w:rPr>
                <w:rtl/>
              </w:rPr>
              <w:t xml:space="preserve"> 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الثاني عشر: </w:t>
            </w:r>
            <w:r>
              <w:rPr>
                <w:rtl/>
              </w:rPr>
              <w:t>السبك الهند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الشعر الديوان</w:t>
            </w:r>
            <w:r>
              <w:rPr>
                <w:rFonts w:hint="cs"/>
                <w:rtl/>
              </w:rPr>
              <w:t>ي.</w:t>
            </w:r>
          </w:p>
          <w:p w:rsidR="00D55F51" w:rsidRPr="003D011A" w:rsidRDefault="00D55F51" w:rsidP="0068515C">
            <w:r>
              <w:rPr>
                <w:rFonts w:hint="cs"/>
                <w:rtl/>
              </w:rPr>
              <w:t xml:space="preserve">الأسبوع الثالث عشر: الشاعران: </w:t>
            </w:r>
            <w:r w:rsidRPr="003D011A">
              <w:rPr>
                <w:rtl/>
              </w:rPr>
              <w:t>نفع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>- ناب</w:t>
            </w:r>
            <w:r>
              <w:rPr>
                <w:rFonts w:hint="cs"/>
                <w:rtl/>
              </w:rPr>
              <w:t>ي.</w:t>
            </w:r>
          </w:p>
          <w:p w:rsidR="00D55F51" w:rsidRPr="00FA6193" w:rsidRDefault="00D55F51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الأسبوع الرابع عشر: </w:t>
            </w:r>
            <w:r w:rsidRPr="003D011A">
              <w:rPr>
                <w:rtl/>
              </w:rPr>
              <w:t>عصر</w:t>
            </w:r>
            <w:r>
              <w:rPr>
                <w:rtl/>
              </w:rPr>
              <w:t xml:space="preserve"> المحلية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الشعر الديوان</w:t>
            </w:r>
            <w:r>
              <w:rPr>
                <w:rFonts w:hint="cs"/>
                <w:rtl/>
              </w:rPr>
              <w:t xml:space="preserve">ي: </w:t>
            </w:r>
            <w:r>
              <w:rPr>
                <w:rtl/>
              </w:rPr>
              <w:t>مثل-</w:t>
            </w:r>
            <w:r>
              <w:rPr>
                <w:rFonts w:hint="cs"/>
                <w:rtl/>
              </w:rPr>
              <w:t xml:space="preserve"> </w:t>
            </w:r>
            <w:r w:rsidRPr="003D011A">
              <w:rPr>
                <w:rtl/>
              </w:rPr>
              <w:t>نديم – غالب ده ده</w:t>
            </w:r>
            <w:r>
              <w:rPr>
                <w:rFonts w:hint="cs"/>
                <w:rtl/>
              </w:rPr>
              <w:t>.</w:t>
            </w:r>
          </w:p>
        </w:tc>
      </w:tr>
      <w:tr w:rsidR="00D55F51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D55F51" w:rsidRPr="00C17782" w:rsidRDefault="00D55F51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D55F51" w:rsidRPr="003D011A" w:rsidRDefault="00D55F51" w:rsidP="0068515C">
            <w:pPr>
              <w:pStyle w:val="a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المحاضرات والسبورة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.</w:t>
            </w:r>
          </w:p>
          <w:p w:rsidR="00D55F51" w:rsidRPr="003D011A" w:rsidRDefault="00D55F51" w:rsidP="0068515C">
            <w:pPr>
              <w:pStyle w:val="a"/>
              <w:ind w:left="0"/>
              <w:jc w:val="both"/>
            </w:pP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الشرح والتعليق والمحاورة</w:t>
            </w:r>
            <w:r>
              <w:rPr>
                <w:rFonts w:hint="cs"/>
                <w:rtl/>
              </w:rPr>
              <w:t>.</w:t>
            </w:r>
          </w:p>
        </w:tc>
      </w:tr>
      <w:tr w:rsidR="00D55F51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D55F51" w:rsidRPr="003D011A" w:rsidRDefault="00D55F51" w:rsidP="0068515C">
            <w:pPr>
              <w:rPr>
                <w:rtl/>
                <w:lang w:bidi="ar-EG"/>
              </w:rPr>
            </w:pPr>
            <w:r>
              <w:rPr>
                <w:rtl/>
              </w:rPr>
              <w:t>تعلم الأقران</w:t>
            </w:r>
            <w:r>
              <w:rPr>
                <w:rFonts w:hint="cs"/>
                <w:rtl/>
              </w:rPr>
              <w:t>.</w:t>
            </w:r>
          </w:p>
        </w:tc>
      </w:tr>
      <w:tr w:rsidR="00D55F51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D55F51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D55F51" w:rsidRDefault="00D55F51" w:rsidP="00D55F51">
            <w:pPr>
              <w:numPr>
                <w:ilvl w:val="0"/>
                <w:numId w:val="2"/>
              </w:numPr>
            </w:pPr>
            <w:r>
              <w:rPr>
                <w:rtl/>
              </w:rPr>
              <w:t>امتحان اعمال السنه+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D55F51" w:rsidRPr="00C17782" w:rsidTr="0068515C">
        <w:trPr>
          <w:trHeight w:val="338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D55F51" w:rsidRDefault="00D55F51" w:rsidP="00D55F51">
            <w:pPr>
              <w:numPr>
                <w:ilvl w:val="0"/>
                <w:numId w:val="1"/>
              </w:numPr>
            </w:pPr>
            <w:r>
              <w:rPr>
                <w:rtl/>
              </w:rPr>
              <w:t xml:space="preserve">نصف  الترم  </w:t>
            </w:r>
            <w:r>
              <w:rPr>
                <w:rFonts w:hint="cs"/>
                <w:rtl/>
              </w:rPr>
              <w:t xml:space="preserve">- </w:t>
            </w:r>
            <w:r>
              <w:rPr>
                <w:rtl/>
              </w:rPr>
              <w:t>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D55F51" w:rsidRPr="00C17782" w:rsidTr="0068515C">
        <w:trPr>
          <w:trHeight w:val="628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D55F51" w:rsidRDefault="00D55F51" w:rsidP="0068515C">
            <w:r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D55F51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D55F51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D55F51" w:rsidRPr="008A5AD5" w:rsidRDefault="00D55F51" w:rsidP="0068515C">
            <w:pPr>
              <w:pStyle w:val="a"/>
              <w:jc w:val="both"/>
              <w:rPr>
                <w:b/>
                <w:bCs/>
                <w:lang w:bidi="ar-EG"/>
              </w:rPr>
            </w:pPr>
            <w:r>
              <w:rPr>
                <w:rFonts w:cs="Simplified Arabic" w:hint="eastAsia"/>
                <w:b/>
                <w:bCs/>
                <w:sz w:val="28"/>
                <w:szCs w:val="28"/>
                <w:rtl/>
                <w:lang w:bidi="ar-EG"/>
              </w:rPr>
              <w:t>لا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eastAsia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</w:tr>
      <w:tr w:rsidR="00D55F51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D55F51" w:rsidRPr="008A5AD5" w:rsidRDefault="00D55F51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rtl/>
              </w:rPr>
              <w:t>- الصفصاف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أحمد المرسى: دراسات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الشعر الترك</w:t>
            </w:r>
            <w:r>
              <w:rPr>
                <w:rFonts w:hint="cs"/>
                <w:rtl/>
              </w:rPr>
              <w:t>ي</w:t>
            </w:r>
            <w:r w:rsidRPr="008A5AD5">
              <w:rPr>
                <w:rtl/>
              </w:rPr>
              <w:t xml:space="preserve"> الديوان</w:t>
            </w:r>
            <w:r>
              <w:rPr>
                <w:rFonts w:hint="cs"/>
                <w:rtl/>
              </w:rPr>
              <w:t>ي.</w:t>
            </w:r>
          </w:p>
        </w:tc>
      </w:tr>
      <w:tr w:rsidR="00D55F51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D55F51" w:rsidRPr="008A5AD5" w:rsidRDefault="00D55F51" w:rsidP="0068515C">
            <w:pPr>
              <w:pStyle w:val="a"/>
              <w:spacing w:after="0"/>
              <w:ind w:left="1080"/>
              <w:jc w:val="right"/>
              <w:rPr>
                <w:rFonts w:ascii="Times New Roman" w:hAnsi="Times New Roman" w:cs="Simplified Arabic"/>
                <w:sz w:val="28"/>
                <w:szCs w:val="28"/>
              </w:rPr>
            </w:pPr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-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Ahmet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Kabakli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: TURK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Edebiyat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Tarihi</w:t>
            </w:r>
            <w:proofErr w:type="spellEnd"/>
          </w:p>
          <w:p w:rsidR="00D55F51" w:rsidRPr="008A5AD5" w:rsidRDefault="00D55F51" w:rsidP="0068515C">
            <w:pPr>
              <w:pStyle w:val="a"/>
              <w:spacing w:after="0"/>
              <w:ind w:left="1080"/>
              <w:jc w:val="right"/>
              <w:rPr>
                <w:rFonts w:ascii="Times New Roman" w:hAnsi="Times New Roman" w:cs="Simplified Arabic"/>
                <w:sz w:val="28"/>
                <w:szCs w:val="28"/>
              </w:rPr>
            </w:pPr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-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Cem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Delcin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: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Siir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Bilgisi</w:t>
            </w:r>
            <w:proofErr w:type="spellEnd"/>
          </w:p>
          <w:p w:rsidR="00D55F51" w:rsidRPr="003D011A" w:rsidRDefault="00D55F51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- محمد عبد اللطيف هريد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: ال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أ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دب الترك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ي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إ</w:t>
            </w:r>
            <w:r w:rsidRPr="008A5AD5">
              <w:rPr>
                <w:rFonts w:ascii="Times New Roman" w:hAnsi="Times New Roman" w:cs="Simplified Arabic"/>
                <w:sz w:val="28"/>
                <w:szCs w:val="28"/>
                <w:rtl/>
              </w:rPr>
              <w:t>سلام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ي.</w:t>
            </w:r>
          </w:p>
        </w:tc>
      </w:tr>
      <w:tr w:rsidR="00D55F51" w:rsidRPr="00C17782" w:rsidTr="0068515C">
        <w:trPr>
          <w:trHeight w:val="557"/>
          <w:jc w:val="center"/>
        </w:trPr>
        <w:tc>
          <w:tcPr>
            <w:tcW w:w="3423" w:type="dxa"/>
            <w:shd w:val="clear" w:color="auto" w:fill="auto"/>
          </w:tcPr>
          <w:p w:rsidR="00D55F51" w:rsidRPr="00C17782" w:rsidRDefault="00D55F51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D55F51" w:rsidRPr="00C17782" w:rsidRDefault="00D55F51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D55F51" w:rsidRDefault="00D55F51" w:rsidP="00D55F51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D55F51" w:rsidRDefault="00D55F51" w:rsidP="00D55F5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D55F51" w:rsidRDefault="00D55F51" w:rsidP="00D55F51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أ.د. حمدي علي عبد اللطيف)                                                                    ( أ.د. حمدي علي عبد اللطيف)</w:t>
      </w:r>
    </w:p>
    <w:p w:rsidR="00D55F51" w:rsidRPr="00FC0DF1" w:rsidRDefault="00D55F51" w:rsidP="00D55F51">
      <w:pPr>
        <w:rPr>
          <w:rFonts w:cs="Traditional Arabic"/>
          <w:sz w:val="28"/>
          <w:szCs w:val="28"/>
          <w:lang w:bidi="ar-EG"/>
        </w:rPr>
      </w:pPr>
    </w:p>
    <w:p w:rsidR="0060757A" w:rsidRDefault="0060757A"/>
    <w:p w:rsidR="0060757A" w:rsidRDefault="0060757A"/>
    <w:p w:rsidR="0060757A" w:rsidRPr="00FC0DF1" w:rsidRDefault="00B52AF5" w:rsidP="0060757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50" style="position:absolute;left:0;text-align:left;margin-left:-8.35pt;margin-top:-18.7pt;width:53.75pt;height:65.45pt;z-index:251677696" coordorigin="808,-724" coordsize="8775,11700">
            <v:shape id="_x0000_s1051" type="#_x0000_t75" style="position:absolute;left:808;top:-724;width:8775;height:11700">
              <v:imagedata r:id="rId8" o:title="شعار الكلية"/>
            </v:shape>
            <v:shape id="_x0000_s1052" type="#_x0000_t202" style="position:absolute;left:2384;top:8312;width:3248;height:716" stroked="f">
              <v:textbox style="mso-next-textbox:#_x0000_s1052">
                <w:txbxContent>
                  <w:p w:rsidR="0060757A" w:rsidRDefault="0060757A" w:rsidP="0060757A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53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60757A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12" name="Picture 12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7A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60757A">
        <w:rPr>
          <w:rFonts w:cs="PT Bold Dusky" w:hint="cs"/>
          <w:sz w:val="28"/>
          <w:szCs w:val="28"/>
          <w:rtl/>
          <w:lang w:bidi="ar-EG"/>
        </w:rPr>
        <w:t>10</w:t>
      </w:r>
      <w:r w:rsidR="0060757A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60757A" w:rsidRPr="00FC0DF1" w:rsidRDefault="0060757A" w:rsidP="0060757A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60757A" w:rsidRPr="00FC0DF1" w:rsidRDefault="0060757A" w:rsidP="0060757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60757A" w:rsidRPr="00FC0DF1" w:rsidRDefault="0060757A" w:rsidP="0060757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60757A" w:rsidRDefault="0060757A" w:rsidP="0060757A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60757A" w:rsidRPr="00FC0DF1" w:rsidRDefault="0060757A" w:rsidP="0060757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60757A" w:rsidRPr="00FC0DF1" w:rsidRDefault="0060757A" w:rsidP="0060757A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60757A" w:rsidRPr="00FC0DF1" w:rsidRDefault="0060757A" w:rsidP="0060757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60757A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60757A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علوم اللغة التركية (قواعد)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الأول.</w:t>
            </w:r>
          </w:p>
        </w:tc>
      </w:tr>
      <w:tr w:rsidR="0060757A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اللغة التركية وآدابها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.45pt;margin-top:3.55pt;width:36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7.5pt;margin-top:3.2pt;width:36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9K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Exg9K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   نظرى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60757A" w:rsidRPr="00FC0DF1" w:rsidRDefault="0060757A" w:rsidP="0060757A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60757A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60757A" w:rsidRDefault="0060757A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60757A" w:rsidRDefault="0060757A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1- يلم بقواعد اللغة التركية (الصوتية والصرفية) إلماما تاما.</w:t>
            </w:r>
          </w:p>
          <w:p w:rsidR="0060757A" w:rsidRDefault="0060757A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2- يحلل الكلمات التركية صرفيا ويحدد بنية الكلمة.</w:t>
            </w:r>
          </w:p>
          <w:p w:rsidR="0060757A" w:rsidRPr="00D32D2E" w:rsidRDefault="0060757A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3- إجادة اللغة التركية تحدثا وكتابة وقراءة إجادة تامة بدرجة تسمح له بالتفاعل معها والإلمام بنتاجها الأدبي ومستجداته.</w:t>
            </w:r>
          </w:p>
        </w:tc>
      </w:tr>
      <w:tr w:rsidR="0060757A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60757A" w:rsidRPr="00C17782" w:rsidTr="0068515C">
        <w:trPr>
          <w:trHeight w:val="1590"/>
          <w:jc w:val="center"/>
        </w:trPr>
        <w:tc>
          <w:tcPr>
            <w:tcW w:w="3422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60757A" w:rsidRPr="00D55A83" w:rsidRDefault="0060757A" w:rsidP="0068515C">
            <w:pPr>
              <w:jc w:val="both"/>
              <w:rPr>
                <w:rtl/>
              </w:rPr>
            </w:pPr>
            <w:r>
              <w:rPr>
                <w:rtl/>
              </w:rPr>
              <w:t xml:space="preserve">- يعرف </w:t>
            </w:r>
            <w:r w:rsidRPr="00D55A83">
              <w:rPr>
                <w:rtl/>
              </w:rPr>
              <w:t>القواعد اللغوية والنحو</w:t>
            </w:r>
            <w:r>
              <w:rPr>
                <w:rFonts w:hint="cs"/>
                <w:rtl/>
              </w:rPr>
              <w:t>ي</w:t>
            </w:r>
            <w:r w:rsidRPr="00D55A83">
              <w:rPr>
                <w:rtl/>
              </w:rPr>
              <w:t>ة للغة التركية</w:t>
            </w:r>
            <w:r>
              <w:rPr>
                <w:rtl/>
              </w:rPr>
              <w:t>.</w:t>
            </w:r>
          </w:p>
          <w:p w:rsidR="0060757A" w:rsidRPr="00D55A83" w:rsidRDefault="0060757A" w:rsidP="0068515C">
            <w:pPr>
              <w:jc w:val="both"/>
              <w:rPr>
                <w:rtl/>
              </w:rPr>
            </w:pPr>
            <w:r>
              <w:rPr>
                <w:rtl/>
              </w:rPr>
              <w:t xml:space="preserve">- يفسر </w:t>
            </w:r>
            <w:r w:rsidRPr="00D55A83">
              <w:rPr>
                <w:rtl/>
              </w:rPr>
              <w:t>أساليب التعبير اللغوي والأدبي الشائعة في اللغة التركية</w:t>
            </w:r>
            <w:r>
              <w:rPr>
                <w:rtl/>
              </w:rPr>
              <w:t xml:space="preserve"> من خلال دراسة قواعد اللغة التركية</w:t>
            </w:r>
            <w:r w:rsidRPr="00D55A83">
              <w:rPr>
                <w:rtl/>
              </w:rPr>
              <w:t>.</w:t>
            </w:r>
          </w:p>
          <w:p w:rsidR="0060757A" w:rsidRPr="00FA6193" w:rsidRDefault="0060757A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 xml:space="preserve">- يحدد </w:t>
            </w:r>
            <w:r w:rsidRPr="00D55A83">
              <w:rPr>
                <w:rtl/>
              </w:rPr>
              <w:t>المفاهيم الأساسية في مجالات الترجمة والنظريات الأدبية</w:t>
            </w:r>
            <w:r>
              <w:rPr>
                <w:rtl/>
              </w:rPr>
              <w:t xml:space="preserve"> من خلال مرجعية قوية في النحو والصرف التركي</w:t>
            </w:r>
            <w:r w:rsidRPr="00D55A83">
              <w:rPr>
                <w:rtl/>
              </w:rPr>
              <w:t>.</w:t>
            </w:r>
          </w:p>
        </w:tc>
      </w:tr>
    </w:tbl>
    <w:p w:rsidR="0060757A" w:rsidRPr="00FC0DF1" w:rsidRDefault="0060757A" w:rsidP="0060757A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60757A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60757A" w:rsidRPr="00D55A83" w:rsidRDefault="0060757A" w:rsidP="0068515C">
            <w:pPr>
              <w:jc w:val="both"/>
              <w:rPr>
                <w:rtl/>
                <w:lang w:bidi="ar-EG"/>
              </w:rPr>
            </w:pPr>
            <w:r>
              <w:rPr>
                <w:rtl/>
              </w:rPr>
              <w:t xml:space="preserve">- </w:t>
            </w:r>
            <w:r>
              <w:rPr>
                <w:rtl/>
                <w:lang w:bidi="ar-AE"/>
              </w:rPr>
              <w:t xml:space="preserve">يكتشف الطالب </w:t>
            </w:r>
            <w:r w:rsidRPr="00D55A83">
              <w:rPr>
                <w:rtl/>
                <w:lang w:bidi="ar-AE"/>
              </w:rPr>
              <w:t>العلاقات السياقية للأساليب المختلفة في اللغة التركية ويميز بينها</w:t>
            </w:r>
            <w:r>
              <w:rPr>
                <w:rtl/>
                <w:lang w:bidi="ar-AE"/>
              </w:rPr>
              <w:t xml:space="preserve"> من خلال توظيف الكاتب لقواعد اللغة التركية</w:t>
            </w:r>
            <w:r w:rsidRPr="00D55A83">
              <w:rPr>
                <w:rtl/>
                <w:lang w:bidi="ar-AE"/>
              </w:rPr>
              <w:t>.</w:t>
            </w:r>
          </w:p>
          <w:p w:rsidR="0060757A" w:rsidRPr="00D55A83" w:rsidRDefault="0060757A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يحلل</w:t>
            </w:r>
            <w:r w:rsidRPr="00D55A83">
              <w:rPr>
                <w:rtl/>
                <w:lang w:bidi="ar-AE"/>
              </w:rPr>
              <w:t xml:space="preserve"> النصوص الشفوية والمكتوبة باللغة التركية</w:t>
            </w:r>
            <w:r>
              <w:rPr>
                <w:rtl/>
                <w:lang w:bidi="ar-AE"/>
              </w:rPr>
              <w:t xml:space="preserve"> تحليل لغوي لمعرفة بناء </w:t>
            </w:r>
            <w:r>
              <w:rPr>
                <w:rFonts w:hint="cs"/>
                <w:rtl/>
                <w:lang w:bidi="ar-AE"/>
              </w:rPr>
              <w:t>الكلمة</w:t>
            </w:r>
            <w:r>
              <w:rPr>
                <w:rtl/>
                <w:lang w:bidi="ar-AE"/>
              </w:rPr>
              <w:t xml:space="preserve"> من حيث القواعد</w:t>
            </w:r>
            <w:r w:rsidRPr="00D55A83">
              <w:rPr>
                <w:rtl/>
                <w:lang w:bidi="ar-AE"/>
              </w:rPr>
              <w:t>.</w:t>
            </w:r>
          </w:p>
          <w:p w:rsidR="0060757A" w:rsidRPr="00D55A83" w:rsidRDefault="0060757A" w:rsidP="0068515C">
            <w:pPr>
              <w:jc w:val="both"/>
              <w:rPr>
                <w:lang w:bidi="ar-AE"/>
              </w:rPr>
            </w:pPr>
            <w:r>
              <w:rPr>
                <w:rtl/>
                <w:lang w:bidi="ar-AE"/>
              </w:rPr>
              <w:t>- يقارن</w:t>
            </w:r>
            <w:r w:rsidRPr="00D55A83">
              <w:rPr>
                <w:rtl/>
                <w:lang w:bidi="ar-AE"/>
              </w:rPr>
              <w:t xml:space="preserve"> بين ثقافة اللغات الأجنبية وثقافة اللغة التركية</w:t>
            </w:r>
            <w:r>
              <w:rPr>
                <w:rtl/>
                <w:lang w:bidi="ar-AE"/>
              </w:rPr>
              <w:t xml:space="preserve"> والفروق بين القواعد.</w:t>
            </w:r>
          </w:p>
        </w:tc>
      </w:tr>
      <w:tr w:rsidR="0060757A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0757A" w:rsidRPr="00D55A83" w:rsidRDefault="0060757A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يستخلص الطالب</w:t>
            </w:r>
            <w:r w:rsidRPr="00D55A83">
              <w:rPr>
                <w:rtl/>
                <w:lang w:bidi="ar-AE"/>
              </w:rPr>
              <w:t xml:space="preserve"> المعلومات والمفاهيم التي درسها في مجال عمله.</w:t>
            </w:r>
          </w:p>
          <w:p w:rsidR="0060757A" w:rsidRPr="00D55A83" w:rsidRDefault="0060757A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 xml:space="preserve">- </w:t>
            </w:r>
            <w:r w:rsidRPr="00D55A83">
              <w:rPr>
                <w:rtl/>
                <w:lang w:bidi="ar-AE"/>
              </w:rPr>
              <w:t>القدرة على القراءة الصحيحة للنصوص المكتوبة باللغة التركية.</w:t>
            </w:r>
          </w:p>
          <w:p w:rsidR="0060757A" w:rsidRPr="005C681E" w:rsidRDefault="0060757A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يقوم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ب</w:t>
            </w:r>
            <w:r w:rsidRPr="00D55A83">
              <w:rPr>
                <w:rtl/>
                <w:lang w:bidi="ar-AE"/>
              </w:rPr>
              <w:t>استخدام القواعد الصحيحة في كتابة موضوع أو تقرير أو إلقاء كلمة باللغة التركية.</w:t>
            </w:r>
          </w:p>
        </w:tc>
      </w:tr>
      <w:tr w:rsidR="0060757A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60757A" w:rsidRPr="00D55A83" w:rsidRDefault="0060757A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يعبر</w:t>
            </w:r>
            <w:r w:rsidRPr="00D55A83">
              <w:rPr>
                <w:rtl/>
                <w:lang w:bidi="ar-AE"/>
              </w:rPr>
              <w:t xml:space="preserve"> في كلمة موجزة.</w:t>
            </w:r>
          </w:p>
          <w:p w:rsidR="0060757A" w:rsidRPr="00D55A83" w:rsidRDefault="0060757A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يقترح</w:t>
            </w:r>
            <w:r w:rsidRPr="00D55A83">
              <w:rPr>
                <w:rtl/>
                <w:lang w:bidi="ar-AE"/>
              </w:rPr>
              <w:t xml:space="preserve"> الحلول المناسبة لأي مشكلة قد تواجهه في مجال عمله.</w:t>
            </w:r>
          </w:p>
          <w:p w:rsidR="0060757A" w:rsidRPr="00FA6193" w:rsidRDefault="0060757A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يجمع ويعرض</w:t>
            </w:r>
            <w:r w:rsidRPr="00D55A83">
              <w:rPr>
                <w:rtl/>
                <w:lang w:bidi="ar-AE"/>
              </w:rPr>
              <w:t xml:space="preserve"> المعلومات بطريقة ملائمة.</w:t>
            </w:r>
          </w:p>
        </w:tc>
      </w:tr>
      <w:tr w:rsidR="0060757A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60757A" w:rsidRDefault="0060757A" w:rsidP="006851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الأسبوع الأول: مقدمة عن علوم اللغة التركية (الصوتية-الصرفية-النحوية-الدلالية)</w:t>
            </w:r>
          </w:p>
          <w:p w:rsidR="0060757A" w:rsidRDefault="0060757A" w:rsidP="006851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الأسبوع الثاني: علم الأصوات والظواهر الصوتية في اللغة التركية.</w:t>
            </w:r>
          </w:p>
          <w:p w:rsidR="0060757A" w:rsidRDefault="0060757A" w:rsidP="006851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الأسبوع الثالث: علم الصرف في اللغة التركية.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الرابع: بناء الكلمة: </w:t>
            </w:r>
            <w:r w:rsidRPr="00D55A83">
              <w:rPr>
                <w:rtl/>
              </w:rPr>
              <w:t>الأصول واللواحق</w:t>
            </w:r>
            <w:r>
              <w:rPr>
                <w:rFonts w:hint="cs"/>
                <w:rtl/>
              </w:rPr>
              <w:t>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الخامس: </w:t>
            </w:r>
            <w:r w:rsidRPr="00D55A83">
              <w:rPr>
                <w:rtl/>
              </w:rPr>
              <w:t>لواحق البناء</w:t>
            </w:r>
            <w:r>
              <w:rPr>
                <w:rFonts w:hint="cs"/>
                <w:rtl/>
              </w:rPr>
              <w:t xml:space="preserve"> وأنواعها.</w:t>
            </w:r>
          </w:p>
          <w:p w:rsidR="0060757A" w:rsidRPr="00D55A83" w:rsidRDefault="0060757A" w:rsidP="006851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الأسبوع السادس: </w:t>
            </w:r>
            <w:r w:rsidRPr="00D55A83">
              <w:rPr>
                <w:rtl/>
              </w:rPr>
              <w:t xml:space="preserve">لواحق </w:t>
            </w:r>
            <w:r>
              <w:rPr>
                <w:rFonts w:hint="cs"/>
                <w:rtl/>
              </w:rPr>
              <w:t>التصريف وأنواعها.</w:t>
            </w:r>
          </w:p>
          <w:p w:rsidR="0060757A" w:rsidRDefault="0060757A" w:rsidP="0068515C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الأسبوع السابع: بنية الكلمة في اللغة التركية(بسيطة- مشتقة- مركبة).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الثامن: </w:t>
            </w: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سم</w:t>
            </w:r>
            <w:r>
              <w:rPr>
                <w:rFonts w:hint="cs"/>
                <w:rtl/>
              </w:rPr>
              <w:t xml:space="preserve"> في اللغة التركية: أنواعه- أشكاله- حالاته.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التاسع: </w:t>
            </w:r>
            <w:r w:rsidRPr="00D55A83">
              <w:rPr>
                <w:rtl/>
              </w:rPr>
              <w:t>الضمائر</w:t>
            </w:r>
            <w:r>
              <w:rPr>
                <w:rFonts w:hint="cs"/>
                <w:rtl/>
              </w:rPr>
              <w:t xml:space="preserve"> في اللغة التركية: أنواعها- استخداماتها.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العاشر: </w:t>
            </w:r>
            <w:r w:rsidRPr="00D55A83">
              <w:rPr>
                <w:rtl/>
              </w:rPr>
              <w:t>الصف</w:t>
            </w:r>
            <w:r>
              <w:rPr>
                <w:rFonts w:hint="cs"/>
                <w:rtl/>
              </w:rPr>
              <w:t>ة في اللغة التركية: أنواعها- بنائها- درجاتها.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الحادي عشر: </w:t>
            </w:r>
            <w:r w:rsidRPr="00D55A83">
              <w:rPr>
                <w:rtl/>
              </w:rPr>
              <w:t>الظروف</w:t>
            </w:r>
            <w:r>
              <w:rPr>
                <w:rFonts w:hint="cs"/>
                <w:rtl/>
              </w:rPr>
              <w:t xml:space="preserve"> والأدوات في اللغة التركية.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>الأسبوع الثاني عشر: ا</w:t>
            </w:r>
            <w:r w:rsidRPr="00D55A83">
              <w:rPr>
                <w:rtl/>
              </w:rPr>
              <w:t>لأفعال</w:t>
            </w:r>
            <w:r>
              <w:rPr>
                <w:rFonts w:hint="cs"/>
                <w:rtl/>
              </w:rPr>
              <w:t xml:space="preserve"> وتصريفاتها.</w:t>
            </w:r>
          </w:p>
          <w:p w:rsidR="0060757A" w:rsidRPr="00D55A83" w:rsidRDefault="0060757A" w:rsidP="0068515C">
            <w:pPr>
              <w:jc w:val="both"/>
            </w:pPr>
            <w:r>
              <w:rPr>
                <w:rFonts w:hint="cs"/>
                <w:rtl/>
              </w:rPr>
              <w:t xml:space="preserve">الأسبوع الثالث عشر: </w:t>
            </w:r>
            <w:r w:rsidRPr="00D55A83">
              <w:rPr>
                <w:rtl/>
              </w:rPr>
              <w:t>الوحدات المركبة</w:t>
            </w:r>
            <w:r>
              <w:rPr>
                <w:rFonts w:hint="cs"/>
                <w:rtl/>
              </w:rPr>
              <w:t>.</w:t>
            </w:r>
          </w:p>
          <w:p w:rsidR="0060757A" w:rsidRPr="00FA6193" w:rsidRDefault="0060757A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D55A83">
              <w:rPr>
                <w:rtl/>
              </w:rPr>
              <w:t>ال</w:t>
            </w:r>
            <w:r>
              <w:rPr>
                <w:rFonts w:hint="cs"/>
                <w:rtl/>
              </w:rPr>
              <w:t>أسبوع الرابع عشر: مراجعة.</w:t>
            </w:r>
          </w:p>
        </w:tc>
      </w:tr>
      <w:tr w:rsidR="0060757A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60757A" w:rsidRPr="00C17782" w:rsidRDefault="0060757A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0757A" w:rsidRPr="006A42A8" w:rsidRDefault="0060757A" w:rsidP="0068515C">
            <w:pPr>
              <w:jc w:val="both"/>
              <w:rPr>
                <w:rtl/>
              </w:rPr>
            </w:pPr>
            <w:r w:rsidRPr="006A42A8">
              <w:rPr>
                <w:rtl/>
              </w:rPr>
              <w:t>-المحاضرات والسبورة</w:t>
            </w:r>
            <w:r>
              <w:rPr>
                <w:rFonts w:hint="cs"/>
                <w:rtl/>
              </w:rPr>
              <w:t>.</w:t>
            </w:r>
          </w:p>
          <w:p w:rsidR="0060757A" w:rsidRPr="006A42A8" w:rsidRDefault="0060757A" w:rsidP="0068515C">
            <w:pPr>
              <w:jc w:val="both"/>
            </w:pPr>
            <w:r w:rsidRPr="006A42A8">
              <w:rPr>
                <w:rtl/>
              </w:rPr>
              <w:t>-الشرح والتعليق والمحاورة</w:t>
            </w:r>
            <w:r>
              <w:rPr>
                <w:rFonts w:hint="cs"/>
                <w:rtl/>
              </w:rPr>
              <w:t>.</w:t>
            </w:r>
          </w:p>
        </w:tc>
      </w:tr>
      <w:tr w:rsidR="0060757A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60757A" w:rsidRPr="006A42A8" w:rsidRDefault="0060757A" w:rsidP="0068515C">
            <w:pPr>
              <w:jc w:val="both"/>
            </w:pPr>
            <w:r>
              <w:rPr>
                <w:rtl/>
              </w:rPr>
              <w:t>تعلم الاقران</w:t>
            </w:r>
            <w:r>
              <w:rPr>
                <w:rFonts w:hint="cs"/>
                <w:rtl/>
              </w:rPr>
              <w:t>.</w:t>
            </w:r>
          </w:p>
        </w:tc>
      </w:tr>
      <w:tr w:rsidR="0060757A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60757A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0757A" w:rsidRPr="00257885" w:rsidRDefault="0060757A" w:rsidP="0068515C">
            <w:pPr>
              <w:jc w:val="both"/>
            </w:pPr>
            <w:r w:rsidRPr="00257885">
              <w:rPr>
                <w:rtl/>
              </w:rPr>
              <w:t>امتحان أعمال السنة + امتحان 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60757A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60757A" w:rsidRPr="00257885" w:rsidRDefault="0060757A" w:rsidP="0068515C">
            <w:pPr>
              <w:jc w:val="both"/>
            </w:pPr>
            <w:r w:rsidRPr="00257885">
              <w:rPr>
                <w:rtl/>
              </w:rPr>
              <w:t xml:space="preserve"> نصف الترم ونهاية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60757A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60757A" w:rsidRPr="005F11C4" w:rsidRDefault="0060757A" w:rsidP="0068515C">
            <w:pPr>
              <w:jc w:val="both"/>
              <w:rPr>
                <w:b/>
                <w:bCs/>
              </w:rPr>
            </w:pPr>
            <w:r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60757A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60757A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60757A" w:rsidRPr="005F11C4" w:rsidRDefault="0060757A" w:rsidP="0068515C">
            <w:pPr>
              <w:jc w:val="both"/>
              <w:rPr>
                <w:b/>
                <w:bCs/>
                <w:rtl/>
                <w:lang w:bidi="ar-EG"/>
              </w:rPr>
            </w:pPr>
            <w:r w:rsidRPr="005F11C4">
              <w:rPr>
                <w:b/>
                <w:bCs/>
                <w:rtl/>
              </w:rPr>
              <w:t>علوم اللغة التركية</w:t>
            </w:r>
          </w:p>
        </w:tc>
      </w:tr>
      <w:tr w:rsidR="0060757A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60757A" w:rsidRPr="004F6FCA" w:rsidRDefault="0060757A" w:rsidP="0068515C">
            <w:pPr>
              <w:bidi w:val="0"/>
              <w:rPr>
                <w:rFonts w:cs="DecoType Naskh Variants"/>
                <w:sz w:val="28"/>
                <w:szCs w:val="28"/>
              </w:rPr>
            </w:pPr>
          </w:p>
        </w:tc>
      </w:tr>
      <w:tr w:rsidR="0060757A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60757A" w:rsidRPr="00667E9F" w:rsidRDefault="0060757A" w:rsidP="0068515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lang w:bidi="ar-EG"/>
              </w:rPr>
            </w:pPr>
            <w:r w:rsidRPr="005F11C4">
              <w:rPr>
                <w:lang w:bidi="ar-EG"/>
              </w:rPr>
              <w:t>-</w:t>
            </w:r>
            <w:proofErr w:type="spellStart"/>
            <w:r w:rsidRPr="005F11C4">
              <w:rPr>
                <w:lang w:bidi="ar-EG"/>
              </w:rPr>
              <w:t>Muherem</w:t>
            </w:r>
            <w:proofErr w:type="spellEnd"/>
            <w:r w:rsidRPr="005F11C4">
              <w:rPr>
                <w:lang w:bidi="ar-EG"/>
              </w:rPr>
              <w:t xml:space="preserve"> </w:t>
            </w:r>
            <w:proofErr w:type="spellStart"/>
            <w:r w:rsidRPr="005F11C4">
              <w:rPr>
                <w:lang w:bidi="ar-EG"/>
              </w:rPr>
              <w:t>Ergin</w:t>
            </w:r>
            <w:proofErr w:type="spellEnd"/>
            <w:r w:rsidRPr="005F11C4">
              <w:rPr>
                <w:lang w:bidi="ar-EG"/>
              </w:rPr>
              <w:t xml:space="preserve">: </w:t>
            </w:r>
            <w:proofErr w:type="spellStart"/>
            <w:r w:rsidRPr="005F11C4">
              <w:rPr>
                <w:lang w:bidi="ar-EG"/>
              </w:rPr>
              <w:t>Türk</w:t>
            </w:r>
            <w:proofErr w:type="spellEnd"/>
            <w:r w:rsidRPr="005F11C4">
              <w:rPr>
                <w:lang w:bidi="ar-EG"/>
              </w:rPr>
              <w:t xml:space="preserve"> </w:t>
            </w:r>
            <w:proofErr w:type="spellStart"/>
            <w:r w:rsidRPr="005F11C4">
              <w:rPr>
                <w:lang w:bidi="ar-EG"/>
              </w:rPr>
              <w:t>Dili</w:t>
            </w:r>
            <w:proofErr w:type="spellEnd"/>
          </w:p>
          <w:p w:rsidR="0060757A" w:rsidRPr="005F11C4" w:rsidRDefault="0060757A" w:rsidP="0068515C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tl/>
                <w:lang w:bidi="ar-EG"/>
              </w:rPr>
            </w:pPr>
            <w:r w:rsidRPr="005F11C4">
              <w:rPr>
                <w:rtl/>
                <w:lang w:bidi="ar-EG"/>
              </w:rPr>
              <w:t>-</w:t>
            </w:r>
            <w:r w:rsidRPr="005F11C4">
              <w:rPr>
                <w:lang w:bidi="ar-EG"/>
              </w:rPr>
              <w:t xml:space="preserve">Mustafa </w:t>
            </w:r>
            <w:proofErr w:type="spellStart"/>
            <w:r w:rsidRPr="005F11C4">
              <w:rPr>
                <w:lang w:bidi="ar-EG"/>
              </w:rPr>
              <w:t>Özkan</w:t>
            </w:r>
            <w:proofErr w:type="spellEnd"/>
            <w:r w:rsidRPr="005F11C4">
              <w:rPr>
                <w:lang w:bidi="ar-EG"/>
              </w:rPr>
              <w:t xml:space="preserve">: </w:t>
            </w:r>
            <w:proofErr w:type="spellStart"/>
            <w:r w:rsidRPr="005F11C4">
              <w:rPr>
                <w:lang w:bidi="ar-EG"/>
              </w:rPr>
              <w:t>Türk</w:t>
            </w:r>
            <w:proofErr w:type="spellEnd"/>
            <w:r w:rsidRPr="005F11C4">
              <w:rPr>
                <w:lang w:bidi="ar-EG"/>
              </w:rPr>
              <w:t xml:space="preserve"> </w:t>
            </w:r>
            <w:proofErr w:type="spellStart"/>
            <w:r w:rsidRPr="005F11C4">
              <w:rPr>
                <w:lang w:bidi="ar-EG"/>
              </w:rPr>
              <w:t>Dili</w:t>
            </w:r>
            <w:proofErr w:type="spellEnd"/>
          </w:p>
          <w:p w:rsidR="0060757A" w:rsidRPr="004F6FCA" w:rsidRDefault="0060757A" w:rsidP="0068515C">
            <w:pPr>
              <w:bidi w:val="0"/>
              <w:rPr>
                <w:rFonts w:cs="DecoType Naskh Variants"/>
                <w:sz w:val="28"/>
                <w:szCs w:val="28"/>
                <w:lang w:bidi="ar-EG"/>
              </w:rPr>
            </w:pPr>
            <w:r w:rsidRPr="005F11C4">
              <w:rPr>
                <w:rtl/>
                <w:lang w:bidi="ar-EG"/>
              </w:rPr>
              <w:t>-</w:t>
            </w:r>
            <w:proofErr w:type="spellStart"/>
            <w:r w:rsidRPr="005F11C4">
              <w:rPr>
                <w:lang w:bidi="ar-EG"/>
              </w:rPr>
              <w:t>Sermet</w:t>
            </w:r>
            <w:proofErr w:type="spellEnd"/>
            <w:r w:rsidRPr="005F11C4">
              <w:rPr>
                <w:lang w:bidi="ar-EG"/>
              </w:rPr>
              <w:t xml:space="preserve"> </w:t>
            </w:r>
            <w:proofErr w:type="spellStart"/>
            <w:r w:rsidRPr="005F11C4">
              <w:rPr>
                <w:lang w:bidi="ar-EG"/>
              </w:rPr>
              <w:t>Sami:Temel</w:t>
            </w:r>
            <w:proofErr w:type="spellEnd"/>
            <w:r w:rsidRPr="005F11C4">
              <w:rPr>
                <w:lang w:bidi="ar-EG"/>
              </w:rPr>
              <w:t xml:space="preserve"> </w:t>
            </w:r>
            <w:proofErr w:type="spellStart"/>
            <w:r w:rsidRPr="005F11C4">
              <w:rPr>
                <w:lang w:bidi="ar-EG"/>
              </w:rPr>
              <w:t>Türkçe</w:t>
            </w:r>
            <w:proofErr w:type="spellEnd"/>
            <w:r w:rsidRPr="005F11C4">
              <w:rPr>
                <w:lang w:bidi="ar-EG"/>
              </w:rPr>
              <w:t xml:space="preserve"> </w:t>
            </w:r>
            <w:proofErr w:type="spellStart"/>
            <w:r w:rsidRPr="005F11C4">
              <w:rPr>
                <w:lang w:bidi="ar-EG"/>
              </w:rPr>
              <w:t>Dilbilgis</w:t>
            </w:r>
            <w:proofErr w:type="spellEnd"/>
          </w:p>
        </w:tc>
      </w:tr>
      <w:tr w:rsidR="0060757A" w:rsidRPr="00C17782" w:rsidTr="0068515C">
        <w:trPr>
          <w:trHeight w:val="536"/>
          <w:jc w:val="center"/>
        </w:trPr>
        <w:tc>
          <w:tcPr>
            <w:tcW w:w="3423" w:type="dxa"/>
            <w:shd w:val="clear" w:color="auto" w:fill="auto"/>
          </w:tcPr>
          <w:p w:rsidR="0060757A" w:rsidRPr="00C17782" w:rsidRDefault="0060757A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60757A" w:rsidRPr="00C17782" w:rsidRDefault="0060757A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60757A" w:rsidRDefault="0060757A" w:rsidP="0060757A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</w:p>
    <w:p w:rsidR="0060757A" w:rsidRDefault="0060757A" w:rsidP="0060757A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60757A" w:rsidRPr="00FC0DF1" w:rsidRDefault="0060757A" w:rsidP="0060757A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سهير أحمد محمد)                                                                    ( أ.د. حمدي علي عبد اللطيف)</w:t>
      </w:r>
    </w:p>
    <w:p w:rsidR="0060757A" w:rsidRDefault="0060757A"/>
    <w:p w:rsidR="00E36DAF" w:rsidRDefault="00E36DAF"/>
    <w:p w:rsidR="00E36DAF" w:rsidRDefault="00E36DAF"/>
    <w:p w:rsidR="00E36DAF" w:rsidRDefault="00E36DAF"/>
    <w:p w:rsidR="00E36DAF" w:rsidRDefault="00E36DAF"/>
    <w:p w:rsidR="00E36DAF" w:rsidRPr="00FC0DF1" w:rsidRDefault="00B52AF5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lastRenderedPageBreak/>
        <w:pict>
          <v:group id="_x0000_s1058" style="position:absolute;left:0;text-align:left;margin-left:-8.35pt;margin-top:-18.7pt;width:53.75pt;height:65.45pt;z-index:251682816" coordorigin="808,-724" coordsize="8775,11700">
            <v:shape id="_x0000_s1059" type="#_x0000_t75" style="position:absolute;left:808;top:-724;width:8775;height:11700">
              <v:imagedata r:id="rId8" o:title="شعار الكلية"/>
            </v:shape>
            <v:shape id="_x0000_s1060" type="#_x0000_t202" style="position:absolute;left:2384;top:8312;width:3248;height:716" stroked="f">
              <v:textbox style="mso-next-textbox:#_x0000_s1060">
                <w:txbxContent>
                  <w:p w:rsidR="00E36DAF" w:rsidRDefault="00E36DAF" w:rsidP="00E36DAF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61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36DAF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15" name="Picture 15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36DAF">
        <w:rPr>
          <w:rFonts w:cs="PT Bold Dusky" w:hint="cs"/>
          <w:sz w:val="28"/>
          <w:szCs w:val="28"/>
          <w:rtl/>
          <w:lang w:bidi="ar-EG"/>
        </w:rPr>
        <w:t>10</w:t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36DAF" w:rsidRPr="00FC0DF1" w:rsidRDefault="00E36DAF" w:rsidP="00E36DAF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E36DAF" w:rsidRPr="00FC0DF1" w:rsidRDefault="00E36DAF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6DAF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6DAF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Turk224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أساليب تركية حديثة وإنشاء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الثاني</w:t>
            </w:r>
          </w:p>
        </w:tc>
      </w:tr>
      <w:tr w:rsidR="00E36DAF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1.45pt;margin-top:3.55pt;width:36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gBsdw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7.5pt;margin-top:3.2pt;width:36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fltlZ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لي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2</w:t>
            </w:r>
          </w:p>
        </w:tc>
      </w:tr>
    </w:tbl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6DAF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36DAF" w:rsidRDefault="00E36DAF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36DAF" w:rsidRDefault="00E36DAF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rtl/>
                <w:lang w:bidi="ar-EG"/>
              </w:rPr>
              <w:t>إجادة</w:t>
            </w:r>
            <w:r w:rsidRPr="0071087F">
              <w:rPr>
                <w:rtl/>
                <w:lang w:bidi="ar-EG"/>
              </w:rPr>
              <w:t xml:space="preserve"> الطالب اللغة التركية تحدثا وكتابة وقراءة بدرجة تسمح له بالتفاعل معها والإلمام بها</w:t>
            </w:r>
            <w:r>
              <w:rPr>
                <w:rtl/>
                <w:lang w:bidi="ar-EG"/>
              </w:rPr>
              <w:t>.</w:t>
            </w:r>
          </w:p>
          <w:p w:rsidR="00E36DAF" w:rsidRPr="00D32D2E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E36DAF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36DAF" w:rsidRPr="00C17782" w:rsidTr="0068515C">
        <w:trPr>
          <w:trHeight w:val="1243"/>
          <w:jc w:val="center"/>
        </w:trPr>
        <w:tc>
          <w:tcPr>
            <w:tcW w:w="3422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36DAF" w:rsidRDefault="00E36DAF" w:rsidP="0068515C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يعرف المعارف والمفاهيم الأساسية في مجالات الترجمة والنظريات الأدبية و أنواع الأساليب في اللغة التركية.</w:t>
            </w:r>
          </w:p>
          <w:p w:rsidR="00E36DAF" w:rsidRPr="00FA6193" w:rsidRDefault="00E36DAF" w:rsidP="0068515C">
            <w:pPr>
              <w:jc w:val="both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  <w:lang w:bidi="ar-EG"/>
              </w:rPr>
              <w:t>-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يستدل على المعارف والمفاهيم الأساسية في مجالات الترجمة والنظريات الأدبية و الأساليب الخبرية و الإنشائية.</w:t>
            </w:r>
          </w:p>
        </w:tc>
      </w:tr>
    </w:tbl>
    <w:p w:rsidR="00E36DAF" w:rsidRPr="00FC0DF1" w:rsidRDefault="00E36DAF" w:rsidP="00E36DAF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6DAF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t>- يميز القدرة على إدراك العلاقات السياقية للأساليب المختلفة في اللغة التركية.</w:t>
            </w:r>
          </w:p>
          <w:p w:rsidR="00E36DAF" w:rsidRPr="008D70D6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  <w:lang w:bidi="ar-EG"/>
              </w:rPr>
              <w:t xml:space="preserve">- يستخدم القدرة على إدراك الدلالات اللغوية والنحوية وتطورها في اللغة التركية وأساليبها العلمية. 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C866AE" w:rsidRDefault="00E36DAF" w:rsidP="0068515C">
            <w:pPr>
              <w:rPr>
                <w:rtl/>
                <w:lang w:bidi="ar-EG"/>
              </w:rPr>
            </w:pPr>
            <w:r w:rsidRPr="00C866AE">
              <w:rPr>
                <w:rtl/>
                <w:lang w:bidi="ar-EG"/>
              </w:rPr>
              <w:t>- يقيم المعلومات والمفاهيم التي درسها في مجال عمله.</w:t>
            </w:r>
          </w:p>
          <w:p w:rsidR="00E36DAF" w:rsidRPr="00C866AE" w:rsidRDefault="00E36DAF" w:rsidP="0068515C">
            <w:pPr>
              <w:rPr>
                <w:rtl/>
                <w:lang w:bidi="ar-EG"/>
              </w:rPr>
            </w:pPr>
            <w:r w:rsidRPr="00C866AE">
              <w:rPr>
                <w:rtl/>
                <w:lang w:bidi="ar-EG"/>
              </w:rPr>
              <w:t xml:space="preserve">- يقدر على استخدام القواعد الصحيحة في كتابة موضوع أو تقرير أو إلقاء كلمة باللغة </w:t>
            </w:r>
            <w:r>
              <w:rPr>
                <w:rtl/>
                <w:lang w:bidi="ar-EG"/>
              </w:rPr>
              <w:t>التركية</w:t>
            </w:r>
            <w:r w:rsidRPr="00C866AE">
              <w:rPr>
                <w:rtl/>
                <w:lang w:bidi="ar-EG"/>
              </w:rPr>
              <w:t>.</w:t>
            </w:r>
          </w:p>
          <w:p w:rsidR="00E36DAF" w:rsidRPr="005C681E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 w:rsidRPr="00C866AE">
              <w:rPr>
                <w:rtl/>
                <w:lang w:bidi="ar-EG"/>
              </w:rPr>
              <w:t xml:space="preserve">- يقدر على إجراء حوار مع المتحدثين باللغة </w:t>
            </w:r>
            <w:r>
              <w:rPr>
                <w:rtl/>
                <w:lang w:bidi="ar-EG"/>
              </w:rPr>
              <w:t>التركية</w:t>
            </w:r>
            <w:r w:rsidRPr="00C866AE">
              <w:rPr>
                <w:rtl/>
                <w:lang w:bidi="ar-EG"/>
              </w:rPr>
              <w:t xml:space="preserve"> الفصحى.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pPr>
              <w:jc w:val="both"/>
              <w:rPr>
                <w:lang w:bidi="ar-AE"/>
              </w:rPr>
            </w:pPr>
            <w:r>
              <w:rPr>
                <w:rtl/>
                <w:lang w:bidi="ar-AE"/>
              </w:rPr>
              <w:t xml:space="preserve">- </w:t>
            </w:r>
            <w:r>
              <w:rPr>
                <w:rtl/>
                <w:lang w:bidi="ar-EG"/>
              </w:rPr>
              <w:t>يعبر</w:t>
            </w:r>
            <w:r>
              <w:rPr>
                <w:rtl/>
                <w:lang w:bidi="ar-AE"/>
              </w:rPr>
              <w:t xml:space="preserve"> في كلمة موجزة.</w:t>
            </w:r>
          </w:p>
          <w:p w:rsidR="00E36DAF" w:rsidRPr="00FA6193" w:rsidRDefault="00E36DAF" w:rsidP="0068515C">
            <w:pPr>
              <w:jc w:val="both"/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يستخدم تكنولوجيا المعلومات في مجال تخصصه.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Fonts w:hint="cs"/>
                <w:rtl/>
              </w:rPr>
              <w:t xml:space="preserve">الأسبوع الأول: </w:t>
            </w:r>
            <w:r>
              <w:rPr>
                <w:rtl/>
              </w:rPr>
              <w:t>أنواع الأساليب في اللغة التركية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الثاني: </w:t>
            </w:r>
            <w:r>
              <w:rPr>
                <w:rtl/>
              </w:rPr>
              <w:t>الأسلوب الخبري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الثالث: </w:t>
            </w:r>
            <w:r>
              <w:rPr>
                <w:rtl/>
              </w:rPr>
              <w:t>نماذج للدراسة والترجمة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الرابع: </w:t>
            </w:r>
            <w:r>
              <w:rPr>
                <w:rtl/>
              </w:rPr>
              <w:t xml:space="preserve">الأسلوب </w:t>
            </w:r>
            <w:r>
              <w:rPr>
                <w:rFonts w:hint="cs"/>
                <w:rtl/>
              </w:rPr>
              <w:t>الإنشائي.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الخامس: </w:t>
            </w:r>
            <w:r>
              <w:rPr>
                <w:rtl/>
              </w:rPr>
              <w:t>نماذج للدراسة والترجمة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السادس: </w:t>
            </w:r>
            <w:r>
              <w:rPr>
                <w:rtl/>
              </w:rPr>
              <w:t>الأساليب الأدبية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السابع: </w:t>
            </w:r>
            <w:r>
              <w:rPr>
                <w:rtl/>
              </w:rPr>
              <w:t>نماذج للدراسة والترجمة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الثامن: </w:t>
            </w:r>
            <w:r>
              <w:rPr>
                <w:rtl/>
              </w:rPr>
              <w:t>الأساليب العلمية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التاسع: </w:t>
            </w:r>
            <w:r>
              <w:rPr>
                <w:rtl/>
              </w:rPr>
              <w:t>نماذج للدراسة والترجمة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lastRenderedPageBreak/>
              <w:t xml:space="preserve">الأسبوع العاشر: </w:t>
            </w:r>
            <w:r>
              <w:rPr>
                <w:rtl/>
              </w:rPr>
              <w:t>أساليب الصحافة التركية مع النماذج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الحادي عشر: </w:t>
            </w:r>
            <w:r>
              <w:rPr>
                <w:rtl/>
              </w:rPr>
              <w:t>أساليب الصحافة التركية مع النماذج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Fonts w:hint="cs"/>
                <w:rtl/>
              </w:rPr>
              <w:t xml:space="preserve">الأسبوع الثاني عشر: </w:t>
            </w:r>
            <w:r>
              <w:rPr>
                <w:rtl/>
              </w:rPr>
              <w:t>الخصائص اللغوية للأساليب</w:t>
            </w:r>
            <w:r>
              <w:rPr>
                <w:rFonts w:hint="cs"/>
                <w:rtl/>
              </w:rPr>
              <w:t xml:space="preserve"> الأدبية.</w:t>
            </w:r>
            <w:r>
              <w:rPr>
                <w:rtl/>
              </w:rPr>
              <w:t xml:space="preserve"> </w:t>
            </w:r>
          </w:p>
          <w:p w:rsidR="00E36DAF" w:rsidRDefault="00E36DAF" w:rsidP="0068515C">
            <w:r>
              <w:rPr>
                <w:rFonts w:hint="cs"/>
                <w:rtl/>
              </w:rPr>
              <w:t>الأسبوع الثالث عشر: ا</w:t>
            </w:r>
            <w:r>
              <w:rPr>
                <w:rtl/>
              </w:rPr>
              <w:t>لخصائص اللغوية للأساليب</w:t>
            </w:r>
            <w:r>
              <w:rPr>
                <w:rFonts w:hint="cs"/>
                <w:rtl/>
              </w:rPr>
              <w:t xml:space="preserve"> العلمية.</w:t>
            </w:r>
            <w:r>
              <w:rPr>
                <w:rtl/>
              </w:rPr>
              <w:t xml:space="preserve"> </w:t>
            </w:r>
          </w:p>
          <w:p w:rsidR="00E36DAF" w:rsidRPr="008D70D6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الأسبوع الرابع عشر: </w:t>
            </w:r>
            <w:r>
              <w:rPr>
                <w:rtl/>
              </w:rPr>
              <w:t>طرق الكتابة السليمة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Default="00E36DAF" w:rsidP="00E36DAF">
            <w:pPr>
              <w:numPr>
                <w:ilvl w:val="0"/>
                <w:numId w:val="3"/>
              </w:numPr>
              <w:rPr>
                <w:noProof/>
                <w:rtl/>
              </w:rPr>
            </w:pPr>
            <w:r>
              <w:rPr>
                <w:noProof/>
                <w:rtl/>
              </w:rPr>
              <w:t>الأسطوانات التركية المدمجة</w:t>
            </w:r>
            <w:r>
              <w:rPr>
                <w:rFonts w:hint="cs"/>
                <w:noProof/>
                <w:rtl/>
              </w:rPr>
              <w:t xml:space="preserve">. </w:t>
            </w:r>
          </w:p>
          <w:p w:rsidR="00E36DAF" w:rsidRPr="008D70D6" w:rsidRDefault="00E36DAF" w:rsidP="00E36DA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rtl/>
              </w:rPr>
              <w:t>الجرائد العربية</w:t>
            </w:r>
            <w:r>
              <w:rPr>
                <w:rFonts w:hint="cs"/>
                <w:noProof/>
                <w:rtl/>
              </w:rPr>
              <w:t>.</w:t>
            </w:r>
          </w:p>
          <w:p w:rsidR="00E36DAF" w:rsidRPr="008D70D6" w:rsidRDefault="00E36DAF" w:rsidP="00E36DA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noProof/>
                <w:rtl/>
              </w:rPr>
              <w:t xml:space="preserve"> الجرائد التركية</w:t>
            </w:r>
            <w:r>
              <w:rPr>
                <w:rFonts w:hint="cs"/>
                <w:noProof/>
                <w:rtl/>
              </w:rPr>
              <w:t>.</w:t>
            </w:r>
          </w:p>
          <w:p w:rsidR="00E36DAF" w:rsidRPr="00C17782" w:rsidRDefault="00E36DAF" w:rsidP="00E36DAF">
            <w:pPr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>
              <w:rPr>
                <w:noProof/>
                <w:rtl/>
              </w:rPr>
              <w:t>كتاب الأساليب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E36DAF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noProof/>
                <w:rtl/>
              </w:rPr>
              <w:t>الأسطوانات التركية المدمجة</w:t>
            </w:r>
            <w:r>
              <w:rPr>
                <w:rtl/>
              </w:rPr>
              <w:t xml:space="preserve"> + </w:t>
            </w:r>
            <w:r>
              <w:rPr>
                <w:noProof/>
                <w:rtl/>
              </w:rPr>
              <w:t>تعلم الأقران</w:t>
            </w:r>
          </w:p>
        </w:tc>
      </w:tr>
      <w:tr w:rsidR="00E36DAF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6DAF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>امتحان أعمال السنة 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>نصف  الترم  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>ترم أول انتظام= 80 نظري +20 أعمال سنة/ انتساب 100 درجة نظري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6DAF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EG"/>
              </w:rPr>
              <w:t>مذكرة أساليب تركية حديثة وإنشاء (1).</w:t>
            </w:r>
          </w:p>
        </w:tc>
      </w:tr>
      <w:tr w:rsidR="00E36DAF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36DAF" w:rsidRPr="00D721B0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E36DAF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36DAF" w:rsidRPr="007E4451" w:rsidRDefault="00E36DAF" w:rsidP="0068515C">
            <w:pPr>
              <w:pStyle w:val="BodyText2"/>
              <w:rPr>
                <w:rFonts w:cs="Simplified Arabic"/>
                <w:rtl/>
                <w:lang w:eastAsia="en-US" w:bidi="ar-EG"/>
              </w:rPr>
            </w:pPr>
            <w:proofErr w:type="spellStart"/>
            <w:r w:rsidRPr="007E4451">
              <w:rPr>
                <w:rFonts w:cs="Simplified Arabic"/>
                <w:lang w:eastAsia="en-US"/>
              </w:rPr>
              <w:t>Hitit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, </w:t>
            </w:r>
            <w:proofErr w:type="spellStart"/>
            <w:r w:rsidRPr="007E4451">
              <w:rPr>
                <w:rFonts w:cs="Simplified Arabic"/>
                <w:lang w:eastAsia="en-US"/>
              </w:rPr>
              <w:t>Yabancılar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</w:t>
            </w:r>
            <w:proofErr w:type="spellStart"/>
            <w:r w:rsidRPr="007E4451">
              <w:rPr>
                <w:rFonts w:cs="Simplified Arabic"/>
                <w:lang w:eastAsia="en-US"/>
              </w:rPr>
              <w:t>İçin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</w:t>
            </w:r>
            <w:proofErr w:type="spellStart"/>
            <w:r w:rsidRPr="007E4451">
              <w:rPr>
                <w:rFonts w:cs="Simplified Arabic"/>
                <w:lang w:eastAsia="en-US"/>
              </w:rPr>
              <w:t>Türkçe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I- </w:t>
            </w:r>
            <w:proofErr w:type="spellStart"/>
            <w:r w:rsidRPr="007E4451">
              <w:rPr>
                <w:rFonts w:cs="Simplified Arabic"/>
                <w:lang w:eastAsia="en-US"/>
              </w:rPr>
              <w:t>Birinci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</w:t>
            </w:r>
            <w:proofErr w:type="spellStart"/>
            <w:r w:rsidRPr="007E4451">
              <w:rPr>
                <w:rFonts w:cs="Simplified Arabic"/>
                <w:lang w:eastAsia="en-US"/>
              </w:rPr>
              <w:t>Kitab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 : Ankara </w:t>
            </w:r>
            <w:proofErr w:type="spellStart"/>
            <w:r w:rsidRPr="007E4451">
              <w:rPr>
                <w:rFonts w:cs="Simplified Arabic"/>
                <w:lang w:eastAsia="en-US"/>
              </w:rPr>
              <w:t>Üniversitesi</w:t>
            </w:r>
            <w:proofErr w:type="spellEnd"/>
            <w:r w:rsidRPr="007E4451">
              <w:rPr>
                <w:rFonts w:cs="Simplified Arabic"/>
                <w:lang w:eastAsia="en-US"/>
              </w:rPr>
              <w:t xml:space="preserve">-TÖMER </w:t>
            </w:r>
            <w:proofErr w:type="spellStart"/>
            <w:r w:rsidRPr="007E4451">
              <w:rPr>
                <w:rFonts w:cs="Simplified Arabic"/>
                <w:lang w:eastAsia="en-US"/>
              </w:rPr>
              <w:t>Yayınları</w:t>
            </w:r>
            <w:proofErr w:type="spellEnd"/>
            <w:r w:rsidRPr="007E4451">
              <w:rPr>
                <w:rFonts w:cs="Simplified Arabic"/>
                <w:lang w:eastAsia="en-US"/>
              </w:rPr>
              <w:t>, Ankara2002</w:t>
            </w:r>
          </w:p>
          <w:p w:rsidR="00E36DAF" w:rsidRPr="008D70D6" w:rsidRDefault="00E36DAF" w:rsidP="0068515C">
            <w:pPr>
              <w:bidi w:val="0"/>
              <w:rPr>
                <w:rFonts w:cs="DecoType Naskh Variants"/>
                <w:sz w:val="28"/>
                <w:szCs w:val="28"/>
              </w:rPr>
            </w:pPr>
            <w:r w:rsidRPr="007E4451">
              <w:t xml:space="preserve">- </w:t>
            </w:r>
            <w:proofErr w:type="spellStart"/>
            <w:r w:rsidRPr="007E4451">
              <w:t>Fevziye</w:t>
            </w:r>
            <w:proofErr w:type="spellEnd"/>
            <w:r w:rsidRPr="007E4451">
              <w:t xml:space="preserve"> Abdullah </w:t>
            </w:r>
            <w:proofErr w:type="spellStart"/>
            <w:r w:rsidRPr="007E4451">
              <w:t>Tansel</w:t>
            </w:r>
            <w:proofErr w:type="spellEnd"/>
            <w:r w:rsidRPr="007E4451">
              <w:t xml:space="preserve"> : </w:t>
            </w:r>
            <w:proofErr w:type="spellStart"/>
            <w:r w:rsidRPr="007E4451">
              <w:t>İyi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ve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Doğru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Yazma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Usûlleri</w:t>
            </w:r>
            <w:proofErr w:type="spellEnd"/>
            <w:r w:rsidRPr="007E4451">
              <w:t xml:space="preserve">, </w:t>
            </w:r>
            <w:proofErr w:type="spellStart"/>
            <w:r w:rsidRPr="007E4451">
              <w:t>Cilt</w:t>
            </w:r>
            <w:proofErr w:type="spellEnd"/>
            <w:r w:rsidRPr="007E4451">
              <w:t xml:space="preserve">: II, </w:t>
            </w:r>
            <w:proofErr w:type="spellStart"/>
            <w:r w:rsidRPr="007E4451">
              <w:t>Kubbealtı</w:t>
            </w:r>
            <w:proofErr w:type="spellEnd"/>
            <w:r w:rsidRPr="007E4451">
              <w:t xml:space="preserve"> </w:t>
            </w:r>
            <w:proofErr w:type="spellStart"/>
            <w:r w:rsidRPr="007E4451">
              <w:t>Neşriyatı</w:t>
            </w:r>
            <w:proofErr w:type="spellEnd"/>
            <w:r w:rsidRPr="007E4451">
              <w:t>, İstanbul 1985</w:t>
            </w:r>
          </w:p>
        </w:tc>
      </w:tr>
      <w:tr w:rsidR="00E36DAF" w:rsidRPr="00C17782" w:rsidTr="0068515C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E36DAF" w:rsidRDefault="00E36DAF" w:rsidP="00E36DAF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الثاني 2021/2022م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سهير أحمد محمد)                                                                    ( أ.د. حمدي علي عبد اللطيف)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</w:p>
    <w:p w:rsidR="00E36DAF" w:rsidRPr="00FC0DF1" w:rsidRDefault="00E36DAF" w:rsidP="00E36DAF">
      <w:pPr>
        <w:rPr>
          <w:rFonts w:cs="Traditional Arabic"/>
          <w:sz w:val="28"/>
          <w:szCs w:val="28"/>
          <w:lang w:bidi="ar-EG"/>
        </w:rPr>
      </w:pPr>
    </w:p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Pr="00FC0DF1" w:rsidRDefault="00B52AF5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lastRenderedPageBreak/>
        <w:pict>
          <v:group id="_x0000_s1065" style="position:absolute;left:0;text-align:left;margin-left:-8.35pt;margin-top:-18.7pt;width:53.75pt;height:65.45pt;z-index:251687936" coordorigin="808,-724" coordsize="8775,11700">
            <v:shape id="_x0000_s1066" type="#_x0000_t75" style="position:absolute;left:808;top:-724;width:8775;height:11700">
              <v:imagedata r:id="rId8" o:title="شعار الكلية"/>
            </v:shape>
            <v:shape id="_x0000_s1067" type="#_x0000_t202" style="position:absolute;left:2384;top:8312;width:3248;height:716" stroked="f">
              <v:textbox style="mso-next-textbox:#_x0000_s1067">
                <w:txbxContent>
                  <w:p w:rsidR="00E36DAF" w:rsidRDefault="00E36DAF" w:rsidP="00E36DAF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68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36DAF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18" name="Picture 18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36DAF">
        <w:rPr>
          <w:rFonts w:cs="PT Bold Dusky" w:hint="cs"/>
          <w:sz w:val="28"/>
          <w:szCs w:val="28"/>
          <w:rtl/>
          <w:lang w:bidi="ar-EG"/>
        </w:rPr>
        <w:t>10</w:t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36DAF" w:rsidRPr="00FC0DF1" w:rsidRDefault="00E36DAF" w:rsidP="00E36DAF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قسم :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  <w:r w:rsidRPr="00FC0DF1">
        <w:rPr>
          <w:rFonts w:cs="Traditional Arabic" w:hint="cs"/>
          <w:sz w:val="28"/>
          <w:szCs w:val="28"/>
          <w:rtl/>
          <w:lang w:bidi="ar-EG"/>
        </w:rPr>
        <w:t xml:space="preserve"> </w:t>
      </w:r>
    </w:p>
    <w:p w:rsidR="00E36DAF" w:rsidRPr="00FC0DF1" w:rsidRDefault="00E36DAF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6DAF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6DAF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Turk226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المقرر:</w:t>
            </w:r>
            <w:r>
              <w:rPr>
                <w:rFonts w:hint="cs"/>
                <w:sz w:val="28"/>
                <w:szCs w:val="28"/>
                <w:rtl/>
              </w:rPr>
              <w:t>اللغة التركية العثمانية</w:t>
            </w:r>
            <w:r w:rsidRPr="00CF7FC0">
              <w:rPr>
                <w:rFonts w:hint="cs"/>
                <w:sz w:val="26"/>
                <w:szCs w:val="26"/>
                <w:rtl/>
              </w:rPr>
              <w:t>(نحو وصرف)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الثاني</w:t>
            </w:r>
          </w:p>
        </w:tc>
      </w:tr>
      <w:tr w:rsidR="00E36DAF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1.45pt;margin-top:3.55pt;width:36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C7VhFj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7.5pt;margin-top:3.2pt;width:36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CyZqNt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عمل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ي        2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6DAF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36DAF" w:rsidRDefault="00E36DAF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36DAF" w:rsidRPr="009E3B6C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_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يهدف المقرر إلى معرفة قواعد اللغة التركية العثمانية : أصوات وصرف ونحو ودلالة، و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القدرة على التواصل مع الثقافات الأخرى انطلاقا من خلفية قوية لثقافته العربية.</w:t>
            </w:r>
          </w:p>
          <w:p w:rsidR="00E36DAF" w:rsidRPr="00D32D2E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9E3B6C">
              <w:rPr>
                <w:rFonts w:cs="Simplified Arabic"/>
                <w:sz w:val="28"/>
                <w:szCs w:val="28"/>
                <w:rtl/>
              </w:rPr>
              <w:t>_ التمكن من ثقافة اللغة التركية والقدرة على إدراك الإطار الحضاري الشامل للغة التركية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العثماني</w:t>
            </w:r>
            <w:r w:rsidRPr="009E3B6C">
              <w:rPr>
                <w:rFonts w:cs="Simplified Arabic"/>
                <w:sz w:val="28"/>
                <w:szCs w:val="28"/>
                <w:rtl/>
              </w:rPr>
              <w:t>، وما تمتاز به الثقافة التركية.</w:t>
            </w:r>
          </w:p>
        </w:tc>
      </w:tr>
      <w:tr w:rsidR="00E36DAF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36DAF" w:rsidRPr="00C17782" w:rsidTr="0068515C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36DAF" w:rsidRPr="009E3B6C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_ يشرح القواعد اللغوية و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النحوي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ة للغة التركية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 العثمانية مثل الاسم و 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الفعل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والفعل 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المركب والتصريف المركب.</w:t>
            </w:r>
          </w:p>
          <w:p w:rsidR="00E36DAF" w:rsidRPr="009E3B6C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_ يفسر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العلاقات اللغوية بين الكلمات والجمل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في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نصوص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اللغة التركية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العثمانية</w:t>
            </w: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9E3B6C">
              <w:rPr>
                <w:rFonts w:cs="Simplified Arabic"/>
                <w:sz w:val="28"/>
                <w:szCs w:val="28"/>
                <w:rtl/>
              </w:rPr>
              <w:t>_ يستدل على الجوانب المختلفة للعلوم الإنسانية الأخرى التي تساعده في مجال تخصصه.</w:t>
            </w:r>
          </w:p>
        </w:tc>
      </w:tr>
    </w:tbl>
    <w:p w:rsidR="00E36DAF" w:rsidRPr="00FC0DF1" w:rsidRDefault="00E36DAF" w:rsidP="00E36DAF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6DAF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36DAF" w:rsidRPr="00EB38B0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B38B0">
              <w:rPr>
                <w:rFonts w:ascii="Times New Roman" w:hAnsi="Times New Roman" w:cs="Times New Roman"/>
                <w:sz w:val="28"/>
                <w:szCs w:val="28"/>
                <w:rtl/>
              </w:rPr>
              <w:t>_ يتعرف على العلاقات السياقية للأساليب المختلفة في اللغة التركية ويميز بينها.</w:t>
            </w:r>
          </w:p>
          <w:p w:rsidR="00E36DAF" w:rsidRPr="009E3B6C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_ يحلل النصوص الشفوية والمكتوبة باللغة التركية.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9E3B6C">
              <w:rPr>
                <w:rFonts w:cs="Simplified Arabic"/>
                <w:sz w:val="28"/>
                <w:szCs w:val="28"/>
                <w:rtl/>
              </w:rPr>
              <w:t>_ يقارن بين ثقافة اللغات الأجنبية وثقافة اللغة التركية وتراثها من حيث القواعد النحوية.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9E3B6C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يقوم بتوظيف المعلومات والمفاهيم التي درسها في مجال عمله.</w:t>
            </w:r>
          </w:p>
          <w:p w:rsidR="00E36DAF" w:rsidRPr="009E3B6C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9E3B6C">
              <w:rPr>
                <w:rFonts w:ascii="Times New Roman" w:hAnsi="Times New Roman" w:cs="Simplified Arabic"/>
                <w:sz w:val="28"/>
                <w:szCs w:val="28"/>
                <w:rtl/>
              </w:rPr>
              <w:t>يقدر على استخدام مراجع باللغة الأجنبية الثانية التي تعلمها.</w:t>
            </w:r>
          </w:p>
          <w:p w:rsidR="00E36DAF" w:rsidRPr="005C681E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9E3B6C">
              <w:rPr>
                <w:rFonts w:cs="Simplified Arabic"/>
                <w:sz w:val="28"/>
                <w:szCs w:val="28"/>
                <w:rtl/>
              </w:rPr>
              <w:t>يقدر على إجراء حوار مع المتحدثين باللغة التركية.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547E16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يتواصل</w:t>
            </w:r>
            <w:r w:rsidRPr="00547E16">
              <w:rPr>
                <w:rtl/>
                <w:lang w:bidi="ar-AE"/>
              </w:rPr>
              <w:t xml:space="preserve"> بإيجابية مع الآخرين.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يجمع ويعرض</w:t>
            </w:r>
            <w:r w:rsidRPr="00547E16">
              <w:rPr>
                <w:rtl/>
                <w:lang w:bidi="ar-AE"/>
              </w:rPr>
              <w:t xml:space="preserve"> المعلومات بطريقة ملائمة.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36DAF" w:rsidRPr="00547E16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الأول: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الأبجدية التركية العثمانية والأصوات.</w:t>
            </w:r>
          </w:p>
          <w:p w:rsidR="00E36DAF" w:rsidRPr="00547E16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الثاني: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أنواع الأصوات وقاعدة توافق الصوائت وتماثل الصوامت.</w:t>
            </w:r>
          </w:p>
          <w:p w:rsidR="00E36DAF" w:rsidRPr="00547E16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الثالث: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المقطع في اللغة التركية العثمانية.</w:t>
            </w:r>
          </w:p>
          <w:p w:rsidR="00E36DAF" w:rsidRPr="00547E16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الرابع: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الاسم في اللغة التركية العثمانية وحالاته.</w:t>
            </w:r>
            <w:r w:rsidRPr="00547E16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</w:p>
          <w:p w:rsidR="00E36DAF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الخامس: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الصفة وأنواعها وبنائها.</w:t>
            </w:r>
          </w:p>
          <w:p w:rsidR="00E36DAF" w:rsidRPr="00547E16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السادس: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الأعداد في التركية العثمانية.</w:t>
            </w:r>
          </w:p>
          <w:p w:rsidR="00E36DAF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السابع: </w:t>
            </w:r>
            <w:r w:rsidRPr="0034426E">
              <w:rPr>
                <w:rFonts w:ascii="Times New Roman" w:hAnsi="Times New Roman" w:cs="Simplified Arabic"/>
                <w:sz w:val="28"/>
                <w:szCs w:val="28"/>
                <w:rtl/>
              </w:rPr>
              <w:t>الضمائر وأنواعها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.</w:t>
            </w:r>
          </w:p>
          <w:p w:rsidR="00E36DAF" w:rsidRPr="0034426E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الثامن: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المصدر وأنواعه.</w:t>
            </w:r>
          </w:p>
          <w:p w:rsidR="00E36DAF" w:rsidRPr="00547E16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التاسع: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الفعل وتصريفاته.</w:t>
            </w:r>
          </w:p>
          <w:p w:rsidR="00E36DAF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العاشر: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الأزمنة البسيطة الخبرية:</w:t>
            </w:r>
          </w:p>
          <w:p w:rsidR="00E36DAF" w:rsidRPr="00547E16" w:rsidRDefault="00E36DAF" w:rsidP="0068515C">
            <w:pPr>
              <w:pStyle w:val="a"/>
              <w:spacing w:after="0"/>
              <w:ind w:left="36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-زمن الماضي الشهودي- زمن الماضي النقلي- زمن الحال- زمن المضارع- زمن المستقبل.</w:t>
            </w:r>
          </w:p>
          <w:p w:rsidR="00E36DAF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الحادي عشر: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الصيغ الطلبية:</w:t>
            </w:r>
          </w:p>
          <w:p w:rsidR="00E36DAF" w:rsidRPr="00547E16" w:rsidRDefault="00E36DAF" w:rsidP="0068515C">
            <w:pPr>
              <w:pStyle w:val="a"/>
              <w:spacing w:after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-صيغة الأمر- صيغة الوجوبي- صيغة الالتزامي- صيغة الشرطي.</w:t>
            </w:r>
          </w:p>
          <w:p w:rsidR="00E36DAF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الثاني عشر: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الأزمنة المركبة:</w:t>
            </w:r>
          </w:p>
          <w:p w:rsidR="00E36DAF" w:rsidRDefault="00E36DAF" w:rsidP="0068515C">
            <w:pPr>
              <w:pStyle w:val="a"/>
              <w:spacing w:after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>- زمن الحكاية – زمن الرواية – زمن الشرط المركب.</w:t>
            </w:r>
          </w:p>
          <w:p w:rsidR="00E36DAF" w:rsidRDefault="00E36DAF" w:rsidP="0068515C">
            <w:pPr>
              <w:pStyle w:val="a"/>
              <w:spacing w:after="0"/>
              <w:ind w:hanging="72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 xml:space="preserve">الأسبوع الثالث عشر: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الفعل المركب.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الأسبوع الرابع عشر: </w:t>
            </w:r>
            <w:r>
              <w:rPr>
                <w:rFonts w:cs="Simplified Arabic"/>
                <w:sz w:val="28"/>
                <w:szCs w:val="28"/>
                <w:rtl/>
              </w:rPr>
              <w:t>أشباه الفعل.</w:t>
            </w:r>
          </w:p>
        </w:tc>
      </w:tr>
      <w:tr w:rsidR="00E36DAF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Pr="00547E16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547E16">
              <w:rPr>
                <w:rFonts w:ascii="Times New Roman" w:hAnsi="Times New Roman" w:cs="Simplified Arabic"/>
                <w:sz w:val="28"/>
                <w:szCs w:val="28"/>
                <w:rtl/>
              </w:rPr>
              <w:t>-المحاضرات والسبورة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.</w:t>
            </w:r>
          </w:p>
          <w:p w:rsidR="00E36DAF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547E16">
              <w:rPr>
                <w:rFonts w:cs="Simplified Arabic"/>
                <w:sz w:val="28"/>
                <w:szCs w:val="28"/>
                <w:rtl/>
              </w:rPr>
              <w:t>-الشرح والتعليق والمحاورة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 الكتاب الإلكتروني.</w:t>
            </w:r>
          </w:p>
        </w:tc>
      </w:tr>
      <w:tr w:rsidR="00E36DAF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تعلم الأقران.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</w:t>
            </w:r>
          </w:p>
        </w:tc>
      </w:tr>
      <w:tr w:rsidR="00E36DAF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6DAF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Pr="006570C4" w:rsidRDefault="00E36DAF" w:rsidP="0068515C">
            <w:r>
              <w:rPr>
                <w:rtl/>
              </w:rPr>
              <w:t xml:space="preserve">امتحان </w:t>
            </w:r>
            <w:r>
              <w:rPr>
                <w:rFonts w:hint="cs"/>
                <w:rtl/>
              </w:rPr>
              <w:t>أ</w:t>
            </w:r>
            <w:r w:rsidRPr="006570C4">
              <w:rPr>
                <w:rtl/>
              </w:rPr>
              <w:t>عمال السنه+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Pr="006570C4" w:rsidRDefault="00E36DAF" w:rsidP="0068515C">
            <w:r w:rsidRPr="006570C4">
              <w:rPr>
                <w:rtl/>
              </w:rPr>
              <w:t xml:space="preserve">نصف  الترم </w:t>
            </w:r>
            <w:r>
              <w:rPr>
                <w:rFonts w:hint="cs"/>
                <w:rtl/>
              </w:rPr>
              <w:t xml:space="preserve"> و</w:t>
            </w:r>
            <w:r w:rsidRPr="006570C4">
              <w:rPr>
                <w:rtl/>
              </w:rPr>
              <w:t>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 w:rsidRPr="006570C4"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E36DAF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6DAF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36DAF" w:rsidRPr="00D977FE" w:rsidRDefault="00E36DAF" w:rsidP="0068515C">
            <w:pPr>
              <w:pStyle w:val="a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</w:rPr>
            </w:pPr>
            <w:r w:rsidRPr="00D977FE">
              <w:rPr>
                <w:rFonts w:ascii="Times New Roman" w:hAnsi="Times New Roman" w:cs="Simplified Arabic"/>
                <w:sz w:val="28"/>
                <w:szCs w:val="28"/>
                <w:rtl/>
              </w:rPr>
              <w:t>مذكرة دراسية (اللغة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التركية والنصوص/ المستوى الثان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ي</w:t>
            </w:r>
            <w:r w:rsidRPr="00D977FE">
              <w:rPr>
                <w:rFonts w:ascii="Times New Roman" w:hAnsi="Times New Roman" w:cs="Simplified Arabic"/>
                <w:sz w:val="28"/>
                <w:szCs w:val="28"/>
                <w:rtl/>
              </w:rPr>
              <w:t>)</w:t>
            </w:r>
          </w:p>
        </w:tc>
      </w:tr>
      <w:tr w:rsidR="00E36DAF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36DAF" w:rsidRPr="00D721B0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E36DAF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36DAF" w:rsidRPr="00D977FE" w:rsidRDefault="00E36DAF" w:rsidP="0068515C">
            <w:pPr>
              <w:pStyle w:val="a"/>
              <w:spacing w:after="0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D977FE">
              <w:rPr>
                <w:rFonts w:ascii="Times New Roman" w:hAnsi="Times New Roman" w:cs="Simplified Arabic"/>
                <w:sz w:val="28"/>
                <w:szCs w:val="28"/>
                <w:rtl/>
              </w:rPr>
              <w:t>-الصفصاف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ي</w:t>
            </w:r>
            <w:r w:rsidRPr="00D977FE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أحمد المرسى: قواعد اللغة التركية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.</w:t>
            </w:r>
          </w:p>
          <w:p w:rsidR="00E36DAF" w:rsidRPr="00D721B0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D977FE">
              <w:rPr>
                <w:rFonts w:cs="Simplified Arabic"/>
                <w:sz w:val="28"/>
                <w:szCs w:val="28"/>
                <w:rtl/>
              </w:rPr>
              <w:t>-مبشر الطراز</w:t>
            </w:r>
            <w:r>
              <w:rPr>
                <w:rFonts w:cs="Simplified Arabic" w:hint="cs"/>
                <w:sz w:val="28"/>
                <w:szCs w:val="28"/>
                <w:rtl/>
              </w:rPr>
              <w:t>ي</w:t>
            </w:r>
            <w:r w:rsidRPr="00D977FE">
              <w:rPr>
                <w:rFonts w:cs="Simplified Arabic"/>
                <w:sz w:val="28"/>
                <w:szCs w:val="28"/>
                <w:rtl/>
              </w:rPr>
              <w:t>: قواعد اللغة التركية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E36DAF" w:rsidRPr="00C17782" w:rsidTr="0068515C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E36DAF" w:rsidRDefault="00E36DAF" w:rsidP="00E36DAF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>التاريخ :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الثاني  2021/2022م.</w:t>
      </w:r>
      <w:r>
        <w:rPr>
          <w:rFonts w:cs="Traditional Arabic"/>
          <w:sz w:val="28"/>
          <w:szCs w:val="28"/>
          <w:rtl/>
          <w:lang w:bidi="ar-EG"/>
        </w:rPr>
        <w:t xml:space="preserve"> 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(د. محمد عبد العاطي)                                                                    (أ.د. حمدي علي عبد اللطيف)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</w:p>
    <w:p w:rsidR="00E36DAF" w:rsidRPr="00FC0DF1" w:rsidRDefault="00E36DAF" w:rsidP="00E36DAF">
      <w:pPr>
        <w:rPr>
          <w:rFonts w:cs="Traditional Arabic"/>
          <w:sz w:val="28"/>
          <w:szCs w:val="28"/>
          <w:lang w:bidi="ar-EG"/>
        </w:rPr>
      </w:pPr>
    </w:p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Default="00E36DAF"/>
    <w:p w:rsidR="00E36DAF" w:rsidRPr="00FC0DF1" w:rsidRDefault="00B52AF5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pict>
          <v:group id="_x0000_s1072" style="position:absolute;left:0;text-align:left;margin-left:-8.35pt;margin-top:-18.7pt;width:53.75pt;height:65.45pt;z-index:251693056" coordorigin="808,-724" coordsize="8775,11700">
            <v:shape id="_x0000_s1073" type="#_x0000_t75" style="position:absolute;left:808;top:-724;width:8775;height:11700">
              <v:imagedata r:id="rId8" o:title="شعار الكلية"/>
            </v:shape>
            <v:shape id="_x0000_s1074" type="#_x0000_t202" style="position:absolute;left:2384;top:8312;width:3248;height:716" stroked="f">
              <v:textbox style="mso-next-textbox:#_x0000_s1074">
                <w:txbxContent>
                  <w:p w:rsidR="00E36DAF" w:rsidRDefault="00E36DAF" w:rsidP="00E36DAF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75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36DAF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21" name="Picture 21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36DAF">
        <w:rPr>
          <w:rFonts w:cs="PT Bold Dusky" w:hint="cs"/>
          <w:sz w:val="28"/>
          <w:szCs w:val="28"/>
          <w:rtl/>
          <w:lang w:bidi="ar-EG"/>
        </w:rPr>
        <w:t>10</w:t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36DAF" w:rsidRPr="00FC0DF1" w:rsidRDefault="00E36DAF" w:rsidP="00E36DAF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E36DAF" w:rsidRPr="00FC0DF1" w:rsidRDefault="00E36DAF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6DAF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6DAF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Turk222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النثر التركي العثماني من النشأة حتى التنظيمات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الثاني</w:t>
            </w:r>
          </w:p>
        </w:tc>
      </w:tr>
      <w:tr w:rsidR="00E36DAF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FC0DF1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7620" t="5715" r="11430" b="133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1.45pt;margin-top:3.55pt;width:36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nAHQ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11430" t="10795" r="7620" b="825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27.5pt;margin-top:3.2pt;width:36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عمل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6DAF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36DAF" w:rsidRDefault="00E36DAF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36DAF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1D27F0">
              <w:rPr>
                <w:rtl/>
              </w:rPr>
              <w:t>القدرة على القراءة الواعية للآداب المكتوبة باللغة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>.</w:t>
            </w:r>
          </w:p>
          <w:p w:rsidR="00E36DAF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1D27F0">
              <w:rPr>
                <w:rtl/>
              </w:rPr>
              <w:t xml:space="preserve">القدرة على التواصل مع الثقافات الأخرى انطلاقا من خلفية قوية لثقافته العربية. </w:t>
            </w:r>
          </w:p>
          <w:p w:rsidR="00E36DAF" w:rsidRDefault="00E36DAF" w:rsidP="0068515C">
            <w:r>
              <w:rPr>
                <w:rtl/>
              </w:rPr>
              <w:t>-التمكن من ثقافة اللغة التركية العثمانية.</w:t>
            </w:r>
          </w:p>
          <w:p w:rsidR="00E36DAF" w:rsidRPr="00D32D2E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1D27F0">
              <w:rPr>
                <w:rtl/>
              </w:rPr>
              <w:t>القدرة على إدراك الإطار الحضاري الشامل للغة التركية</w:t>
            </w:r>
            <w:r>
              <w:rPr>
                <w:rtl/>
              </w:rPr>
              <w:t xml:space="preserve"> العثمانية، </w:t>
            </w:r>
            <w:r w:rsidRPr="001D27F0">
              <w:rPr>
                <w:rtl/>
              </w:rPr>
              <w:t xml:space="preserve"> وما تمتاز به الثقافة التركية</w:t>
            </w:r>
            <w:r>
              <w:rPr>
                <w:rtl/>
              </w:rPr>
              <w:t xml:space="preserve"> العثمانية</w:t>
            </w:r>
            <w:r w:rsidRPr="001D27F0">
              <w:rPr>
                <w:rtl/>
              </w:rPr>
              <w:t>.</w:t>
            </w:r>
          </w:p>
        </w:tc>
      </w:tr>
      <w:tr w:rsidR="00E36DAF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36DAF" w:rsidRPr="00C17782" w:rsidTr="0068515C">
        <w:trPr>
          <w:trHeight w:val="1510"/>
          <w:jc w:val="center"/>
        </w:trPr>
        <w:tc>
          <w:tcPr>
            <w:tcW w:w="3422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36DAF" w:rsidRPr="003D011A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 xml:space="preserve">يعرف </w:t>
            </w:r>
            <w:r w:rsidRPr="003D011A">
              <w:rPr>
                <w:rtl/>
              </w:rPr>
              <w:t>أساليب التعبير اللغوي والأدبي الشائعة في اللغة التركية</w:t>
            </w:r>
            <w:r>
              <w:rPr>
                <w:rtl/>
              </w:rPr>
              <w:t xml:space="preserve"> العثمانية من خلال النثر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العثمان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وترجمة معانى القرآن الي اللغة العثمانية</w:t>
            </w:r>
            <w:r w:rsidRPr="003D011A">
              <w:rPr>
                <w:rtl/>
              </w:rPr>
              <w:t>.</w:t>
            </w:r>
          </w:p>
          <w:p w:rsidR="00E36DAF" w:rsidRPr="003D011A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يصنف</w:t>
            </w:r>
            <w:r w:rsidRPr="003D011A">
              <w:rPr>
                <w:rtl/>
              </w:rPr>
              <w:t xml:space="preserve"> التيارات الأدبية والفكرية الشائعة في تراث اللغة التركية</w:t>
            </w:r>
            <w:r>
              <w:rPr>
                <w:rtl/>
              </w:rPr>
              <w:t xml:space="preserve"> العثمانية</w:t>
            </w:r>
            <w:r w:rsidRPr="003D011A">
              <w:rPr>
                <w:rtl/>
              </w:rPr>
              <w:t>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يعرف</w:t>
            </w:r>
            <w:r w:rsidRPr="003D011A">
              <w:rPr>
                <w:rtl/>
              </w:rPr>
              <w:t xml:space="preserve"> أشهر الأدباء والمف</w:t>
            </w:r>
            <w:r>
              <w:rPr>
                <w:rtl/>
              </w:rPr>
              <w:t xml:space="preserve">كرين القدماء في تراث </w:t>
            </w:r>
            <w:r w:rsidRPr="003D011A">
              <w:rPr>
                <w:rtl/>
              </w:rPr>
              <w:t>اللغة التركية وفهم أهم نتاجهم الأدبي والفكري.</w:t>
            </w:r>
          </w:p>
        </w:tc>
      </w:tr>
    </w:tbl>
    <w:p w:rsidR="00E36DAF" w:rsidRPr="00FC0DF1" w:rsidRDefault="00E36DAF" w:rsidP="00E36DAF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6DAF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36DAF" w:rsidRPr="003D011A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يتعرف</w:t>
            </w:r>
            <w:r w:rsidRPr="003D011A">
              <w:rPr>
                <w:rtl/>
              </w:rPr>
              <w:t xml:space="preserve"> على العلاقات السياقية للأساليب المختلفة في اللغة التركية ويميز بينها</w:t>
            </w:r>
            <w:r>
              <w:rPr>
                <w:rtl/>
              </w:rPr>
              <w:t xml:space="preserve"> من خلال نماذج مثل النثر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القرن الرابع عشر الميلاد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والخامس عشر والسادس عشر والثامن عشر </w:t>
            </w:r>
            <w:r w:rsidRPr="003D011A">
              <w:rPr>
                <w:rtl/>
              </w:rPr>
              <w:t>.</w:t>
            </w:r>
          </w:p>
          <w:p w:rsidR="00E36DAF" w:rsidRPr="003D011A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يحلل</w:t>
            </w:r>
            <w:r w:rsidRPr="003D011A">
              <w:rPr>
                <w:rtl/>
              </w:rPr>
              <w:t xml:space="preserve"> النصوص الشفوية والمكتوبة باللغة التركية</w:t>
            </w:r>
            <w:r>
              <w:rPr>
                <w:rtl/>
              </w:rPr>
              <w:t xml:space="preserve"> العثمانية مثل نماذج من القرن الرابع عشر الميلادي</w:t>
            </w:r>
            <w:r w:rsidRPr="003D011A">
              <w:rPr>
                <w:rtl/>
              </w:rPr>
              <w:t>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يقارن</w:t>
            </w:r>
            <w:r w:rsidRPr="003D011A">
              <w:rPr>
                <w:rtl/>
              </w:rPr>
              <w:t xml:space="preserve"> بين ثقافة اللغات الأجنبية وثقافة اللغة التركية</w:t>
            </w:r>
            <w:r>
              <w:rPr>
                <w:rtl/>
              </w:rPr>
              <w:t xml:space="preserve"> العثمانية</w:t>
            </w:r>
            <w:r w:rsidRPr="003D011A">
              <w:rPr>
                <w:rtl/>
              </w:rPr>
              <w:t xml:space="preserve"> وتراثها.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3D011A" w:rsidRDefault="00E36DAF" w:rsidP="0068515C">
            <w:pPr>
              <w:rPr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يقدر</w:t>
            </w:r>
            <w:r w:rsidRPr="003D011A">
              <w:rPr>
                <w:rtl/>
              </w:rPr>
              <w:t xml:space="preserve"> على ترجمة النصوص من اللغة العربية إلى التركية والعكس.</w:t>
            </w:r>
          </w:p>
          <w:p w:rsidR="00E36DAF" w:rsidRPr="003D011A" w:rsidRDefault="00E36DAF" w:rsidP="0068515C">
            <w:pPr>
              <w:rPr>
                <w:rtl/>
              </w:rPr>
            </w:pPr>
            <w:r>
              <w:rPr>
                <w:rtl/>
              </w:rPr>
              <w:t>-يقدر</w:t>
            </w:r>
            <w:r w:rsidRPr="003D011A">
              <w:rPr>
                <w:rtl/>
              </w:rPr>
              <w:t xml:space="preserve"> على استخدام القواعد الصحيحة في كتابة موضوع أو تقرير أو إلقاء كلمة باللغة التركية.</w:t>
            </w:r>
          </w:p>
          <w:p w:rsidR="00E36DAF" w:rsidRPr="005C681E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-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يقوم</w:t>
            </w:r>
            <w:r w:rsidRPr="003D011A">
              <w:rPr>
                <w:rtl/>
              </w:rPr>
              <w:t xml:space="preserve"> </w:t>
            </w:r>
            <w:r>
              <w:rPr>
                <w:rtl/>
              </w:rPr>
              <w:t>ب</w:t>
            </w:r>
            <w:r w:rsidRPr="003D011A">
              <w:rPr>
                <w:rtl/>
              </w:rPr>
              <w:t>توظيف العلوم الإنسانية المختلفة في ممارسة العمل الأدبي واللغوي.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3D011A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-يقدر علي التواصل</w:t>
            </w:r>
            <w:r w:rsidRPr="003D011A">
              <w:rPr>
                <w:rtl/>
                <w:lang w:bidi="ar-AE"/>
              </w:rPr>
              <w:t xml:space="preserve"> بإيجابية مع الآخرين.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3D011A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 xml:space="preserve">يقدر </w:t>
            </w:r>
            <w:r w:rsidRPr="003D011A">
              <w:rPr>
                <w:rtl/>
                <w:lang w:bidi="ar-AE"/>
              </w:rPr>
              <w:t>على جمع وعرض المعلومات بطريقة ملائمة.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ول: نشأة النثر الترك</w:t>
            </w:r>
            <w:r>
              <w:rPr>
                <w:rFonts w:hint="cs"/>
                <w:rtl/>
              </w:rPr>
              <w:t>ي.</w:t>
            </w:r>
            <w:r>
              <w:rPr>
                <w:rtl/>
              </w:rPr>
              <w:t xml:space="preserve"> 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الثاني: النثر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العثمان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وترجمة معانى القرآن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الثالث: النثر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العثمان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والتصوف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الرابع: كتاب النثر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تراك 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وائل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 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الخامس: نماذج من الكتاب الأوائل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 السادس: النثر الترك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القرن الرابع عشر الميلاد</w:t>
            </w:r>
            <w:r>
              <w:rPr>
                <w:rFonts w:hint="cs"/>
                <w:rtl/>
              </w:rPr>
              <w:t>ي.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السابع: نماذج وأدباء  من القرن14</w:t>
            </w:r>
            <w:r>
              <w:rPr>
                <w:rFonts w:hint="cs"/>
                <w:rtl/>
              </w:rPr>
              <w:t>م.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الثامن: التطور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نثر القرن الخامس عشر الميلاد</w:t>
            </w:r>
            <w:r>
              <w:rPr>
                <w:rFonts w:hint="cs"/>
                <w:rtl/>
              </w:rPr>
              <w:t>ي.</w:t>
            </w:r>
            <w:r>
              <w:rPr>
                <w:rtl/>
              </w:rPr>
              <w:t xml:space="preserve"> 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التاسع: نماذج وأدباء من القرن 15</w:t>
            </w:r>
            <w:r>
              <w:rPr>
                <w:rFonts w:hint="cs"/>
                <w:rtl/>
              </w:rPr>
              <w:t>م.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العاشر: كتاب النثر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 القرن السادس عشر وعصر القوة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الحادي عشر: نماذج وأدباء من القرن 16</w:t>
            </w:r>
            <w:r>
              <w:rPr>
                <w:rFonts w:hint="cs"/>
                <w:rtl/>
              </w:rPr>
              <w:t>م.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الثاني عشر: السبك الهند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النثر الديوان</w:t>
            </w:r>
            <w:r>
              <w:rPr>
                <w:rFonts w:hint="cs"/>
                <w:rtl/>
              </w:rPr>
              <w:t>ي.</w:t>
            </w:r>
          </w:p>
          <w:p w:rsidR="00E36DAF" w:rsidRDefault="00E36DAF" w:rsidP="0068515C"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الثالث عشر: نماذج وأدباء من القرن 17</w:t>
            </w:r>
            <w:r>
              <w:rPr>
                <w:rFonts w:hint="cs"/>
                <w:rtl/>
              </w:rPr>
              <w:t>م.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ال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سبوع الرابع عشر: عصر المحلية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النثر الديوان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و نماذج وأدباء  من القرن 18</w:t>
            </w:r>
            <w:r>
              <w:rPr>
                <w:rFonts w:hint="cs"/>
                <w:rtl/>
              </w:rPr>
              <w:t>م.</w:t>
            </w:r>
          </w:p>
        </w:tc>
      </w:tr>
      <w:tr w:rsidR="00E36DAF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 أساليب التعليم والتعلم 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Pr="003D011A" w:rsidRDefault="00E36DAF" w:rsidP="0068515C">
            <w:pPr>
              <w:pStyle w:val="a"/>
              <w:ind w:left="0"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 </w:t>
            </w:r>
            <w:r w:rsidRPr="003D011A">
              <w:rPr>
                <w:rFonts w:ascii="Times New Roman" w:hAnsi="Times New Roman" w:cs="Simplified Arabic"/>
                <w:sz w:val="28"/>
                <w:szCs w:val="28"/>
                <w:rtl/>
              </w:rPr>
              <w:t>المحاضرات والسبورة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</w:rPr>
              <w:t>.</w:t>
            </w:r>
          </w:p>
          <w:p w:rsidR="00E36DAF" w:rsidRDefault="00E36DAF" w:rsidP="0068515C">
            <w:pPr>
              <w:rPr>
                <w:rFonts w:cs="Simplified Arabic"/>
                <w:sz w:val="28"/>
                <w:szCs w:val="28"/>
                <w:rtl/>
              </w:rPr>
            </w:pPr>
            <w:r w:rsidRPr="003D011A">
              <w:rPr>
                <w:rFonts w:cs="Simplified Arabic"/>
                <w:sz w:val="28"/>
                <w:szCs w:val="28"/>
                <w:rtl/>
              </w:rPr>
              <w:t>-</w:t>
            </w:r>
            <w:r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3D011A">
              <w:rPr>
                <w:rFonts w:cs="Simplified Arabic"/>
                <w:sz w:val="28"/>
                <w:szCs w:val="28"/>
                <w:rtl/>
              </w:rPr>
              <w:t>الشرح والتعليق والمحاورة</w:t>
            </w:r>
            <w:r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- الكتاب الإلكتروني.</w:t>
            </w:r>
          </w:p>
        </w:tc>
      </w:tr>
      <w:tr w:rsidR="00E36DAF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تعلم الأقران.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</w:t>
            </w:r>
          </w:p>
        </w:tc>
      </w:tr>
      <w:tr w:rsidR="00E36DAF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6DAF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 xml:space="preserve">امتحان </w:t>
            </w:r>
            <w:r>
              <w:rPr>
                <w:rFonts w:hint="cs"/>
                <w:rtl/>
              </w:rPr>
              <w:t>أ</w:t>
            </w:r>
            <w:r>
              <w:rPr>
                <w:rtl/>
              </w:rPr>
              <w:t>عمال السنه+ امتحان آخر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 xml:space="preserve">نصف  الترم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>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r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E36DAF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6DAF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EG"/>
              </w:rPr>
            </w:pPr>
            <w:r>
              <w:rPr>
                <w:rFonts w:cs="DecoType Naskh Variants" w:hint="cs"/>
                <w:sz w:val="28"/>
                <w:szCs w:val="28"/>
                <w:rtl/>
                <w:lang w:bidi="ar-EG"/>
              </w:rPr>
              <w:t>مذكرة دراسية.</w:t>
            </w:r>
          </w:p>
        </w:tc>
      </w:tr>
      <w:tr w:rsidR="00E36DAF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36DAF" w:rsidRPr="00D721B0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E36DAF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36DAF" w:rsidRPr="008A5AD5" w:rsidRDefault="00E36DAF" w:rsidP="0068515C">
            <w:pPr>
              <w:pStyle w:val="a"/>
              <w:spacing w:after="0"/>
              <w:ind w:left="1080"/>
              <w:jc w:val="right"/>
              <w:rPr>
                <w:rFonts w:ascii="Times New Roman" w:hAnsi="Times New Roman" w:cs="Simplified Arabic"/>
                <w:sz w:val="28"/>
                <w:szCs w:val="28"/>
              </w:rPr>
            </w:pPr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-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Ahmet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Kabakli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: TURK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Edebiyat</w:t>
            </w:r>
            <w:proofErr w:type="spellEnd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 xml:space="preserve"> </w:t>
            </w:r>
            <w:proofErr w:type="spellStart"/>
            <w:r w:rsidRPr="008A5AD5">
              <w:rPr>
                <w:rFonts w:ascii="Times New Roman" w:hAnsi="Times New Roman" w:cs="Simplified Arabic"/>
                <w:sz w:val="28"/>
                <w:szCs w:val="28"/>
              </w:rPr>
              <w:t>Tarihi</w:t>
            </w:r>
            <w:proofErr w:type="spellEnd"/>
          </w:p>
          <w:p w:rsidR="00E36DAF" w:rsidRPr="00D721B0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 w:rsidRPr="008A5AD5">
              <w:rPr>
                <w:rFonts w:cs="Simplified Arabic"/>
                <w:sz w:val="28"/>
                <w:szCs w:val="28"/>
                <w:rtl/>
              </w:rPr>
              <w:t xml:space="preserve">- محمد عبد اللطيف </w:t>
            </w:r>
            <w:r w:rsidRPr="008A5AD5">
              <w:rPr>
                <w:rFonts w:cs="Simplified Arabic" w:hint="cs"/>
                <w:sz w:val="28"/>
                <w:szCs w:val="28"/>
                <w:rtl/>
              </w:rPr>
              <w:t>هريدي</w:t>
            </w:r>
            <w:r>
              <w:rPr>
                <w:rFonts w:cs="Simplified Arabic"/>
                <w:sz w:val="28"/>
                <w:szCs w:val="28"/>
                <w:rtl/>
              </w:rPr>
              <w:t>: ال</w:t>
            </w:r>
            <w:r>
              <w:rPr>
                <w:rFonts w:cs="Simplified Arabic" w:hint="cs"/>
                <w:sz w:val="28"/>
                <w:szCs w:val="28"/>
                <w:rtl/>
              </w:rPr>
              <w:t>أ</w:t>
            </w:r>
            <w:r w:rsidRPr="008A5AD5">
              <w:rPr>
                <w:rFonts w:cs="Simplified Arabic"/>
                <w:sz w:val="28"/>
                <w:szCs w:val="28"/>
                <w:rtl/>
              </w:rPr>
              <w:t xml:space="preserve">دب </w:t>
            </w:r>
            <w:r w:rsidRPr="008A5AD5">
              <w:rPr>
                <w:rFonts w:cs="Simplified Arabic" w:hint="cs"/>
                <w:sz w:val="28"/>
                <w:szCs w:val="28"/>
                <w:rtl/>
              </w:rPr>
              <w:t>التركي</w:t>
            </w:r>
            <w:r w:rsidRPr="008A5AD5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Pr="008A5AD5">
              <w:rPr>
                <w:rFonts w:cs="Simplified Arabic" w:hint="cs"/>
                <w:sz w:val="28"/>
                <w:szCs w:val="28"/>
                <w:rtl/>
              </w:rPr>
              <w:t>الإسلامي</w:t>
            </w:r>
          </w:p>
        </w:tc>
      </w:tr>
      <w:tr w:rsidR="00E36DAF" w:rsidRPr="00C17782" w:rsidTr="0068515C">
        <w:trPr>
          <w:trHeight w:val="48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الثاني 2021/2022م.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</w:t>
      </w:r>
      <w:r>
        <w:rPr>
          <w:rFonts w:cs="Traditional Arabic" w:hint="cs"/>
          <w:sz w:val="28"/>
          <w:szCs w:val="28"/>
          <w:rtl/>
          <w:lang w:bidi="ar-EG"/>
        </w:rPr>
        <w:t>ي</w:t>
      </w:r>
    </w:p>
    <w:p w:rsidR="00E36DAF" w:rsidRPr="00FC0DF1" w:rsidRDefault="00E36DAF" w:rsidP="00E36DAF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د. مرفت أحمد جاد الكريم )                                                                    ( أ.د. حمدي علي عبد اللطيف)</w:t>
      </w:r>
    </w:p>
    <w:p w:rsidR="00E36DAF" w:rsidRPr="00FC0DF1" w:rsidRDefault="00B52AF5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noProof/>
          <w:sz w:val="28"/>
          <w:szCs w:val="28"/>
          <w:rtl/>
        </w:rPr>
        <w:lastRenderedPageBreak/>
        <w:pict>
          <v:group id="_x0000_s1079" style="position:absolute;left:0;text-align:left;margin-left:-8.35pt;margin-top:-18.7pt;width:53.75pt;height:65.45pt;z-index:251698176" coordorigin="808,-724" coordsize="8775,11700">
            <v:shape id="_x0000_s1080" type="#_x0000_t75" style="position:absolute;left:808;top:-724;width:8775;height:11700">
              <v:imagedata r:id="rId8" o:title="شعار الكلية"/>
            </v:shape>
            <v:shape id="_x0000_s1081" type="#_x0000_t202" style="position:absolute;left:2384;top:8312;width:3248;height:716" stroked="f">
              <v:textbox style="mso-next-textbox:#_x0000_s1081">
                <w:txbxContent>
                  <w:p w:rsidR="00E36DAF" w:rsidRDefault="00E36DAF" w:rsidP="00E36DAF">
                    <w:pPr>
                      <w:rPr>
                        <w:rFonts w:cs="PT Bold Heading"/>
                        <w:rtl/>
                      </w:rPr>
                    </w:pPr>
                  </w:p>
                </w:txbxContent>
              </v:textbox>
            </v:shape>
            <v:shape id="_x0000_s1082" type="#_x0000_t136" style="position:absolute;left:2805;top:8216;width:2768;height:724" fillcolor="black" stroked="f">
              <v:shadow on="t" color="silver" offset="3pt"/>
              <v:textpath style="font-family:&quot;PT Bold Heading&quot;;v-text-kern:t" trim="t" fitpath="t" string="سـوهاج"/>
            </v:shape>
          </v:group>
        </w:pict>
      </w:r>
      <w:r w:rsidR="00E36DAF">
        <w:rPr>
          <w:rFonts w:cs="Traditional Arabic" w:hint="cs"/>
          <w:noProof/>
          <w:sz w:val="28"/>
          <w:szCs w:val="28"/>
          <w:rtl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22225</wp:posOffset>
            </wp:positionV>
            <wp:extent cx="596900" cy="571500"/>
            <wp:effectExtent l="0" t="0" r="0" b="0"/>
            <wp:wrapNone/>
            <wp:docPr id="24" name="Picture 24" descr="الوصف: الوصف: الوصف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الوصف: الوصف: U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نموذج رقم (</w:t>
      </w:r>
      <w:r w:rsidR="00E36DAF">
        <w:rPr>
          <w:rFonts w:cs="PT Bold Dusky" w:hint="cs"/>
          <w:sz w:val="28"/>
          <w:szCs w:val="28"/>
          <w:rtl/>
          <w:lang w:bidi="ar-EG"/>
        </w:rPr>
        <w:t>10</w:t>
      </w:r>
      <w:r w:rsidR="00E36DAF" w:rsidRPr="00FC0DF1">
        <w:rPr>
          <w:rFonts w:cs="PT Bold Dusky" w:hint="cs"/>
          <w:sz w:val="28"/>
          <w:szCs w:val="28"/>
          <w:rtl/>
          <w:lang w:bidi="ar-EG"/>
        </w:rPr>
        <w:t>)</w:t>
      </w:r>
    </w:p>
    <w:p w:rsidR="00E36DAF" w:rsidRPr="00FC0DF1" w:rsidRDefault="00E36DAF" w:rsidP="00E36DAF">
      <w:pPr>
        <w:jc w:val="center"/>
        <w:rPr>
          <w:rFonts w:cs="Traditional Arabic"/>
          <w:sz w:val="28"/>
          <w:szCs w:val="28"/>
          <w:rtl/>
          <w:lang w:bidi="ar-EG"/>
        </w:rPr>
      </w:pP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جامعة / سوهاج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>كلية / الآداب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 w:rsidRPr="00FC0DF1">
        <w:rPr>
          <w:rFonts w:cs="Traditional Arabic" w:hint="cs"/>
          <w:sz w:val="28"/>
          <w:szCs w:val="28"/>
          <w:rtl/>
          <w:lang w:bidi="ar-EG"/>
        </w:rPr>
        <w:t xml:space="preserve">قسم : </w:t>
      </w:r>
      <w:r>
        <w:rPr>
          <w:rFonts w:cs="Traditional Arabic" w:hint="cs"/>
          <w:sz w:val="28"/>
          <w:szCs w:val="28"/>
          <w:rtl/>
          <w:lang w:bidi="ar-EG"/>
        </w:rPr>
        <w:t>اللغات الشرقية وآدابها</w:t>
      </w:r>
    </w:p>
    <w:p w:rsidR="00E36DAF" w:rsidRPr="00FC0DF1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فرع: اللغة التركية وآدابها</w:t>
      </w:r>
    </w:p>
    <w:p w:rsidR="00E36DAF" w:rsidRPr="00FC0DF1" w:rsidRDefault="00E36DAF" w:rsidP="00E36DAF">
      <w:pPr>
        <w:jc w:val="center"/>
        <w:rPr>
          <w:rFonts w:cs="PT Bold Dusky"/>
          <w:sz w:val="28"/>
          <w:szCs w:val="28"/>
          <w:rtl/>
          <w:lang w:bidi="ar-EG"/>
        </w:rPr>
      </w:pP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دراسى</w:t>
      </w:r>
    </w:p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780"/>
        <w:gridCol w:w="3420"/>
      </w:tblGrid>
      <w:tr w:rsidR="00E36DAF" w:rsidRPr="00C17782" w:rsidTr="0068515C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36DAF" w:rsidRPr="00C17782" w:rsidTr="0068515C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الرمز الكودى :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Turk221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سم المقرر :</w:t>
            </w:r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نصوص تركية وتطبيقات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الفرقة /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الثانية- الفصل الدراسي الثاني</w:t>
            </w:r>
          </w:p>
        </w:tc>
      </w:tr>
      <w:tr w:rsidR="00E36DAF" w:rsidRPr="00C17782" w:rsidTr="0068515C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التخصص :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التركية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45085</wp:posOffset>
                      </wp:positionV>
                      <wp:extent cx="457200" cy="228600"/>
                      <wp:effectExtent l="5715" t="6985" r="13335" b="1206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1.45pt;margin-top:3.55pt;width:36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"/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40640</wp:posOffset>
                      </wp:positionV>
                      <wp:extent cx="457200" cy="228600"/>
                      <wp:effectExtent l="9525" t="12065" r="9525" b="698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7.5pt;margin-top:3.2pt;width:36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"/>
                  </w:pict>
                </mc:Fallback>
              </mc:AlternateConten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: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نظري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عمل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ي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36DAF" w:rsidRPr="00FC0DF1" w:rsidRDefault="00E36DAF" w:rsidP="00E36DAF">
      <w:pPr>
        <w:jc w:val="center"/>
        <w:rPr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7222"/>
      </w:tblGrid>
      <w:tr w:rsidR="00E36DAF" w:rsidRPr="00C17782" w:rsidTr="0068515C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 هدف المقرر :</w:t>
            </w:r>
          </w:p>
        </w:tc>
        <w:tc>
          <w:tcPr>
            <w:tcW w:w="7222" w:type="dxa"/>
            <w:shd w:val="clear" w:color="auto" w:fill="auto"/>
          </w:tcPr>
          <w:p w:rsidR="00E36DAF" w:rsidRDefault="00E36DAF" w:rsidP="0068515C">
            <w:pPr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E36DAF" w:rsidRDefault="00E36DAF" w:rsidP="0068515C">
            <w:pPr>
              <w:rPr>
                <w:b/>
                <w:bCs/>
                <w:rtl/>
              </w:rPr>
            </w:pPr>
            <w:r>
              <w:rPr>
                <w:rtl/>
              </w:rPr>
              <w:t>إجادة</w:t>
            </w:r>
            <w:r w:rsidRPr="00D55A83">
              <w:rPr>
                <w:rtl/>
              </w:rPr>
              <w:t xml:space="preserve"> اللغة التركية تحدثا وكتابة وقراءة إجادة تامة بدرجة تسمح له بالتفاعل معها والإلمام بنتاجها الفكري والفن و</w:t>
            </w:r>
            <w:r>
              <w:rPr>
                <w:rtl/>
              </w:rPr>
              <w:t xml:space="preserve"> </w:t>
            </w:r>
            <w:r w:rsidRPr="00D55A83">
              <w:rPr>
                <w:rtl/>
              </w:rPr>
              <w:t>مستجداته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E36DAF" w:rsidRPr="00D32D2E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E36DAF" w:rsidRPr="00C17782" w:rsidTr="0068515C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 المستهدف من تدريس المقرر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E36DAF" w:rsidRPr="00C17782" w:rsidTr="0068515C">
        <w:trPr>
          <w:trHeight w:val="1005"/>
          <w:jc w:val="center"/>
        </w:trPr>
        <w:tc>
          <w:tcPr>
            <w:tcW w:w="3422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المعلومات والمفاهيم :</w:t>
            </w:r>
          </w:p>
        </w:tc>
        <w:tc>
          <w:tcPr>
            <w:tcW w:w="7222" w:type="dxa"/>
            <w:shd w:val="clear" w:color="auto" w:fill="auto"/>
          </w:tcPr>
          <w:p w:rsidR="00E36DAF" w:rsidRPr="00D55A83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يعرف القواعد اللغوية والنحوي</w:t>
            </w:r>
            <w:r w:rsidRPr="00D55A83">
              <w:rPr>
                <w:rtl/>
                <w:lang w:bidi="ar-AE"/>
              </w:rPr>
              <w:t>ة للغة التركية</w:t>
            </w:r>
            <w:r>
              <w:rPr>
                <w:rtl/>
                <w:lang w:bidi="ar-AE"/>
              </w:rPr>
              <w:t>.</w:t>
            </w:r>
          </w:p>
          <w:p w:rsidR="00E36DAF" w:rsidRPr="00D55A83" w:rsidRDefault="00E36DAF" w:rsidP="0068515C">
            <w:pPr>
              <w:jc w:val="both"/>
              <w:rPr>
                <w:rtl/>
                <w:lang w:bidi="ar-EG"/>
              </w:rPr>
            </w:pPr>
            <w:r>
              <w:rPr>
                <w:rtl/>
                <w:lang w:bidi="ar-AE"/>
              </w:rPr>
              <w:t xml:space="preserve">- يفسر </w:t>
            </w:r>
            <w:r w:rsidRPr="00D55A83">
              <w:rPr>
                <w:rtl/>
                <w:lang w:bidi="ar-AE"/>
              </w:rPr>
              <w:t xml:space="preserve">أساليب التعبير اللغوي والأدبي الشائعة في اللغة </w:t>
            </w:r>
            <w:r w:rsidRPr="00D55A83">
              <w:rPr>
                <w:rtl/>
              </w:rPr>
              <w:t>التركية</w:t>
            </w:r>
            <w:r w:rsidRPr="00D55A83">
              <w:rPr>
                <w:rtl/>
                <w:lang w:bidi="ar-AE"/>
              </w:rPr>
              <w:t>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  <w:lang w:bidi="ar-AE"/>
              </w:rPr>
              <w:t xml:space="preserve">- يحدد </w:t>
            </w:r>
            <w:r w:rsidRPr="00D55A83">
              <w:rPr>
                <w:rtl/>
                <w:lang w:bidi="ar-AE"/>
              </w:rPr>
              <w:t>المفاهيم الأساسية في مجالات الترجمة والنظريات الأدبية</w:t>
            </w:r>
            <w:r>
              <w:rPr>
                <w:rtl/>
                <w:lang w:bidi="ar-AE"/>
              </w:rPr>
              <w:t xml:space="preserve"> من خلال بنية الجملة</w:t>
            </w:r>
            <w:r w:rsidRPr="00D55A83">
              <w:rPr>
                <w:rtl/>
                <w:lang w:bidi="ar-AE"/>
              </w:rPr>
              <w:t>.</w:t>
            </w:r>
          </w:p>
        </w:tc>
      </w:tr>
    </w:tbl>
    <w:p w:rsidR="00E36DAF" w:rsidRPr="00FC0DF1" w:rsidRDefault="00E36DAF" w:rsidP="00E36DAF">
      <w:pPr>
        <w:rPr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7221"/>
      </w:tblGrid>
      <w:tr w:rsidR="00E36DAF" w:rsidRPr="00C17782" w:rsidTr="0068515C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المهارات الذهنية :</w:t>
            </w:r>
          </w:p>
        </w:tc>
        <w:tc>
          <w:tcPr>
            <w:tcW w:w="7221" w:type="dxa"/>
            <w:shd w:val="clear" w:color="auto" w:fill="auto"/>
          </w:tcPr>
          <w:p w:rsidR="00E36DAF" w:rsidRPr="00D55A83" w:rsidRDefault="00E36DAF" w:rsidP="0068515C">
            <w:pPr>
              <w:jc w:val="both"/>
              <w:rPr>
                <w:rtl/>
                <w:lang w:bidi="ar-EG"/>
              </w:rPr>
            </w:pPr>
            <w:r>
              <w:rPr>
                <w:rtl/>
              </w:rPr>
              <w:t xml:space="preserve">- </w:t>
            </w:r>
            <w:r>
              <w:rPr>
                <w:rtl/>
                <w:lang w:bidi="ar-AE"/>
              </w:rPr>
              <w:t xml:space="preserve">يكتشف </w:t>
            </w:r>
            <w:r w:rsidRPr="00D55A83">
              <w:rPr>
                <w:rtl/>
                <w:lang w:bidi="ar-AE"/>
              </w:rPr>
              <w:t>العلاقات السياقية للأساليب المختلفة في اللغة التركية ويميز بينها.</w:t>
            </w:r>
          </w:p>
          <w:p w:rsidR="00E36DAF" w:rsidRPr="00D55A83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يحلل</w:t>
            </w:r>
            <w:r w:rsidRPr="00D55A83">
              <w:rPr>
                <w:rtl/>
                <w:lang w:bidi="ar-AE"/>
              </w:rPr>
              <w:t xml:space="preserve"> النصوص الشفوية والمكتوبة باللغة التركية.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يقارن</w:t>
            </w:r>
            <w:r w:rsidRPr="00D55A83">
              <w:rPr>
                <w:rtl/>
                <w:lang w:bidi="ar-AE"/>
              </w:rPr>
              <w:t xml:space="preserve"> بين ثقافة اللغا</w:t>
            </w:r>
            <w:r>
              <w:rPr>
                <w:rtl/>
                <w:lang w:bidi="ar-AE"/>
              </w:rPr>
              <w:t>ت الأجنبية وثقافة اللغة التركية</w:t>
            </w:r>
            <w:r>
              <w:rPr>
                <w:b/>
                <w:bCs/>
                <w:rtl/>
                <w:lang w:bidi="ar-AE"/>
              </w:rPr>
              <w:t>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المهارات المهنية: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D55A83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 xml:space="preserve">- يستخلص </w:t>
            </w:r>
            <w:r w:rsidRPr="00D55A83">
              <w:rPr>
                <w:rtl/>
                <w:lang w:bidi="ar-AE"/>
              </w:rPr>
              <w:t>المعلومات والمفاهيم التي درسها في مجال عمله.</w:t>
            </w:r>
          </w:p>
          <w:p w:rsidR="00E36DAF" w:rsidRPr="00D55A83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 xml:space="preserve">- </w:t>
            </w:r>
            <w:r w:rsidRPr="00D55A83">
              <w:rPr>
                <w:rtl/>
                <w:lang w:bidi="ar-AE"/>
              </w:rPr>
              <w:t>القدرة على القراءة الصحيحة للنصوص المكتوبة باللغة التركية.</w:t>
            </w:r>
          </w:p>
          <w:p w:rsidR="00E36DAF" w:rsidRPr="005C681E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 يقوم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ب</w:t>
            </w:r>
            <w:r w:rsidRPr="00D55A83">
              <w:rPr>
                <w:rtl/>
                <w:lang w:bidi="ar-AE"/>
              </w:rPr>
              <w:t>استخدام القواعد الصحيحة في كتابة موضوع أو تقرير أو إلقاء كلمة باللغة التركية.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د-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E36DAF" w:rsidRPr="00D55A83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يعبر</w:t>
            </w:r>
            <w:r w:rsidRPr="00D55A83">
              <w:rPr>
                <w:rtl/>
                <w:lang w:bidi="ar-AE"/>
              </w:rPr>
              <w:t xml:space="preserve"> في كلمة موجزة.</w:t>
            </w:r>
          </w:p>
          <w:p w:rsidR="00E36DAF" w:rsidRPr="00D55A83" w:rsidRDefault="00E36DAF" w:rsidP="0068515C">
            <w:pPr>
              <w:jc w:val="both"/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t>- يقترح</w:t>
            </w:r>
            <w:r w:rsidRPr="00D55A83">
              <w:rPr>
                <w:rtl/>
                <w:lang w:bidi="ar-AE"/>
              </w:rPr>
              <w:t xml:space="preserve"> الحلول المناسبة لأي مشكلة قد تواجهه في مجال عمله.</w:t>
            </w:r>
          </w:p>
          <w:p w:rsidR="00E36DAF" w:rsidRPr="00FA6193" w:rsidRDefault="00E36DAF" w:rsidP="0068515C">
            <w:pPr>
              <w:rPr>
                <w:rFonts w:cs="DecoType Naskh Variants"/>
                <w:sz w:val="28"/>
                <w:szCs w:val="28"/>
                <w:rtl/>
                <w:lang w:bidi="ar-AE"/>
              </w:rPr>
            </w:pPr>
            <w:r>
              <w:rPr>
                <w:rtl/>
                <w:lang w:bidi="ar-AE"/>
              </w:rPr>
              <w:t>-</w:t>
            </w:r>
            <w:r w:rsidRPr="00D55A83">
              <w:rPr>
                <w:rtl/>
                <w:lang w:bidi="ar-AE"/>
              </w:rPr>
              <w:t xml:space="preserve"> </w:t>
            </w:r>
            <w:r>
              <w:rPr>
                <w:rtl/>
                <w:lang w:bidi="ar-AE"/>
              </w:rPr>
              <w:t>يجمع ويعرض</w:t>
            </w:r>
            <w:r w:rsidRPr="00D55A83">
              <w:rPr>
                <w:rtl/>
                <w:lang w:bidi="ar-AE"/>
              </w:rPr>
              <w:t xml:space="preserve"> المعلومات بطريقة ملائمة.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 محتوى المقرر :</w:t>
            </w:r>
          </w:p>
        </w:tc>
        <w:tc>
          <w:tcPr>
            <w:tcW w:w="7221" w:type="dxa"/>
            <w:shd w:val="clear" w:color="auto" w:fill="auto"/>
          </w:tcPr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 xml:space="preserve">الأول: </w:t>
            </w:r>
            <w:r>
              <w:rPr>
                <w:rtl/>
              </w:rPr>
              <w:t>مركبات التعريف الناقصة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اللغة التركية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>الثاني: أ</w:t>
            </w:r>
            <w:r>
              <w:rPr>
                <w:rtl/>
              </w:rPr>
              <w:t>نواع مركبات التعريف وعناصرها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 xml:space="preserve">الثالث: </w:t>
            </w:r>
            <w:r>
              <w:rPr>
                <w:rtl/>
              </w:rPr>
              <w:t>استخدامات مركبات التعريف داخل الجملة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>الرابع:</w:t>
            </w:r>
            <w:r>
              <w:rPr>
                <w:rtl/>
              </w:rPr>
              <w:t xml:space="preserve"> نصوص تطبيقية على مركبات التعريف الناقصة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>الخامس:</w:t>
            </w:r>
            <w:r>
              <w:rPr>
                <w:rtl/>
              </w:rPr>
              <w:t xml:space="preserve"> المركب </w:t>
            </w:r>
            <w:r>
              <w:rPr>
                <w:rFonts w:hint="cs"/>
                <w:rtl/>
              </w:rPr>
              <w:t>الإسنادي</w:t>
            </w:r>
            <w:r>
              <w:rPr>
                <w:rtl/>
              </w:rPr>
              <w:t xml:space="preserve"> + نص </w:t>
            </w:r>
            <w:r>
              <w:rPr>
                <w:rFonts w:hint="cs"/>
                <w:rtl/>
              </w:rPr>
              <w:t>تطبيقي.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 xml:space="preserve">السادس: </w:t>
            </w:r>
            <w:r>
              <w:rPr>
                <w:rtl/>
              </w:rPr>
              <w:t>الجملة التركية البسيطة وأشكالها ف</w:t>
            </w:r>
            <w:r>
              <w:rPr>
                <w:rFonts w:hint="cs"/>
                <w:rtl/>
              </w:rPr>
              <w:t>ي</w:t>
            </w:r>
            <w:r>
              <w:rPr>
                <w:rtl/>
              </w:rPr>
              <w:t xml:space="preserve"> النصوص التركية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 xml:space="preserve">السابع: </w:t>
            </w:r>
            <w:r>
              <w:rPr>
                <w:rtl/>
              </w:rPr>
              <w:t>عناصر بناء الجملة وترتيب أركانها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 xml:space="preserve">الثامن: </w:t>
            </w:r>
            <w:r>
              <w:rPr>
                <w:rtl/>
              </w:rPr>
              <w:t>العناصر الأساسية + نص تطبيق</w:t>
            </w:r>
            <w:r>
              <w:rPr>
                <w:rFonts w:hint="cs"/>
                <w:rtl/>
              </w:rPr>
              <w:t>ي.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>الاسبوع</w:t>
            </w:r>
            <w:r>
              <w:rPr>
                <w:rFonts w:hint="cs"/>
                <w:rtl/>
              </w:rPr>
              <w:t xml:space="preserve"> التاسع: </w:t>
            </w:r>
            <w:r>
              <w:rPr>
                <w:rtl/>
              </w:rPr>
              <w:t>المتممات والعناصر المساعدة + نص تطبيق</w:t>
            </w:r>
            <w:r>
              <w:rPr>
                <w:rFonts w:hint="cs"/>
                <w:rtl/>
              </w:rPr>
              <w:t>ي.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lastRenderedPageBreak/>
              <w:t xml:space="preserve">الاسبوع </w:t>
            </w:r>
            <w:r>
              <w:rPr>
                <w:rFonts w:hint="cs"/>
                <w:rtl/>
              </w:rPr>
              <w:t xml:space="preserve">العاشر: </w:t>
            </w:r>
            <w:r>
              <w:rPr>
                <w:rtl/>
              </w:rPr>
              <w:t>الجملة من حيث نوع المسند داخل النص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>الاسبوع</w:t>
            </w:r>
            <w:r>
              <w:rPr>
                <w:rFonts w:hint="cs"/>
                <w:rtl/>
              </w:rPr>
              <w:t xml:space="preserve"> الحادي عشر: </w:t>
            </w:r>
            <w:r>
              <w:rPr>
                <w:rtl/>
              </w:rPr>
              <w:t xml:space="preserve">الجملة من حيث موقع ونمط المسند </w:t>
            </w:r>
            <w:r>
              <w:rPr>
                <w:rFonts w:hint="cs"/>
                <w:rtl/>
              </w:rPr>
              <w:t>في</w:t>
            </w:r>
            <w:r>
              <w:rPr>
                <w:rtl/>
              </w:rPr>
              <w:t xml:space="preserve"> النص الترك</w:t>
            </w:r>
            <w:r>
              <w:rPr>
                <w:rFonts w:hint="cs"/>
                <w:rtl/>
              </w:rPr>
              <w:t>ي.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>الاسبوع</w:t>
            </w:r>
            <w:r>
              <w:rPr>
                <w:rFonts w:hint="cs"/>
                <w:rtl/>
              </w:rPr>
              <w:t xml:space="preserve"> الثاني عشر: </w:t>
            </w:r>
            <w:r>
              <w:rPr>
                <w:rtl/>
              </w:rPr>
              <w:t>الجملة المربوطة وأنواعها + نص تطبيق</w:t>
            </w:r>
            <w:r>
              <w:rPr>
                <w:rFonts w:hint="cs"/>
                <w:rtl/>
              </w:rPr>
              <w:t>ي.</w:t>
            </w:r>
          </w:p>
          <w:p w:rsidR="00E36DAF" w:rsidRDefault="00E36DAF" w:rsidP="0068515C">
            <w:pPr>
              <w:jc w:val="both"/>
            </w:pPr>
            <w:r>
              <w:rPr>
                <w:rtl/>
              </w:rPr>
              <w:t xml:space="preserve">الاسبوع </w:t>
            </w:r>
            <w:r>
              <w:rPr>
                <w:rFonts w:hint="cs"/>
                <w:rtl/>
              </w:rPr>
              <w:t xml:space="preserve"> الثالث عشر: </w:t>
            </w:r>
            <w:r>
              <w:rPr>
                <w:rtl/>
              </w:rPr>
              <w:t>الجملة المركبة وطرق تركيبها + نص تطبيق</w:t>
            </w:r>
            <w:r>
              <w:rPr>
                <w:rFonts w:hint="cs"/>
                <w:rtl/>
              </w:rPr>
              <w:t>ي.</w:t>
            </w:r>
          </w:p>
          <w:p w:rsidR="00E36DAF" w:rsidRPr="00B02BB4" w:rsidRDefault="00E36DAF" w:rsidP="0068515C">
            <w:pPr>
              <w:jc w:val="both"/>
              <w:rPr>
                <w:rFonts w:cs="DecoType Naskh Variants"/>
                <w:sz w:val="28"/>
                <w:szCs w:val="28"/>
                <w:rtl/>
              </w:rPr>
            </w:pPr>
            <w:r>
              <w:rPr>
                <w:rtl/>
              </w:rPr>
              <w:t>الاسبوع</w:t>
            </w:r>
            <w:r>
              <w:rPr>
                <w:rFonts w:hint="cs"/>
                <w:rtl/>
              </w:rPr>
              <w:t xml:space="preserve"> الرابع عشر: </w:t>
            </w:r>
            <w:r>
              <w:rPr>
                <w:rtl/>
              </w:rPr>
              <w:t>الجملة الأساسية والجملة الجانبية +  نص تطبيق</w:t>
            </w:r>
            <w:r>
              <w:rPr>
                <w:rFonts w:hint="cs"/>
                <w:rtl/>
              </w:rPr>
              <w:t>ي.</w:t>
            </w:r>
          </w:p>
        </w:tc>
      </w:tr>
      <w:tr w:rsidR="00E36DAF" w:rsidRPr="00C17782" w:rsidTr="0068515C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 أساليب التعليم والتعلم :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Pr="006A42A8" w:rsidRDefault="00E36DAF" w:rsidP="0068515C">
            <w:pPr>
              <w:jc w:val="both"/>
              <w:rPr>
                <w:rtl/>
              </w:rPr>
            </w:pPr>
            <w:r w:rsidRPr="006A42A8">
              <w:rPr>
                <w:rtl/>
              </w:rPr>
              <w:t>-المحاضرات والسبورة</w:t>
            </w:r>
            <w:r>
              <w:rPr>
                <w:rFonts w:hint="cs"/>
                <w:rtl/>
              </w:rPr>
              <w:t>.</w:t>
            </w:r>
          </w:p>
          <w:p w:rsidR="00E36DAF" w:rsidRDefault="00E36DAF" w:rsidP="0068515C">
            <w:pPr>
              <w:jc w:val="both"/>
              <w:rPr>
                <w:rtl/>
              </w:rPr>
            </w:pPr>
            <w:r w:rsidRPr="006A42A8">
              <w:rPr>
                <w:rtl/>
              </w:rPr>
              <w:t>-الشرح والتعليق والمحاورة</w:t>
            </w:r>
            <w:r>
              <w:rPr>
                <w:rFonts w:hint="cs"/>
                <w:rtl/>
              </w:rPr>
              <w:t>.</w:t>
            </w:r>
          </w:p>
          <w:p w:rsidR="00E36DAF" w:rsidRPr="006A42A8" w:rsidRDefault="00E36DAF" w:rsidP="0068515C">
            <w:pPr>
              <w:jc w:val="both"/>
            </w:pPr>
            <w:r>
              <w:rPr>
                <w:rFonts w:hint="cs"/>
                <w:rtl/>
              </w:rPr>
              <w:t>- الكتاب الإلكتروني.</w:t>
            </w:r>
          </w:p>
        </w:tc>
      </w:tr>
      <w:tr w:rsidR="00E36DAF" w:rsidRPr="00C17782" w:rsidTr="0068515C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 أساليب التعليم والتعلم للطلاب ذوى القدرات المحدودة :</w:t>
            </w:r>
          </w:p>
        </w:tc>
        <w:tc>
          <w:tcPr>
            <w:tcW w:w="7221" w:type="dxa"/>
            <w:shd w:val="clear" w:color="auto" w:fill="auto"/>
          </w:tcPr>
          <w:p w:rsidR="00E36DAF" w:rsidRPr="006A42A8" w:rsidRDefault="00E36DAF" w:rsidP="0068515C">
            <w:pPr>
              <w:jc w:val="both"/>
            </w:pPr>
            <w:r>
              <w:rPr>
                <w:rtl/>
              </w:rPr>
              <w:t>تعلم الاقران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7- تقويم الطلاب :                                                                  </w:t>
            </w:r>
          </w:p>
        </w:tc>
      </w:tr>
      <w:tr w:rsidR="00E36DAF" w:rsidRPr="00C17782" w:rsidTr="0068515C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Pr="00257885" w:rsidRDefault="00E36DAF" w:rsidP="0068515C">
            <w:pPr>
              <w:jc w:val="both"/>
            </w:pPr>
            <w:r w:rsidRPr="00257885">
              <w:rPr>
                <w:rtl/>
              </w:rPr>
              <w:t>امتحان أعمال السنة + امتحان 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E36DAF" w:rsidRPr="00257885" w:rsidRDefault="00E36DAF" w:rsidP="0068515C">
            <w:pPr>
              <w:jc w:val="both"/>
            </w:pPr>
            <w:r w:rsidRPr="00257885">
              <w:rPr>
                <w:rtl/>
              </w:rPr>
              <w:t xml:space="preserve"> نصف الترم ونهاية الترم</w:t>
            </w:r>
            <w:r>
              <w:rPr>
                <w:rFonts w:hint="cs"/>
                <w:rtl/>
              </w:rPr>
              <w:t>.</w:t>
            </w:r>
          </w:p>
        </w:tc>
      </w:tr>
      <w:tr w:rsidR="00E36DAF" w:rsidRPr="00C17782" w:rsidTr="0068515C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توزيع الدرجات</w:t>
            </w: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E36DAF" w:rsidRPr="005F11C4" w:rsidRDefault="00E36DAF" w:rsidP="0068515C">
            <w:pPr>
              <w:jc w:val="both"/>
              <w:rPr>
                <w:b/>
                <w:bCs/>
              </w:rPr>
            </w:pPr>
            <w:r>
              <w:rPr>
                <w:rtl/>
              </w:rPr>
              <w:t>ترم اول انتظام= 80 نظرى+20 اعمال سنة/ انتساب 100 درجة نظر</w:t>
            </w:r>
            <w:r>
              <w:rPr>
                <w:rFonts w:hint="cs"/>
                <w:rtl/>
              </w:rPr>
              <w:t>ي.</w:t>
            </w:r>
          </w:p>
        </w:tc>
      </w:tr>
      <w:tr w:rsidR="00E36DAF" w:rsidRPr="00C17782" w:rsidTr="0068515C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</w:tc>
      </w:tr>
      <w:tr w:rsidR="00E36DAF" w:rsidRPr="00C17782" w:rsidTr="0068515C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 مذكرات</w:t>
            </w:r>
          </w:p>
        </w:tc>
        <w:tc>
          <w:tcPr>
            <w:tcW w:w="7221" w:type="dxa"/>
            <w:shd w:val="clear" w:color="auto" w:fill="auto"/>
          </w:tcPr>
          <w:p w:rsidR="00E36DAF" w:rsidRPr="00D43853" w:rsidRDefault="00E36DAF" w:rsidP="0068515C">
            <w:pPr>
              <w:jc w:val="both"/>
            </w:pPr>
            <w:r w:rsidRPr="00D43853">
              <w:rPr>
                <w:rtl/>
              </w:rPr>
              <w:t>مذكرة النصوص والتطبيقات</w:t>
            </w:r>
          </w:p>
        </w:tc>
      </w:tr>
      <w:tr w:rsidR="00E36DAF" w:rsidRPr="00C17782" w:rsidTr="0068515C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 كتب ملزمة</w:t>
            </w:r>
          </w:p>
        </w:tc>
        <w:tc>
          <w:tcPr>
            <w:tcW w:w="7221" w:type="dxa"/>
            <w:shd w:val="clear" w:color="auto" w:fill="auto"/>
          </w:tcPr>
          <w:p w:rsidR="00E36DAF" w:rsidRPr="00D721B0" w:rsidRDefault="00E36DAF" w:rsidP="0068515C">
            <w:pPr>
              <w:rPr>
                <w:rFonts w:cs="DecoType Naskh Variants"/>
                <w:sz w:val="28"/>
                <w:szCs w:val="28"/>
                <w:rtl/>
              </w:rPr>
            </w:pPr>
          </w:p>
        </w:tc>
      </w:tr>
      <w:tr w:rsidR="00E36DAF" w:rsidRPr="00C17782" w:rsidTr="0068515C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 كتب مقترحة</w:t>
            </w:r>
          </w:p>
        </w:tc>
        <w:tc>
          <w:tcPr>
            <w:tcW w:w="7221" w:type="dxa"/>
            <w:shd w:val="clear" w:color="auto" w:fill="auto"/>
          </w:tcPr>
          <w:p w:rsidR="00E36DAF" w:rsidRPr="00FA06BD" w:rsidRDefault="00E36DAF" w:rsidP="0068515C">
            <w:pPr>
              <w:bidi w:val="0"/>
              <w:jc w:val="both"/>
            </w:pPr>
            <w:r>
              <w:t xml:space="preserve">- </w:t>
            </w:r>
            <w:proofErr w:type="spellStart"/>
            <w:r>
              <w:t>Leyla</w:t>
            </w:r>
            <w:proofErr w:type="spellEnd"/>
            <w:r>
              <w:t xml:space="preserve"> </w:t>
            </w:r>
            <w:proofErr w:type="spellStart"/>
            <w:r>
              <w:t>Karahan</w:t>
            </w:r>
            <w:proofErr w:type="spellEnd"/>
            <w:r>
              <w:t xml:space="preserve">: </w:t>
            </w:r>
            <w:proofErr w:type="spellStart"/>
            <w:r>
              <w:t>Turkcede</w:t>
            </w:r>
            <w:proofErr w:type="spellEnd"/>
            <w:r>
              <w:t xml:space="preserve"> </w:t>
            </w:r>
            <w:proofErr w:type="spellStart"/>
            <w:r>
              <w:t>SŐ</w:t>
            </w:r>
            <w:r w:rsidRPr="00FA06BD">
              <w:t>zdizimi</w:t>
            </w:r>
            <w:proofErr w:type="spellEnd"/>
          </w:p>
          <w:p w:rsidR="00E36DAF" w:rsidRPr="00D721B0" w:rsidRDefault="00E36DAF" w:rsidP="0068515C">
            <w:pPr>
              <w:bidi w:val="0"/>
              <w:rPr>
                <w:rFonts w:cs="DecoType Naskh Variants"/>
                <w:sz w:val="28"/>
                <w:szCs w:val="28"/>
                <w:rtl/>
              </w:rPr>
            </w:pPr>
            <w:r w:rsidRPr="00FA06BD">
              <w:rPr>
                <w:rtl/>
              </w:rPr>
              <w:t>-</w:t>
            </w:r>
            <w:proofErr w:type="spellStart"/>
            <w:r w:rsidRPr="00FA06BD">
              <w:t>Tahir</w:t>
            </w:r>
            <w:proofErr w:type="spellEnd"/>
            <w:r w:rsidRPr="00FA06BD">
              <w:t xml:space="preserve"> </w:t>
            </w:r>
            <w:proofErr w:type="spellStart"/>
            <w:r w:rsidRPr="00FA06BD">
              <w:t>Nacat</w:t>
            </w:r>
            <w:proofErr w:type="spellEnd"/>
            <w:r w:rsidRPr="00FA06BD">
              <w:t xml:space="preserve">: </w:t>
            </w:r>
            <w:proofErr w:type="spellStart"/>
            <w:r w:rsidRPr="00FA06BD">
              <w:t>Dilbilgisi</w:t>
            </w:r>
            <w:proofErr w:type="spellEnd"/>
            <w:r w:rsidRPr="00D43853">
              <w:rPr>
                <w:b/>
                <w:bCs/>
                <w:rtl/>
              </w:rPr>
              <w:t xml:space="preserve">                      </w:t>
            </w:r>
          </w:p>
        </w:tc>
      </w:tr>
      <w:tr w:rsidR="00E36DAF" w:rsidRPr="00C17782" w:rsidTr="0068515C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E36DAF" w:rsidRPr="00C17782" w:rsidRDefault="00E36DAF" w:rsidP="0068515C">
            <w:pPr>
              <w:rPr>
                <w:rFonts w:cs="Traditional Arabic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 دوريات علمية أو نشرات .... إلخ</w:t>
            </w:r>
          </w:p>
        </w:tc>
        <w:tc>
          <w:tcPr>
            <w:tcW w:w="7221" w:type="dxa"/>
            <w:shd w:val="clear" w:color="auto" w:fill="auto"/>
          </w:tcPr>
          <w:p w:rsidR="00E36DAF" w:rsidRPr="00C17782" w:rsidRDefault="00E36DAF" w:rsidP="0068515C">
            <w:pPr>
              <w:ind w:left="1080"/>
              <w:jc w:val="right"/>
              <w:rPr>
                <w:sz w:val="28"/>
                <w:szCs w:val="28"/>
                <w:lang w:bidi="ar-EG"/>
              </w:rPr>
            </w:pPr>
          </w:p>
        </w:tc>
      </w:tr>
    </w:tbl>
    <w:p w:rsidR="00E36DAF" w:rsidRDefault="00E36DAF" w:rsidP="00E36DAF">
      <w:pPr>
        <w:rPr>
          <w:rFonts w:cs="Traditional Arabic"/>
          <w:sz w:val="28"/>
          <w:szCs w:val="28"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التاريخ : </w:t>
      </w:r>
      <w:r>
        <w:rPr>
          <w:rFonts w:cs="Traditional Arabic" w:hint="cs"/>
          <w:sz w:val="28"/>
          <w:szCs w:val="28"/>
          <w:rtl/>
          <w:lang w:bidi="ar-EG"/>
        </w:rPr>
        <w:t>الفصل الدراسي الثاني 2021/2022م.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 xml:space="preserve">     </w:t>
      </w:r>
      <w:r>
        <w:rPr>
          <w:rFonts w:cs="Traditional Arabic" w:hint="cs"/>
          <w:sz w:val="28"/>
          <w:szCs w:val="28"/>
          <w:rtl/>
          <w:lang w:bidi="ar-EG"/>
        </w:rPr>
        <w:t xml:space="preserve"> </w:t>
      </w:r>
      <w:r>
        <w:rPr>
          <w:rFonts w:cs="Traditional Arabic"/>
          <w:sz w:val="28"/>
          <w:szCs w:val="28"/>
          <w:rtl/>
          <w:lang w:bidi="ar-EG"/>
        </w:rPr>
        <w:t xml:space="preserve"> أستاذ المادة 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     </w:t>
      </w:r>
      <w:r>
        <w:rPr>
          <w:rFonts w:cs="Traditional Arabic"/>
          <w:sz w:val="28"/>
          <w:szCs w:val="28"/>
          <w:rtl/>
          <w:lang w:bidi="ar-EG"/>
        </w:rPr>
        <w:t xml:space="preserve">                               </w:t>
      </w:r>
      <w:r>
        <w:rPr>
          <w:rFonts w:cs="Traditional Arabic" w:hint="cs"/>
          <w:sz w:val="28"/>
          <w:szCs w:val="28"/>
          <w:rtl/>
          <w:lang w:bidi="ar-EG"/>
        </w:rPr>
        <w:t xml:space="preserve">منسق البرنامج / </w:t>
      </w:r>
      <w:r>
        <w:rPr>
          <w:rFonts w:cs="Traditional Arabic"/>
          <w:sz w:val="28"/>
          <w:szCs w:val="28"/>
          <w:rtl/>
          <w:lang w:bidi="ar-EG"/>
        </w:rPr>
        <w:t>رئيس مجلس القسم العلمى</w:t>
      </w:r>
    </w:p>
    <w:p w:rsidR="00E36DAF" w:rsidRDefault="00E36DAF" w:rsidP="00E36DAF">
      <w:pPr>
        <w:rPr>
          <w:rFonts w:cs="Traditional Arabic"/>
          <w:sz w:val="28"/>
          <w:szCs w:val="28"/>
          <w:rtl/>
          <w:lang w:bidi="ar-EG"/>
        </w:rPr>
      </w:pPr>
      <w:r>
        <w:rPr>
          <w:rFonts w:cs="Traditional Arabic" w:hint="cs"/>
          <w:sz w:val="28"/>
          <w:szCs w:val="28"/>
          <w:rtl/>
          <w:lang w:bidi="ar-EG"/>
        </w:rPr>
        <w:t>( أ.د. حمدي علي عبد اللطيف)                                                                    ( أ.د. حمدي علي عبد اللطيف)</w:t>
      </w:r>
    </w:p>
    <w:p w:rsidR="00E36DAF" w:rsidRPr="00FC0DF1" w:rsidRDefault="00E36DAF" w:rsidP="00E36DAF">
      <w:pPr>
        <w:rPr>
          <w:rFonts w:cs="Traditional Arabic"/>
          <w:sz w:val="28"/>
          <w:szCs w:val="28"/>
          <w:lang w:bidi="ar-EG"/>
        </w:rPr>
      </w:pPr>
    </w:p>
    <w:p w:rsidR="00E36DAF" w:rsidRPr="00E36DAF" w:rsidRDefault="00E36DAF"/>
    <w:p w:rsidR="00E36DAF" w:rsidRDefault="00E36DAF"/>
    <w:p w:rsidR="00E36DAF" w:rsidRPr="00E36DAF" w:rsidRDefault="00E36DAF"/>
    <w:p w:rsidR="00E36DAF" w:rsidRDefault="00E36DAF"/>
    <w:p w:rsidR="00E36DAF" w:rsidRDefault="00E36DAF"/>
    <w:p w:rsidR="00E36DAF" w:rsidRPr="0060757A" w:rsidRDefault="00E36DAF"/>
    <w:sectPr w:rsidR="00E36DAF" w:rsidRPr="0060757A" w:rsidSect="00E36DAF">
      <w:headerReference w:type="default" r:id="rId10"/>
      <w:footerReference w:type="default" r:id="rId11"/>
      <w:pgSz w:w="11906" w:h="16838"/>
      <w:pgMar w:top="497" w:right="1106" w:bottom="1079" w:left="108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F5" w:rsidRDefault="00B52AF5" w:rsidP="0068521B">
      <w:r>
        <w:separator/>
      </w:r>
    </w:p>
  </w:endnote>
  <w:endnote w:type="continuationSeparator" w:id="0">
    <w:p w:rsidR="00B52AF5" w:rsidRDefault="00B52AF5" w:rsidP="0068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PT Bold Dusky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AF" w:rsidRDefault="00E36DAF">
    <w:pPr>
      <w:pStyle w:val="Footer"/>
    </w:pPr>
  </w:p>
  <w:p w:rsidR="00E36DAF" w:rsidRDefault="00E3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F5" w:rsidRDefault="00B52AF5" w:rsidP="0068521B">
      <w:r>
        <w:separator/>
      </w:r>
    </w:p>
  </w:footnote>
  <w:footnote w:type="continuationSeparator" w:id="0">
    <w:p w:rsidR="00B52AF5" w:rsidRDefault="00B52AF5" w:rsidP="0068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1B" w:rsidRDefault="0068521B">
    <w:pPr>
      <w:pStyle w:val="Header"/>
    </w:pPr>
  </w:p>
  <w:p w:rsidR="0068521B" w:rsidRDefault="00685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AC2"/>
    <w:multiLevelType w:val="hybridMultilevel"/>
    <w:tmpl w:val="9DDECD92"/>
    <w:lvl w:ilvl="0" w:tplc="622C8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D7E"/>
    <w:multiLevelType w:val="hybridMultilevel"/>
    <w:tmpl w:val="82FC8556"/>
    <w:lvl w:ilvl="0" w:tplc="6D0E1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3777"/>
    <w:multiLevelType w:val="hybridMultilevel"/>
    <w:tmpl w:val="0096F4DE"/>
    <w:lvl w:ilvl="0" w:tplc="69EAA9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A7"/>
    <w:rsid w:val="005E56B3"/>
    <w:rsid w:val="0060757A"/>
    <w:rsid w:val="0068521B"/>
    <w:rsid w:val="006B46A7"/>
    <w:rsid w:val="00787CA4"/>
    <w:rsid w:val="008C3D09"/>
    <w:rsid w:val="00B52AF5"/>
    <w:rsid w:val="00D55F51"/>
    <w:rsid w:val="00DA1706"/>
    <w:rsid w:val="00E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1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uiPriority w:val="99"/>
    <w:rsid w:val="00D55F51"/>
    <w:pPr>
      <w:spacing w:after="200"/>
      <w:ind w:left="720"/>
    </w:pPr>
    <w:rPr>
      <w:rFonts w:ascii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E36DAF"/>
    <w:pPr>
      <w:jc w:val="right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36D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21B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uiPriority w:val="99"/>
    <w:rsid w:val="00D55F51"/>
    <w:pPr>
      <w:spacing w:after="200"/>
      <w:ind w:left="720"/>
    </w:pPr>
    <w:rPr>
      <w:rFonts w:ascii="Calibri" w:hAnsi="Calibri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E36DAF"/>
    <w:pPr>
      <w:jc w:val="right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36D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4397</Words>
  <Characters>25066</Characters>
  <Application>Microsoft Office Word</Application>
  <DocSecurity>0</DocSecurity>
  <Lines>208</Lines>
  <Paragraphs>58</Paragraphs>
  <ScaleCrop>false</ScaleCrop>
  <Company/>
  <LinksUpToDate>false</LinksUpToDate>
  <CharactersWithSpaces>29405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2023-04-13T06:33:00Z</dcterms:created>
  <dcterms:modified xsi:type="dcterms:W3CDTF">2023-04-13T07:12:00Z</dcterms:modified>
</cp:coreProperties>
</file>