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BB91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نموذج رقم (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>10</w:t>
      </w: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)</w:t>
      </w:r>
    </w:p>
    <w:p w14:paraId="73838AEE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</w:p>
    <w:p w14:paraId="1875C3D3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78E636C3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32CFD120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 xml:space="preserve">قسم 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>/</w:t>
      </w: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69967CE2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توصيف مقرر دراسي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 xml:space="preserve"> للعام الجامعي 2021/ 2022 م</w:t>
      </w:r>
    </w:p>
    <w:p w14:paraId="4D41D626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1EC5D588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71C146C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بيانات أساسية للمقرر </w:t>
            </w:r>
          </w:p>
        </w:tc>
      </w:tr>
      <w:tr w:rsidR="0090168A" w:rsidRPr="0090168A" w14:paraId="535A6051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69D789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الرمز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الكودي :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  <w:t>phlos</w:t>
            </w:r>
            <w:proofErr w:type="spellEnd"/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  <w:t xml:space="preserve"> 415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27AC1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اسم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المقرر: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المنطق الرمزي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02D96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الفرقة / الرابعة (الفصل الدراسي الأول)</w:t>
            </w:r>
          </w:p>
        </w:tc>
      </w:tr>
      <w:tr w:rsidR="0090168A" w:rsidRPr="0090168A" w14:paraId="41F4166D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D2DDA7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323F02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44C12D4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44C51C" wp14:editId="734A825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0160" r="11430" b="889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F853" id="Rectangle 17" o:spid="_x0000_s1026" style="position:absolute;left:0;text-align:left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76FBCE" wp14:editId="4BA6CA4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5715" r="7620" b="1333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DBC3F" id="Rectangle 24" o:spid="_x0000_s1026" style="position:absolute;left:0;text-align:left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نظري     4          عملي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لا يوجد</w:t>
            </w:r>
          </w:p>
        </w:tc>
      </w:tr>
    </w:tbl>
    <w:p w14:paraId="4C0D2E8F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0168A" w:rsidRPr="0090168A" w14:paraId="53691E2C" w14:textId="77777777" w:rsidTr="00CD5400">
        <w:trPr>
          <w:trHeight w:val="1166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30C0116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بيانات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متخصصة:</w:t>
            </w:r>
          </w:p>
        </w:tc>
      </w:tr>
      <w:tr w:rsidR="0090168A" w:rsidRPr="0090168A" w14:paraId="1801B796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02B751D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هدف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المقرر:</w:t>
            </w:r>
          </w:p>
        </w:tc>
        <w:tc>
          <w:tcPr>
            <w:tcW w:w="7222" w:type="dxa"/>
            <w:shd w:val="clear" w:color="auto" w:fill="auto"/>
          </w:tcPr>
          <w:p w14:paraId="4DCB15AB" w14:textId="77777777" w:rsidR="0090168A" w:rsidRPr="0090168A" w:rsidRDefault="0090168A" w:rsidP="0090168A">
            <w:pPr>
              <w:spacing w:after="0" w:line="240" w:lineRule="auto"/>
              <w:ind w:left="720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بنهاية هذا المقرر يكون الطالب قادرًا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>على:</w:t>
            </w:r>
          </w:p>
          <w:p w14:paraId="030B314C" w14:textId="77777777" w:rsidR="0090168A" w:rsidRPr="0090168A" w:rsidRDefault="0090168A" w:rsidP="0090168A">
            <w:pPr>
              <w:spacing w:after="0" w:line="240" w:lineRule="auto"/>
              <w:ind w:left="720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استيعاب المفاهيم الأساسية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والاتجاهات المعاصرة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في المنطق الرمزي </w:t>
            </w:r>
          </w:p>
          <w:p w14:paraId="5F6ED180" w14:textId="77777777" w:rsidR="0090168A" w:rsidRPr="0090168A" w:rsidRDefault="0090168A" w:rsidP="0090168A">
            <w:pPr>
              <w:spacing w:after="0" w:line="240" w:lineRule="auto"/>
              <w:ind w:left="720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تطبيق البحوث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العلمية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على أهم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القضايا والمشكلات المعاصرة في العالم. </w:t>
            </w:r>
          </w:p>
          <w:p w14:paraId="396811BD" w14:textId="77777777" w:rsidR="0090168A" w:rsidRPr="0090168A" w:rsidRDefault="0090168A" w:rsidP="0090168A">
            <w:pPr>
              <w:spacing w:after="0" w:line="240" w:lineRule="auto"/>
              <w:ind w:left="720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تحصيل المعلومات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من مصادر معرفية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متنوعة.</w:t>
            </w:r>
          </w:p>
          <w:p w14:paraId="687D6243" w14:textId="77777777" w:rsidR="0090168A" w:rsidRPr="0090168A" w:rsidRDefault="0090168A" w:rsidP="0090168A">
            <w:pPr>
              <w:spacing w:after="0" w:line="240" w:lineRule="auto"/>
              <w:ind w:left="720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التفاعل مع المستجدات والمتغيرات العالمية في مجال المنطق. </w:t>
            </w:r>
          </w:p>
          <w:p w14:paraId="2D2FA60B" w14:textId="77777777" w:rsidR="0090168A" w:rsidRPr="0090168A" w:rsidRDefault="0090168A" w:rsidP="0090168A">
            <w:pPr>
              <w:spacing w:after="0" w:line="240" w:lineRule="auto"/>
              <w:ind w:left="720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التفاعل مع المعارف والمهارات المكتسبة من علم المنطق في مجالات الحياة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العملية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90168A" w:rsidRPr="0090168A" w14:paraId="552F4E5F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14ECA2D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المخرجات التعليمية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المستهدفة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بنهاية هذا المقرر لابد أن يكون الطالب قادرا على أن :</w:t>
            </w:r>
          </w:p>
        </w:tc>
      </w:tr>
      <w:tr w:rsidR="0090168A" w:rsidRPr="0090168A" w14:paraId="7C6E5BAB" w14:textId="77777777" w:rsidTr="00CD5400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12DE649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المعلومات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78C497D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 1ـ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يشرح أهم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النظريات ولأنساق المنطقية المختلفة في المنطق الرمزي مثل حساب القضايا وحساب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العلاقات .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</w:p>
          <w:p w14:paraId="29010CE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أ2- يتعرف على التطورات المنطقية وأهم الاتجاهات الحديثة في المنطق الرمزي، ولا سيما علاقة المنطق بالحاسب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الآلى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2859145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أ3- يستدل على العلوم ذات الصلة في المنطق الرمزي.    </w:t>
            </w:r>
          </w:p>
        </w:tc>
      </w:tr>
    </w:tbl>
    <w:p w14:paraId="30BF97F2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4AFB8567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4134FD4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المهارات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28E44E0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يتعرف على أهم الرموز في التعبير عن المفاهيم المنطقية المختلفة، كالتعبير عن المتغيرات والثوابت المنطقية </w:t>
            </w:r>
          </w:p>
          <w:p w14:paraId="59922AD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أساليب التفكير الناقد تجاه الاستدلالات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المنطقية .</w:t>
            </w:r>
            <w:proofErr w:type="gramEnd"/>
          </w:p>
          <w:p w14:paraId="5782AB8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-يطرح بعض المفاهيم في المنطق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الرمزي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مثل مفهوم النسق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الاستنباطي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ومفهوم الثابت والمتغير </w:t>
            </w:r>
          </w:p>
        </w:tc>
      </w:tr>
      <w:tr w:rsidR="0090168A" w:rsidRPr="0090168A" w14:paraId="3D20413D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E39AA1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753E2C5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D38AB9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يبدي رأيه في المناقشات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حتي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يتمكن من تكوين الآراء.</w:t>
            </w:r>
          </w:p>
          <w:p w14:paraId="321CE9A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-يقترح صياغة للأفكار على هيئة صور رمزية يسهل التعامل معها.</w:t>
            </w:r>
          </w:p>
          <w:p w14:paraId="1A3D4F8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-ينظم المناهج المنطقية في تطوير مجال عمله.</w:t>
            </w:r>
          </w:p>
        </w:tc>
      </w:tr>
      <w:tr w:rsidR="0090168A" w:rsidRPr="0090168A" w14:paraId="0F4A323B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1973832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7F7C09C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د1- يستخدم إمكانيات الحاسوب والوسائط.</w:t>
            </w:r>
          </w:p>
          <w:p w14:paraId="5490B6A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د2- يعمل في فريق جماعي.</w:t>
            </w:r>
          </w:p>
          <w:p w14:paraId="4EBBA23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يقدر على التعامل بلغة أجنبية.</w:t>
            </w:r>
          </w:p>
        </w:tc>
      </w:tr>
      <w:tr w:rsidR="0090168A" w:rsidRPr="0090168A" w14:paraId="7E67BC96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2C75C1A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محتوى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3C92CA5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الأسبوع الأول والثاني: الأفكار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الاساسية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في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المنطق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الرمزي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6668EE3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الثالث والرابع: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قوائم الصدق (أهميتها وطرق تشكيلها).</w:t>
            </w:r>
          </w:p>
          <w:p w14:paraId="62880E9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الأسبوع الخامس والسادس: نظرية حساب المحمول.</w:t>
            </w:r>
          </w:p>
          <w:p w14:paraId="18A5C4A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الأسبوع السابع والثامن: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النسق الاستنباطي لدوال الصدق.</w:t>
            </w:r>
          </w:p>
          <w:p w14:paraId="2A75FAC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الأسبوع التاسع والعاشر: مقدمة في الحساب التحليلي للفئات.</w:t>
            </w:r>
          </w:p>
          <w:p w14:paraId="0B239D4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الأسبوع الحادي عشر والثاني عشر: مقدمة في الحساب التحليلي للعلاقات.</w:t>
            </w:r>
          </w:p>
          <w:p w14:paraId="7054C07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الأسبوع الثالث عشر والرابع عشر: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ملامح من الجانب التطبيقي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ل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لنظريات المنطقية.</w:t>
            </w:r>
          </w:p>
        </w:tc>
      </w:tr>
      <w:tr w:rsidR="0090168A" w:rsidRPr="0090168A" w14:paraId="3C08B3A1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6CBACB5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أساليب التعليم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5517A46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070A7DC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888E36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768906F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01DDFB9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-البحث والاطلاع من المكتبة.</w:t>
            </w:r>
          </w:p>
        </w:tc>
      </w:tr>
      <w:tr w:rsidR="0090168A" w:rsidRPr="0090168A" w14:paraId="79243A7C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34E00C0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ذوى القدرات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123AE9B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ساعات مكتبية.               </w:t>
            </w:r>
          </w:p>
        </w:tc>
      </w:tr>
      <w:tr w:rsidR="0090168A" w:rsidRPr="0090168A" w14:paraId="489AAC71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7DE4ABA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تقويم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90168A" w:rsidRPr="0090168A" w14:paraId="0282F56C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70D6457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6734AF7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6B3C472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241E15E2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750DD7B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2F19A37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نصف الفصل الدراسي.</w:t>
            </w:r>
          </w:p>
          <w:p w14:paraId="05A19D5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الدراسي.</w:t>
            </w:r>
          </w:p>
        </w:tc>
      </w:tr>
      <w:tr w:rsidR="0090168A" w:rsidRPr="0090168A" w14:paraId="74F17835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13A3B9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الدرجات</w:t>
            </w:r>
          </w:p>
          <w:p w14:paraId="220C19E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454B29F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6F9570D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نصفى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أثناء الدراسة.              5 %</w:t>
            </w:r>
          </w:p>
          <w:p w14:paraId="531619C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أنشطة ومشاركات داخل قاعة الدرس.      5 %</w:t>
            </w:r>
          </w:p>
          <w:p w14:paraId="11E8D4D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نصفي أثناء الدراسة.               10 %</w:t>
            </w:r>
          </w:p>
          <w:p w14:paraId="2C3B2B1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نهاية الفصل الدراسي.             80 %      </w:t>
            </w:r>
          </w:p>
        </w:tc>
      </w:tr>
      <w:tr w:rsidR="0090168A" w:rsidRPr="0090168A" w14:paraId="2A95975C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E9D7B7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قائمة الكتب الدراسية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90168A" w:rsidRPr="0090168A" w14:paraId="4928B21B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47DC814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71579CD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عابر عبد العزيز: محاضرات في المنطق الرمزي.</w:t>
            </w:r>
          </w:p>
        </w:tc>
      </w:tr>
      <w:tr w:rsidR="0090168A" w:rsidRPr="0090168A" w14:paraId="124B232C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3945931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3D28DF0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محمد مهران: مقدمة في المنطق الرمزي، دار الثقافة للطباعة والنشر، القاهرة، 1978م</w:t>
            </w:r>
          </w:p>
          <w:p w14:paraId="6400EB2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عزمي إسلام: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اسس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المنطق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الرمزي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، مكتبة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الانجلو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المصرية،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القاهرة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1970م.</w:t>
            </w:r>
          </w:p>
        </w:tc>
      </w:tr>
      <w:tr w:rsidR="0090168A" w:rsidRPr="0090168A" w14:paraId="69CA427C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6791123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4373DF6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 محمد ثابت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الفندي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: أصول المنطق الرياضي، دار النهضة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العربية ،بيروت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، 1972م</w:t>
            </w:r>
          </w:p>
          <w:p w14:paraId="4F4D769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 محمود فهمى زيدان: المنطق الرمزي (نشأته وتطوره)، مؤسسة شباب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الجامعة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الاسكندرية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، 1979 م</w:t>
            </w:r>
          </w:p>
        </w:tc>
      </w:tr>
      <w:tr w:rsidR="0090168A" w:rsidRPr="0090168A" w14:paraId="7D425420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0F65768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4280C699" w14:textId="77777777" w:rsidR="0090168A" w:rsidRPr="0090168A" w:rsidRDefault="0090168A" w:rsidP="0090168A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t>-The Journal of Symbolic Logic.</w:t>
            </w:r>
          </w:p>
          <w:p w14:paraId="614FC634" w14:textId="77777777" w:rsidR="0090168A" w:rsidRPr="0090168A" w:rsidRDefault="0090168A" w:rsidP="0090168A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t>-</w:t>
            </w:r>
            <w:bookmarkStart w:id="0" w:name="OLE_LINK1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t>The Bulletin of Symbolic Logic.</w:t>
            </w:r>
            <w:bookmarkEnd w:id="0"/>
          </w:p>
          <w:p w14:paraId="4C73A4F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-مجلة عالم الفكر – الكويت</w:t>
            </w:r>
          </w:p>
          <w:p w14:paraId="0B8B622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-دورية عالم المعرفة - الكويت</w:t>
            </w:r>
          </w:p>
        </w:tc>
      </w:tr>
    </w:tbl>
    <w:p w14:paraId="74A25286" w14:textId="77777777" w:rsidR="0090168A" w:rsidRPr="0090168A" w:rsidRDefault="0090168A" w:rsidP="0090168A">
      <w:pPr>
        <w:spacing w:after="0" w:line="240" w:lineRule="auto"/>
        <w:ind w:hanging="900"/>
        <w:rPr>
          <w:rFonts w:ascii="Simplified Arabic" w:eastAsia="Times New Roman" w:hAnsi="Simplified Arabic" w:cs="Simplified Arabic"/>
          <w:kern w:val="0"/>
          <w:sz w:val="28"/>
          <w:szCs w:val="28"/>
          <w:lang w:bidi="ar-EG"/>
          <w14:ligatures w14:val="none"/>
        </w:rPr>
      </w:pPr>
      <w:bookmarkStart w:id="1" w:name="_Hlk89874100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المادة: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 أ.د/ نصار عبد الل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 xml:space="preserve">ه                                      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 رئيس مجلس القسم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العلمي: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 xml:space="preserve">أ.د/ شعبان </w:t>
      </w:r>
      <w:proofErr w:type="gramStart"/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عبدالله</w:t>
      </w:r>
      <w:bookmarkEnd w:id="1"/>
      <w:proofErr w:type="gramEnd"/>
    </w:p>
    <w:p w14:paraId="0ACACD8C" w14:textId="77777777" w:rsidR="009213AC" w:rsidRDefault="009213AC">
      <w:pPr>
        <w:rPr>
          <w:rtl/>
        </w:rPr>
      </w:pPr>
    </w:p>
    <w:p w14:paraId="010308D8" w14:textId="77777777" w:rsidR="0090168A" w:rsidRDefault="0090168A">
      <w:pPr>
        <w:rPr>
          <w:rtl/>
        </w:rPr>
      </w:pPr>
    </w:p>
    <w:p w14:paraId="26E8460B" w14:textId="77777777" w:rsidR="0090168A" w:rsidRDefault="0090168A">
      <w:pPr>
        <w:rPr>
          <w:rtl/>
        </w:rPr>
      </w:pPr>
    </w:p>
    <w:p w14:paraId="56021750" w14:textId="77777777" w:rsidR="0090168A" w:rsidRDefault="0090168A">
      <w:pPr>
        <w:rPr>
          <w:rtl/>
        </w:rPr>
      </w:pPr>
    </w:p>
    <w:p w14:paraId="6080E69A" w14:textId="77777777" w:rsidR="0090168A" w:rsidRDefault="0090168A">
      <w:pPr>
        <w:rPr>
          <w:rtl/>
        </w:rPr>
      </w:pPr>
    </w:p>
    <w:p w14:paraId="5995EF95" w14:textId="77777777" w:rsidR="0090168A" w:rsidRDefault="0090168A">
      <w:pPr>
        <w:rPr>
          <w:rtl/>
        </w:rPr>
      </w:pPr>
    </w:p>
    <w:p w14:paraId="08FB39F5" w14:textId="77777777" w:rsidR="0090168A" w:rsidRDefault="0090168A">
      <w:pPr>
        <w:rPr>
          <w:rtl/>
        </w:rPr>
      </w:pPr>
    </w:p>
    <w:p w14:paraId="61EC6348" w14:textId="77777777" w:rsidR="0090168A" w:rsidRDefault="0090168A">
      <w:pPr>
        <w:rPr>
          <w:rtl/>
        </w:rPr>
      </w:pPr>
    </w:p>
    <w:p w14:paraId="3BABA34A" w14:textId="77777777" w:rsidR="0090168A" w:rsidRDefault="0090168A">
      <w:pPr>
        <w:rPr>
          <w:rtl/>
        </w:rPr>
      </w:pPr>
    </w:p>
    <w:p w14:paraId="2DD13EAD" w14:textId="77777777" w:rsidR="0090168A" w:rsidRDefault="0090168A">
      <w:pPr>
        <w:rPr>
          <w:rtl/>
        </w:rPr>
      </w:pPr>
    </w:p>
    <w:p w14:paraId="014DB021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lastRenderedPageBreak/>
        <w:t>نموذج رقم (10)</w:t>
      </w:r>
    </w:p>
    <w:p w14:paraId="1C6A8AFA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t>جامعة: سوهاج</w:t>
      </w:r>
    </w:p>
    <w:p w14:paraId="3E625A02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t>كلية: الآداب</w:t>
      </w:r>
    </w:p>
    <w:p w14:paraId="5E23E51D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t>قسم: الفلسفة</w:t>
      </w:r>
    </w:p>
    <w:p w14:paraId="22197EBA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t>توصيف مقرر دراسي للعام الجامعي 2021/ 2022 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90168A" w:rsidRPr="0090168A" w14:paraId="3D5D21C2" w14:textId="77777777" w:rsidTr="00CD5400">
        <w:tc>
          <w:tcPr>
            <w:tcW w:w="2460" w:type="dxa"/>
          </w:tcPr>
          <w:p w14:paraId="471F5C5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أ- بيانات أساسية للمقرر: </w:t>
            </w:r>
          </w:p>
        </w:tc>
        <w:tc>
          <w:tcPr>
            <w:tcW w:w="3221" w:type="dxa"/>
          </w:tcPr>
          <w:p w14:paraId="19266D5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41" w:type="dxa"/>
          </w:tcPr>
          <w:p w14:paraId="723D867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34AEE802" w14:textId="77777777" w:rsidTr="00CD5400">
        <w:tc>
          <w:tcPr>
            <w:tcW w:w="2460" w:type="dxa"/>
          </w:tcPr>
          <w:p w14:paraId="38E4D9B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الرمز الكودي: </w:t>
            </w:r>
            <w:proofErr w:type="gramStart"/>
            <w:r w:rsidRPr="0090168A"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lang w:bidi="ar-EG"/>
                <w14:ligatures w14:val="none"/>
              </w:rPr>
              <w:t>Phlos  411</w:t>
            </w:r>
            <w:proofErr w:type="gramEnd"/>
          </w:p>
        </w:tc>
        <w:tc>
          <w:tcPr>
            <w:tcW w:w="3221" w:type="dxa"/>
          </w:tcPr>
          <w:p w14:paraId="3E81B4FF" w14:textId="77777777" w:rsidR="0090168A" w:rsidRPr="0090168A" w:rsidRDefault="0090168A" w:rsidP="0090168A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اسم المقرر: </w:t>
            </w: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الفلسفة الإسلامية المعاصرة</w:t>
            </w:r>
          </w:p>
        </w:tc>
        <w:tc>
          <w:tcPr>
            <w:tcW w:w="2841" w:type="dxa"/>
          </w:tcPr>
          <w:p w14:paraId="1109813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8D885" wp14:editId="51175BE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265B7" w14:textId="77777777" w:rsidR="0090168A" w:rsidRDefault="0090168A" w:rsidP="00901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8D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88.65pt;margin-top:12.9pt;width:18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0BFAIAACo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">
                      <v:textbox>
                        <w:txbxContent>
                          <w:p w14:paraId="62B265B7" w14:textId="77777777" w:rsidR="0090168A" w:rsidRDefault="0090168A" w:rsidP="0090168A"/>
                        </w:txbxContent>
                      </v:textbox>
                    </v:shape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الفرقة: الرابعة (الفصل الدراسي الأول)</w:t>
            </w:r>
          </w:p>
        </w:tc>
      </w:tr>
      <w:tr w:rsidR="0090168A" w:rsidRPr="0090168A" w14:paraId="79F88107" w14:textId="77777777" w:rsidTr="00CD5400">
        <w:tc>
          <w:tcPr>
            <w:tcW w:w="2460" w:type="dxa"/>
          </w:tcPr>
          <w:p w14:paraId="3507641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التخصص: فلسفة</w:t>
            </w:r>
          </w:p>
        </w:tc>
        <w:tc>
          <w:tcPr>
            <w:tcW w:w="6062" w:type="dxa"/>
            <w:gridSpan w:val="2"/>
          </w:tcPr>
          <w:p w14:paraId="7797147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عدد الوحدات الدراسية: 4 ساعة نظري 2 ساعة عملي أسبوعياً</w:t>
            </w:r>
          </w:p>
        </w:tc>
      </w:tr>
    </w:tbl>
    <w:p w14:paraId="4D7AD01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0168A" w:rsidRPr="0090168A" w14:paraId="385A801A" w14:textId="77777777" w:rsidTr="00CD5400">
        <w:tc>
          <w:tcPr>
            <w:tcW w:w="8522" w:type="dxa"/>
            <w:gridSpan w:val="2"/>
          </w:tcPr>
          <w:p w14:paraId="7B8F025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بيانات متخصصة</w:t>
            </w:r>
          </w:p>
        </w:tc>
      </w:tr>
      <w:tr w:rsidR="0090168A" w:rsidRPr="0090168A" w14:paraId="049EC866" w14:textId="77777777" w:rsidTr="00CD5400">
        <w:tc>
          <w:tcPr>
            <w:tcW w:w="4261" w:type="dxa"/>
          </w:tcPr>
          <w:p w14:paraId="02F148E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1- هدف المقرر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: </w:t>
            </w:r>
          </w:p>
        </w:tc>
        <w:tc>
          <w:tcPr>
            <w:tcW w:w="4261" w:type="dxa"/>
          </w:tcPr>
          <w:p w14:paraId="7D8594A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بنهاية هذا المقرر يكون الطالب قادرًا على:</w:t>
            </w:r>
          </w:p>
          <w:p w14:paraId="08A4143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استيعاب </w:t>
            </w: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المفاهيم الأساسية والنظريات والمدارس الفكرية 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في  الفلسفة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الإسلامية </w:t>
            </w:r>
          </w:p>
          <w:p w14:paraId="19A7B0F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التعرف  على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أهم القضايا والمشكلات المعاصرة في العالم الإسلامي.</w:t>
            </w:r>
          </w:p>
          <w:p w14:paraId="513D7FD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تحصيل </w:t>
            </w: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المعلومات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من مصادر معرفية متنوعة  والاستفادة منها عمليا</w:t>
            </w:r>
          </w:p>
          <w:p w14:paraId="3F5D980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التفاعل </w:t>
            </w: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مع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المستجدات والمتغيرات العالمية في مجال الفلسفة الإسلامية.</w:t>
            </w:r>
          </w:p>
        </w:tc>
      </w:tr>
      <w:tr w:rsidR="0090168A" w:rsidRPr="0090168A" w14:paraId="2D9F4BBC" w14:textId="77777777" w:rsidTr="00CD5400">
        <w:tc>
          <w:tcPr>
            <w:tcW w:w="8522" w:type="dxa"/>
            <w:gridSpan w:val="2"/>
          </w:tcPr>
          <w:p w14:paraId="5A7AA1D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2- المستهدف من تدريس المقرر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: بنهاية هذا البرنامج لابد أن يكون الطالب قادرا على أن: </w:t>
            </w:r>
          </w:p>
        </w:tc>
      </w:tr>
      <w:tr w:rsidR="0090168A" w:rsidRPr="0090168A" w14:paraId="0ADA9D18" w14:textId="77777777" w:rsidTr="00CD5400">
        <w:tc>
          <w:tcPr>
            <w:tcW w:w="4261" w:type="dxa"/>
          </w:tcPr>
          <w:p w14:paraId="53293F9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أ- المعلومات والمفاهيم:</w:t>
            </w:r>
          </w:p>
          <w:p w14:paraId="70796AF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7D09107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أ1-</w:t>
            </w: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يشرح أهم القضايا التي تهم فلاسفة الإسلام.</w:t>
            </w:r>
          </w:p>
          <w:p w14:paraId="5FC8BE5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أ2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يتعرف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على  أهم المشكلات التي طرحها المفكرون الإسلاميون المعاصرون.</w:t>
            </w:r>
          </w:p>
          <w:p w14:paraId="333B73E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أ3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يفسر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مجموعة من التساؤلات التي تعبر عن مشكلات المجتم</w:t>
            </w:r>
            <w:r w:rsidRPr="0090168A">
              <w:rPr>
                <w:rFonts w:ascii="Times New Roman" w:eastAsia="Times New Roman" w:hAnsi="Times New Roman" w:cs="DecoType Naskh Special" w:hint="eastAsia"/>
                <w:b/>
                <w:bCs/>
                <w:kern w:val="0"/>
                <w:sz w:val="28"/>
                <w:szCs w:val="28"/>
                <w:rtl/>
                <w14:ligatures w14:val="none"/>
              </w:rPr>
              <w:t>ع</w:t>
            </w: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الاسلامي في هذا  ا العصر. </w:t>
            </w:r>
          </w:p>
        </w:tc>
      </w:tr>
      <w:tr w:rsidR="0090168A" w:rsidRPr="0090168A" w14:paraId="7E3E358A" w14:textId="77777777" w:rsidTr="00CD5400">
        <w:tc>
          <w:tcPr>
            <w:tcW w:w="4261" w:type="dxa"/>
          </w:tcPr>
          <w:p w14:paraId="7FC9675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ب- المهارات الذهنية: </w:t>
            </w:r>
          </w:p>
          <w:p w14:paraId="6C8DD18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17AC74A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ب1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يتعرف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على فن استشراف المستقبل.</w:t>
            </w:r>
          </w:p>
          <w:p w14:paraId="4E04C6B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ب2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يطرح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أسئلة بحثية في الفلسفة الإسلامية</w:t>
            </w:r>
          </w:p>
          <w:p w14:paraId="284871B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ب3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يوضح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الأفكار توضيحًا مبسطاً.  </w:t>
            </w:r>
          </w:p>
        </w:tc>
      </w:tr>
      <w:tr w:rsidR="0090168A" w:rsidRPr="0090168A" w14:paraId="5E27FE27" w14:textId="77777777" w:rsidTr="00CD5400">
        <w:tc>
          <w:tcPr>
            <w:tcW w:w="4261" w:type="dxa"/>
          </w:tcPr>
          <w:p w14:paraId="3398EFB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ج- المهارات المهنية: </w:t>
            </w:r>
          </w:p>
          <w:p w14:paraId="0D30E74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282506D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1ج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يحلل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المعلومات الاسلامية  المختلفة باستخدام تكنولوجيا المعلومات الحديثة.</w:t>
            </w:r>
          </w:p>
          <w:p w14:paraId="2F84A94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ج2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يقدر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على مناقشة القضايا الاسلامية المعاصرة وتكوين رأي .</w:t>
            </w:r>
          </w:p>
          <w:p w14:paraId="0F5F82C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ج 3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يستخلص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آراء الفلاسفة  المسلمين حول الموضوعات المختلفة ويعلق عليها.</w:t>
            </w:r>
          </w:p>
        </w:tc>
      </w:tr>
      <w:tr w:rsidR="0090168A" w:rsidRPr="0090168A" w14:paraId="0A9CD425" w14:textId="77777777" w:rsidTr="00CD5400">
        <w:tc>
          <w:tcPr>
            <w:tcW w:w="4261" w:type="dxa"/>
          </w:tcPr>
          <w:p w14:paraId="3F4E086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د- المهارات العامة:</w:t>
            </w:r>
          </w:p>
          <w:p w14:paraId="2FA5BA1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03E056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د1- يعبر عن رأيه 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و وعيه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ومعارفه الاسلامية المتنوعة.</w:t>
            </w:r>
          </w:p>
          <w:p w14:paraId="5063400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د2- يقدر على المشاركة الفعالة في الحوار المجتمعي.</w:t>
            </w:r>
          </w:p>
        </w:tc>
      </w:tr>
      <w:tr w:rsidR="0090168A" w:rsidRPr="0090168A" w14:paraId="3C0B804C" w14:textId="77777777" w:rsidTr="00CD5400">
        <w:tc>
          <w:tcPr>
            <w:tcW w:w="4261" w:type="dxa"/>
          </w:tcPr>
          <w:p w14:paraId="3D83435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3- محتوى المقرر:</w:t>
            </w:r>
          </w:p>
          <w:p w14:paraId="6FBC424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4261" w:type="dxa"/>
          </w:tcPr>
          <w:p w14:paraId="244711BB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مقدمة عن ظروف المجتمعات الإسلامية المعاصرة.</w:t>
            </w:r>
          </w:p>
          <w:p w14:paraId="5580037B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أهم الاتجاهات والحركات الفكرية التي ظهرت فيها.</w:t>
            </w:r>
          </w:p>
          <w:p w14:paraId="2B1269A4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الحركة الوهابية.</w:t>
            </w:r>
          </w:p>
          <w:p w14:paraId="7C6B77E4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الحركة السنوسية.</w:t>
            </w:r>
          </w:p>
          <w:p w14:paraId="41E35253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الحركة المهدية.</w:t>
            </w:r>
          </w:p>
          <w:p w14:paraId="48DA1497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الحركة البابية والبهائية.</w:t>
            </w:r>
          </w:p>
          <w:p w14:paraId="7154C7E8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مفهوم التجديد في الفكر الإسلامي المعاصر (نماذج وشخصيات).</w:t>
            </w:r>
          </w:p>
          <w:p w14:paraId="5C86146D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النظام السياسي الإسلامي.</w:t>
            </w:r>
          </w:p>
          <w:p w14:paraId="1ECA9143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مشكلات إسلامية معاصرة.</w:t>
            </w:r>
          </w:p>
          <w:p w14:paraId="5C336DE3" w14:textId="77777777" w:rsidR="0090168A" w:rsidRPr="0090168A" w:rsidRDefault="0090168A" w:rsidP="0090168A">
            <w:pPr>
              <w:numPr>
                <w:ilvl w:val="0"/>
                <w:numId w:val="1"/>
              </w:numPr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العلاقة بين الدين والعلم عند وحيد الدين خان.</w:t>
            </w:r>
          </w:p>
        </w:tc>
      </w:tr>
      <w:tr w:rsidR="0090168A" w:rsidRPr="0090168A" w14:paraId="348A0CFE" w14:textId="77777777" w:rsidTr="00CD5400">
        <w:tc>
          <w:tcPr>
            <w:tcW w:w="4261" w:type="dxa"/>
          </w:tcPr>
          <w:p w14:paraId="2045AD7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4- أساليب التعليم والتعلم: </w:t>
            </w:r>
          </w:p>
        </w:tc>
        <w:tc>
          <w:tcPr>
            <w:tcW w:w="4261" w:type="dxa"/>
          </w:tcPr>
          <w:p w14:paraId="2C1D71F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00AB187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3ED60BA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-البحث والاطلاع من المكتبة.</w:t>
            </w:r>
          </w:p>
        </w:tc>
      </w:tr>
      <w:tr w:rsidR="0090168A" w:rsidRPr="0090168A" w14:paraId="1DA99D7E" w14:textId="77777777" w:rsidTr="00CD5400">
        <w:tc>
          <w:tcPr>
            <w:tcW w:w="4261" w:type="dxa"/>
          </w:tcPr>
          <w:p w14:paraId="2F212CD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5- أساليب التعليم والتعلم للطلاب ذوي القدرات المحدودة: </w:t>
            </w:r>
          </w:p>
        </w:tc>
        <w:tc>
          <w:tcPr>
            <w:tcW w:w="4261" w:type="dxa"/>
          </w:tcPr>
          <w:p w14:paraId="26C2E3C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ساعات مكتبية. </w:t>
            </w:r>
          </w:p>
        </w:tc>
      </w:tr>
      <w:tr w:rsidR="0090168A" w:rsidRPr="0090168A" w14:paraId="24BF1662" w14:textId="77777777" w:rsidTr="00CD5400">
        <w:tc>
          <w:tcPr>
            <w:tcW w:w="4261" w:type="dxa"/>
          </w:tcPr>
          <w:p w14:paraId="0F0BADD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6- تقويم الطلاب: </w:t>
            </w:r>
          </w:p>
        </w:tc>
        <w:tc>
          <w:tcPr>
            <w:tcW w:w="4261" w:type="dxa"/>
          </w:tcPr>
          <w:p w14:paraId="4E18B40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087668BD" w14:textId="77777777" w:rsidTr="00CD5400">
        <w:tc>
          <w:tcPr>
            <w:tcW w:w="4261" w:type="dxa"/>
          </w:tcPr>
          <w:p w14:paraId="51CA7D0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أ- الأساليب المستخدمة: </w:t>
            </w:r>
          </w:p>
        </w:tc>
        <w:tc>
          <w:tcPr>
            <w:tcW w:w="4261" w:type="dxa"/>
          </w:tcPr>
          <w:p w14:paraId="602B3DB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أعمال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السنة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:</w:t>
            </w:r>
          </w:p>
          <w:p w14:paraId="75EAD2C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20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درجة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للانتظام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(5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حضور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المحاضرات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– 5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أنشطة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ومشاركات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– 10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امتحان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ميدترم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،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20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درجة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للانتساب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(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بحث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). </w:t>
            </w:r>
          </w:p>
          <w:p w14:paraId="4CA59C9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امتحانات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تحريرية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: 80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درجة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90168A" w:rsidRPr="0090168A" w14:paraId="3E16CBAD" w14:textId="77777777" w:rsidTr="00CD5400">
        <w:tc>
          <w:tcPr>
            <w:tcW w:w="4261" w:type="dxa"/>
          </w:tcPr>
          <w:p w14:paraId="419CE07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ب- التوقيت: </w:t>
            </w:r>
          </w:p>
          <w:p w14:paraId="3A5D26B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22A2949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نصف الفصل الدراسي.</w:t>
            </w:r>
          </w:p>
          <w:p w14:paraId="522A5BF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نهاية الفصل الدراسي.</w:t>
            </w:r>
          </w:p>
        </w:tc>
      </w:tr>
      <w:tr w:rsidR="0090168A" w:rsidRPr="0090168A" w14:paraId="77F11A23" w14:textId="77777777" w:rsidTr="00CD5400">
        <w:tc>
          <w:tcPr>
            <w:tcW w:w="4261" w:type="dxa"/>
          </w:tcPr>
          <w:p w14:paraId="0B90877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ج- توزيع الدرجات:</w:t>
            </w:r>
          </w:p>
          <w:p w14:paraId="42AA7F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21EA617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نصفى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أثناء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الدراسة.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5 %</w:t>
            </w:r>
          </w:p>
          <w:p w14:paraId="37A8DCE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أنشطة ومشاركات داخل قاعة الدرس.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5 %</w:t>
            </w:r>
          </w:p>
          <w:p w14:paraId="642F743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نصفي أثناء الدراسة.    10 %</w:t>
            </w:r>
          </w:p>
          <w:p w14:paraId="0B8B3EB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نهاية الفصل الدراسي.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80 %     </w:t>
            </w:r>
          </w:p>
        </w:tc>
      </w:tr>
      <w:tr w:rsidR="0090168A" w:rsidRPr="0090168A" w14:paraId="323B4719" w14:textId="77777777" w:rsidTr="00CD5400">
        <w:tc>
          <w:tcPr>
            <w:tcW w:w="4261" w:type="dxa"/>
          </w:tcPr>
          <w:p w14:paraId="7784AAF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7- قائمة الكتب الدراسية والمراجع: </w:t>
            </w:r>
          </w:p>
        </w:tc>
        <w:tc>
          <w:tcPr>
            <w:tcW w:w="4261" w:type="dxa"/>
          </w:tcPr>
          <w:p w14:paraId="37A0E34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0B97FD29" w14:textId="77777777" w:rsidTr="00CD5400">
        <w:tc>
          <w:tcPr>
            <w:tcW w:w="4261" w:type="dxa"/>
          </w:tcPr>
          <w:p w14:paraId="2723680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أ- مذكرات. </w:t>
            </w:r>
          </w:p>
        </w:tc>
        <w:tc>
          <w:tcPr>
            <w:tcW w:w="4261" w:type="dxa"/>
          </w:tcPr>
          <w:p w14:paraId="145B3F4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الفلسفة الإسلامية ونصوصها. </w:t>
            </w:r>
          </w:p>
        </w:tc>
      </w:tr>
      <w:tr w:rsidR="0090168A" w:rsidRPr="0090168A" w14:paraId="7AE12657" w14:textId="77777777" w:rsidTr="00CD5400">
        <w:tc>
          <w:tcPr>
            <w:tcW w:w="4261" w:type="dxa"/>
          </w:tcPr>
          <w:p w14:paraId="60D7CA5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ب- كتب ملزمة</w:t>
            </w:r>
          </w:p>
        </w:tc>
        <w:tc>
          <w:tcPr>
            <w:tcW w:w="4261" w:type="dxa"/>
          </w:tcPr>
          <w:p w14:paraId="517B1BA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مصطفى عبد 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الرازق:  تمهيد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إلى تاريخ الفلسفة الإسلامية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, دار مصر للطباعة والنشر , القاهرة,1980م.</w:t>
            </w:r>
          </w:p>
        </w:tc>
      </w:tr>
      <w:tr w:rsidR="0090168A" w:rsidRPr="0090168A" w14:paraId="749D1AB9" w14:textId="77777777" w:rsidTr="00CD5400">
        <w:tc>
          <w:tcPr>
            <w:tcW w:w="4261" w:type="dxa"/>
          </w:tcPr>
          <w:p w14:paraId="2A88D2C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ج- كتب مقترحة</w:t>
            </w:r>
          </w:p>
        </w:tc>
        <w:tc>
          <w:tcPr>
            <w:tcW w:w="4261" w:type="dxa"/>
          </w:tcPr>
          <w:p w14:paraId="5E0B5A8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محمد 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أبو  زهرة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: تاريخ المذاهب الاسلامية في السياسة والعقائد وتاريخ المذاهب الفقهية، القاهرة، دار الفكر </w:t>
            </w:r>
            <w:proofErr w:type="spell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العربى</w:t>
            </w:r>
            <w:proofErr w:type="spellEnd"/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90168A" w:rsidRPr="0090168A" w14:paraId="4CEB6B01" w14:textId="77777777" w:rsidTr="00CD5400">
        <w:tc>
          <w:tcPr>
            <w:tcW w:w="4261" w:type="dxa"/>
          </w:tcPr>
          <w:p w14:paraId="4A172D0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د- دوريات علمية أو نشرات ... إلخ</w:t>
            </w:r>
          </w:p>
        </w:tc>
        <w:tc>
          <w:tcPr>
            <w:tcW w:w="4261" w:type="dxa"/>
          </w:tcPr>
          <w:p w14:paraId="76286A0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عالم 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الفكر  (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الكويت)</w:t>
            </w:r>
          </w:p>
          <w:p w14:paraId="077920C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البيان  (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لجنة الأدباء بالكويت)</w:t>
            </w:r>
          </w:p>
        </w:tc>
      </w:tr>
    </w:tbl>
    <w:p w14:paraId="7E74D0BD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Simplified Arabic"/>
          <w:b/>
          <w:bCs/>
          <w:kern w:val="0"/>
          <w:sz w:val="28"/>
          <w:szCs w:val="28"/>
          <w14:ligatures w14:val="none"/>
        </w:rPr>
      </w:pPr>
      <w:bookmarkStart w:id="2" w:name="_Hlk89873964"/>
      <w:r w:rsidRPr="0090168A">
        <w:rPr>
          <w:rFonts w:ascii="Times New Roman" w:eastAsia="Times New Roman" w:hAnsi="Times New Roman" w:cs="Simplified Arabic" w:hint="cs"/>
          <w:b/>
          <w:bCs/>
          <w:kern w:val="0"/>
          <w:sz w:val="28"/>
          <w:szCs w:val="28"/>
          <w:rtl/>
          <w14:ligatures w14:val="none"/>
        </w:rPr>
        <w:t xml:space="preserve">أستاذ المادة: د/ علاء والي              رئيس مجلس القسم العلمي: أ.د/ شعبان </w:t>
      </w:r>
      <w:proofErr w:type="gramStart"/>
      <w:r w:rsidRPr="0090168A">
        <w:rPr>
          <w:rFonts w:ascii="Times New Roman" w:eastAsia="Times New Roman" w:hAnsi="Times New Roman" w:cs="Simplified Arabic" w:hint="cs"/>
          <w:b/>
          <w:bCs/>
          <w:kern w:val="0"/>
          <w:sz w:val="28"/>
          <w:szCs w:val="28"/>
          <w:rtl/>
          <w14:ligatures w14:val="none"/>
        </w:rPr>
        <w:t>عبدالله</w:t>
      </w:r>
      <w:bookmarkEnd w:id="2"/>
      <w:proofErr w:type="gramEnd"/>
    </w:p>
    <w:p w14:paraId="6BA03C6C" w14:textId="77777777" w:rsidR="0090168A" w:rsidRPr="0090168A" w:rsidRDefault="0090168A">
      <w:pPr>
        <w:rPr>
          <w:rtl/>
        </w:rPr>
      </w:pPr>
    </w:p>
    <w:p w14:paraId="5A14D1B6" w14:textId="77777777" w:rsidR="0090168A" w:rsidRDefault="0090168A">
      <w:pPr>
        <w:rPr>
          <w:rtl/>
        </w:rPr>
      </w:pPr>
    </w:p>
    <w:p w14:paraId="7548E192" w14:textId="77777777" w:rsidR="0090168A" w:rsidRDefault="0090168A">
      <w:pPr>
        <w:rPr>
          <w:rtl/>
        </w:rPr>
      </w:pPr>
    </w:p>
    <w:p w14:paraId="641F2911" w14:textId="77777777" w:rsidR="0090168A" w:rsidRDefault="0090168A">
      <w:pPr>
        <w:rPr>
          <w:rtl/>
        </w:rPr>
      </w:pPr>
    </w:p>
    <w:p w14:paraId="6FCD2FDF" w14:textId="77777777" w:rsidR="0090168A" w:rsidRDefault="0090168A">
      <w:pPr>
        <w:rPr>
          <w:rtl/>
        </w:rPr>
      </w:pPr>
    </w:p>
    <w:p w14:paraId="2EEC6BD7" w14:textId="77777777" w:rsidR="0090168A" w:rsidRDefault="0090168A">
      <w:pPr>
        <w:rPr>
          <w:rtl/>
        </w:rPr>
      </w:pPr>
    </w:p>
    <w:p w14:paraId="2CB7AA69" w14:textId="77777777" w:rsidR="0090168A" w:rsidRDefault="0090168A">
      <w:pPr>
        <w:rPr>
          <w:rtl/>
        </w:rPr>
      </w:pPr>
    </w:p>
    <w:p w14:paraId="3A38D4F3" w14:textId="77777777" w:rsidR="0090168A" w:rsidRDefault="0090168A">
      <w:pPr>
        <w:rPr>
          <w:rtl/>
        </w:rPr>
      </w:pPr>
    </w:p>
    <w:p w14:paraId="204BD9F0" w14:textId="77777777" w:rsidR="0090168A" w:rsidRDefault="0090168A">
      <w:pPr>
        <w:rPr>
          <w:rtl/>
        </w:rPr>
      </w:pPr>
    </w:p>
    <w:p w14:paraId="6A24A6DF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lastRenderedPageBreak/>
        <w:t>نموذج رقم (10)</w:t>
      </w:r>
    </w:p>
    <w:p w14:paraId="1B22A750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>جامعة: سوهاج</w:t>
      </w:r>
    </w:p>
    <w:p w14:paraId="1B795A91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</w:pPr>
      <w:proofErr w:type="gramStart"/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>كلية :</w:t>
      </w:r>
      <w:proofErr w:type="gramEnd"/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 xml:space="preserve"> الآداب</w:t>
      </w:r>
    </w:p>
    <w:p w14:paraId="1994307D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</w:pPr>
      <w:proofErr w:type="gramStart"/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>قسم :</w:t>
      </w:r>
      <w:proofErr w:type="gramEnd"/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 xml:space="preserve"> الفلسفة</w:t>
      </w:r>
    </w:p>
    <w:p w14:paraId="6514EDA5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14:ligatures w14:val="none"/>
        </w:rPr>
        <w:t>توصيف مقرر دراسي للعام الجامعي 2021/ 2022 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90168A" w:rsidRPr="0090168A" w14:paraId="3BB71675" w14:textId="77777777" w:rsidTr="00CD5400">
        <w:tc>
          <w:tcPr>
            <w:tcW w:w="2460" w:type="dxa"/>
          </w:tcPr>
          <w:p w14:paraId="6EEDC2A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أ- بيانات </w:t>
            </w:r>
            <w:proofErr w:type="spellStart"/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اساسية</w:t>
            </w:r>
            <w:proofErr w:type="spellEnd"/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للمقرر: </w:t>
            </w:r>
          </w:p>
        </w:tc>
        <w:tc>
          <w:tcPr>
            <w:tcW w:w="3221" w:type="dxa"/>
          </w:tcPr>
          <w:p w14:paraId="3251A09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41" w:type="dxa"/>
          </w:tcPr>
          <w:p w14:paraId="0089A62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4E86FE63" w14:textId="77777777" w:rsidTr="00CD5400">
        <w:tc>
          <w:tcPr>
            <w:tcW w:w="2460" w:type="dxa"/>
          </w:tcPr>
          <w:p w14:paraId="79E551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الرمز الكودي: </w:t>
            </w:r>
            <w:r w:rsidRPr="0090168A"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lang w:bidi="ar-EG"/>
                <w14:ligatures w14:val="none"/>
              </w:rPr>
              <w:t>Phlos 414</w:t>
            </w:r>
          </w:p>
        </w:tc>
        <w:tc>
          <w:tcPr>
            <w:tcW w:w="3221" w:type="dxa"/>
          </w:tcPr>
          <w:p w14:paraId="6D74C6B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اسم المقرر: فلسفة الأخلاق الحديثة والمعاصرة</w:t>
            </w:r>
          </w:p>
        </w:tc>
        <w:tc>
          <w:tcPr>
            <w:tcW w:w="2841" w:type="dxa"/>
          </w:tcPr>
          <w:p w14:paraId="33F80FE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F1628" wp14:editId="37C1DE04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FEE44" w14:textId="77777777" w:rsidR="0090168A" w:rsidRDefault="0090168A" w:rsidP="00901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1628" id="_x0000_s1027" type="#_x0000_t202" style="position:absolute;left:0;text-align:left;margin-left:-188.65pt;margin-top:12.9pt;width:18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">
                      <v:textbox>
                        <w:txbxContent>
                          <w:p w14:paraId="71FFEE44" w14:textId="77777777" w:rsidR="0090168A" w:rsidRDefault="0090168A" w:rsidP="0090168A"/>
                        </w:txbxContent>
                      </v:textbox>
                    </v:shape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الفرقة/ المستوى: الرابعة (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الفصل الدراسي الأول)</w:t>
            </w:r>
          </w:p>
        </w:tc>
      </w:tr>
      <w:tr w:rsidR="0090168A" w:rsidRPr="0090168A" w14:paraId="3C377684" w14:textId="77777777" w:rsidTr="00CD5400">
        <w:tc>
          <w:tcPr>
            <w:tcW w:w="2460" w:type="dxa"/>
          </w:tcPr>
          <w:p w14:paraId="2BDA044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التخصص: فلسفة</w:t>
            </w:r>
          </w:p>
        </w:tc>
        <w:tc>
          <w:tcPr>
            <w:tcW w:w="6062" w:type="dxa"/>
            <w:gridSpan w:val="2"/>
          </w:tcPr>
          <w:p w14:paraId="65E2788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عدد الوحدات الدراسية: نظري 4 ساعات نظري أسبوعيا</w:t>
            </w:r>
          </w:p>
        </w:tc>
      </w:tr>
    </w:tbl>
    <w:p w14:paraId="36CA6FC2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0168A" w:rsidRPr="0090168A" w14:paraId="7BC43DA8" w14:textId="77777777" w:rsidTr="00CD5400">
        <w:tc>
          <w:tcPr>
            <w:tcW w:w="8522" w:type="dxa"/>
            <w:gridSpan w:val="2"/>
          </w:tcPr>
          <w:p w14:paraId="0F2E3C1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ب- بيانات متخصصة.</w:t>
            </w:r>
          </w:p>
        </w:tc>
      </w:tr>
      <w:tr w:rsidR="0090168A" w:rsidRPr="0090168A" w14:paraId="3BC47F3E" w14:textId="77777777" w:rsidTr="00CD5400">
        <w:tc>
          <w:tcPr>
            <w:tcW w:w="4261" w:type="dxa"/>
          </w:tcPr>
          <w:p w14:paraId="327E472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1- هدف المقرر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: </w:t>
            </w:r>
          </w:p>
        </w:tc>
        <w:tc>
          <w:tcPr>
            <w:tcW w:w="4261" w:type="dxa"/>
          </w:tcPr>
          <w:p w14:paraId="317D479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32"/>
                <w:szCs w:val="32"/>
                <w:rtl/>
                <w14:ligatures w14:val="none"/>
              </w:rPr>
              <w:t>بنهاية هذا المقرر يكون الطالب قادرًا على:</w:t>
            </w:r>
          </w:p>
          <w:p w14:paraId="2E3129B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-استيعاب 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المفاهيم </w:t>
            </w:r>
            <w:proofErr w:type="spell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الاساسية</w:t>
            </w:r>
            <w:proofErr w:type="spell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والنظريات والمدارس الفكرية في مجال فلسفة الأخلاق الحديثة والمعاصرة في القرنين الثامن عشر والتاسع عشر والعشرين. </w:t>
            </w:r>
          </w:p>
          <w:p w14:paraId="2F19A5C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-تحصيل المعلومات من مصادر معرفية متنوعة في مجال فلسفة الأخلاق الحديثة والمعاصرة. </w:t>
            </w:r>
          </w:p>
          <w:p w14:paraId="05FA60E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-تطبيق البحوث العلمية الحديثة في مجال عمله</w:t>
            </w:r>
          </w:p>
          <w:p w14:paraId="7165011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-التفاعل مع المستجدات والمتغيرات العالمية التي لها صلة بمجال العلوم </w:t>
            </w:r>
            <w:proofErr w:type="spell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الانسانية</w:t>
            </w:r>
            <w:proofErr w:type="spellEnd"/>
          </w:p>
          <w:p w14:paraId="4AE7DAD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-تطبيق المعارف والمهارات المكتسبة في مجالات الحياة العملية المختلفة.</w:t>
            </w:r>
          </w:p>
        </w:tc>
      </w:tr>
      <w:tr w:rsidR="0090168A" w:rsidRPr="0090168A" w14:paraId="1CEEF4A5" w14:textId="77777777" w:rsidTr="00CD5400">
        <w:tc>
          <w:tcPr>
            <w:tcW w:w="8522" w:type="dxa"/>
            <w:gridSpan w:val="2"/>
          </w:tcPr>
          <w:p w14:paraId="7C524C6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3- المخرجات التعليمية المستهدفة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: </w:t>
            </w:r>
          </w:p>
          <w:p w14:paraId="7C4923C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بنهاية هذا المقرر يجب أن يكون الطالب قادرا </w:t>
            </w:r>
            <w:proofErr w:type="gram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علي</w:t>
            </w:r>
            <w:proofErr w:type="gram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ان</w:t>
            </w:r>
            <w:proofErr w:type="spell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90168A" w:rsidRPr="0090168A" w14:paraId="31145604" w14:textId="77777777" w:rsidTr="00CD5400">
        <w:tc>
          <w:tcPr>
            <w:tcW w:w="4261" w:type="dxa"/>
          </w:tcPr>
          <w:p w14:paraId="162C25F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lastRenderedPageBreak/>
              <w:t>أ- المعلومات والمفاهيم:</w:t>
            </w:r>
          </w:p>
          <w:p w14:paraId="36B8A41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647C8EE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أ1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يشرح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أهم النظريات والمدارس الفكرية في فلسفة الأخلاق الحديثة والمعاصرة مثل مذهب المنفعة الفردية  عند هوبز وأخلاق الواجب عند هوبز وكانط في العصور الحديثة, والمذاهب المعاصرة مثل الأخلاق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البراجماتية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والوجودية والأخلاق التحليلية عند جورج مور والأخلاق البيولوجية.</w:t>
            </w:r>
          </w:p>
          <w:p w14:paraId="1984024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أ2- يفسر الظواهر الأخلاقية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المختلفة  .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أي السلوك الأخلاقي في المجالات المختلفة وكذلك في الحياة اليومية. </w:t>
            </w:r>
          </w:p>
          <w:p w14:paraId="7857172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 3- يميز أخلاقيات البحث العلمي والممارسة المهنية أي تطبيق المبادئ الأخلاقية على البحوث العلمية والحياة المهنية. </w:t>
            </w:r>
          </w:p>
          <w:p w14:paraId="4020456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1FFCCFDF" w14:textId="77777777" w:rsidTr="00CD5400">
        <w:tc>
          <w:tcPr>
            <w:tcW w:w="4261" w:type="dxa"/>
          </w:tcPr>
          <w:p w14:paraId="7434B51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ب- المهارات الذهنية: </w:t>
            </w:r>
          </w:p>
          <w:p w14:paraId="2514F55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3014384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يتعرف على المشكلات ويقترح حلولًا لها وفقا لدراسته للنظريات الأخلاقية الحديثة والمعاصرة. </w:t>
            </w:r>
          </w:p>
          <w:p w14:paraId="12BF244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ب2-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يطبق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التفكير الناقد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وفقا  المبادئ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الاخلاقية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والسلوك الأخلاقي  واللاأخلاقي. </w:t>
            </w:r>
          </w:p>
          <w:p w14:paraId="49DF8BA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ب3- يوضح بعض المفاهيم </w:t>
            </w:r>
            <w:proofErr w:type="spellStart"/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الاخلاقية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الحديثة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والمعاصرة.</w:t>
            </w:r>
          </w:p>
        </w:tc>
      </w:tr>
      <w:tr w:rsidR="0090168A" w:rsidRPr="0090168A" w14:paraId="355213EC" w14:textId="77777777" w:rsidTr="00CD5400">
        <w:tc>
          <w:tcPr>
            <w:tcW w:w="4261" w:type="dxa"/>
          </w:tcPr>
          <w:p w14:paraId="40BF67D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ج- المهارات المهنية: </w:t>
            </w:r>
          </w:p>
          <w:p w14:paraId="09FE938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066F147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ج1-يستخلص المناهج </w:t>
            </w:r>
            <w:proofErr w:type="spellStart"/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الاخلاقية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من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الفلسفة الأخلاقية الحديثة والمعاصرة في دراسة المشكلات الأخلاقية في مجال الأخلاق التطبيقية. </w:t>
            </w:r>
          </w:p>
          <w:p w14:paraId="6E6FD77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ج2- يدعم المنطق السليم في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استنباط  القضايا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الأخلاقية  واستنباط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المباديء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الأخلاقية في المهنة التي يعمل بها.  </w:t>
            </w:r>
          </w:p>
          <w:p w14:paraId="53A9D4B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ج3-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يقترح  حلا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لاشكالية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الجمود الفكري مع مراعاة المبادئ والقيم الأخلاقية .</w:t>
            </w:r>
          </w:p>
        </w:tc>
      </w:tr>
      <w:tr w:rsidR="0090168A" w:rsidRPr="0090168A" w14:paraId="0B2B2DF7" w14:textId="77777777" w:rsidTr="00CD5400">
        <w:tc>
          <w:tcPr>
            <w:tcW w:w="4261" w:type="dxa"/>
          </w:tcPr>
          <w:p w14:paraId="28D31B5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lastRenderedPageBreak/>
              <w:t>د- المهارات العامة:</w:t>
            </w:r>
          </w:p>
          <w:p w14:paraId="45CD24A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6A034BF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د1. يعمل في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فريق  بحثي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وعمل جماعي مع مراعاه القيم والمبادئ الأخلاقية التي تنظم هذا العمل.</w:t>
            </w:r>
          </w:p>
          <w:p w14:paraId="1B8733C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د2. يعبر عن أفكاره الأخلاقية بدقة. </w:t>
            </w:r>
          </w:p>
          <w:p w14:paraId="2CD93CD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د3- يطبق أساليب حل المشكلات بين الأفراد والجماعات في ضوء القيم والمبادئ الأخلاقية التي تخدم هذه الحلول. </w:t>
            </w:r>
          </w:p>
          <w:p w14:paraId="24FFFA1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3303209F" w14:textId="77777777" w:rsidTr="00CD5400">
        <w:tc>
          <w:tcPr>
            <w:tcW w:w="4261" w:type="dxa"/>
          </w:tcPr>
          <w:p w14:paraId="128F00C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3- محتوى المقرر:</w:t>
            </w:r>
          </w:p>
          <w:p w14:paraId="131D6D9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4261" w:type="dxa"/>
          </w:tcPr>
          <w:p w14:paraId="6B013202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الأسبوع الأول والثاني: تعريف علم الأخلاق ومجالاته وصلته بالعلوم الإنسانية الأخرى.</w:t>
            </w:r>
          </w:p>
          <w:p w14:paraId="27E86ADE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الأسبوع الثالث والرابع: النسبية الخلقية في العصر الحديث.</w:t>
            </w:r>
          </w:p>
          <w:p w14:paraId="1A588F1B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الأسبوع الخامس والسادس: مذهب المنفعة الفردية عند توماس هوبز.</w:t>
            </w:r>
          </w:p>
          <w:p w14:paraId="5276CB16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الأسبوع السابع والثامن: حرية الإرادة عند سبينوزا.</w:t>
            </w:r>
          </w:p>
          <w:p w14:paraId="3259E163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الأسبوع التاسع والعاشر: أخلاق الواجب عند كانط.</w:t>
            </w:r>
          </w:p>
          <w:p w14:paraId="3D285700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الأسبوع الحادي عشر والثاني عشر: الأخلاق </w:t>
            </w:r>
            <w:proofErr w:type="spell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البراجماتية</w:t>
            </w:r>
            <w:proofErr w:type="spell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4F9E7224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الأسبوع الثالث عشر: فلسفة الأخلاق عند جورج مور.</w:t>
            </w:r>
          </w:p>
          <w:p w14:paraId="0C8DB270" w14:textId="77777777" w:rsidR="0090168A" w:rsidRPr="0090168A" w:rsidRDefault="0090168A" w:rsidP="009016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الرابع عشر: مشكلة التجريب على الأجنة ومشكلة التجريب على الأطفال، ومشكلة الإجهاض.  </w:t>
            </w:r>
          </w:p>
        </w:tc>
      </w:tr>
      <w:tr w:rsidR="0090168A" w:rsidRPr="0090168A" w14:paraId="1449CAD0" w14:textId="77777777" w:rsidTr="00CD5400">
        <w:tc>
          <w:tcPr>
            <w:tcW w:w="4261" w:type="dxa"/>
          </w:tcPr>
          <w:p w14:paraId="1A0734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4- أساليب التعليم والتعلم: </w:t>
            </w:r>
          </w:p>
        </w:tc>
        <w:tc>
          <w:tcPr>
            <w:tcW w:w="4261" w:type="dxa"/>
          </w:tcPr>
          <w:p w14:paraId="2175E9F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439C9B6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6A031BA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-البحث والاطلاع من المكتبة.</w:t>
            </w:r>
          </w:p>
        </w:tc>
      </w:tr>
      <w:tr w:rsidR="0090168A" w:rsidRPr="0090168A" w14:paraId="7AF8C7F2" w14:textId="77777777" w:rsidTr="00CD5400">
        <w:tc>
          <w:tcPr>
            <w:tcW w:w="4261" w:type="dxa"/>
          </w:tcPr>
          <w:p w14:paraId="6DF656E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5- أساليب التعليم والتعلم للطلاب ذوي القدرات المحدودة: </w:t>
            </w:r>
          </w:p>
        </w:tc>
        <w:tc>
          <w:tcPr>
            <w:tcW w:w="4261" w:type="dxa"/>
          </w:tcPr>
          <w:p w14:paraId="1E71488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ساعات مكتبية. </w:t>
            </w:r>
          </w:p>
        </w:tc>
      </w:tr>
      <w:tr w:rsidR="0090168A" w:rsidRPr="0090168A" w14:paraId="5C283417" w14:textId="77777777" w:rsidTr="00CD5400">
        <w:tc>
          <w:tcPr>
            <w:tcW w:w="4261" w:type="dxa"/>
          </w:tcPr>
          <w:p w14:paraId="351B8BB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6- تقويم الطلاب: </w:t>
            </w:r>
          </w:p>
        </w:tc>
        <w:tc>
          <w:tcPr>
            <w:tcW w:w="4261" w:type="dxa"/>
          </w:tcPr>
          <w:p w14:paraId="7CCCE98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7721C171" w14:textId="77777777" w:rsidTr="00CD5400">
        <w:tc>
          <w:tcPr>
            <w:tcW w:w="4261" w:type="dxa"/>
          </w:tcPr>
          <w:p w14:paraId="0D6331F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أ- الأساليب المستخدمة: </w:t>
            </w:r>
          </w:p>
        </w:tc>
        <w:tc>
          <w:tcPr>
            <w:tcW w:w="4261" w:type="dxa"/>
          </w:tcPr>
          <w:p w14:paraId="3181BCB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59323B8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ميدترم).</w:t>
            </w:r>
          </w:p>
        </w:tc>
      </w:tr>
      <w:tr w:rsidR="0090168A" w:rsidRPr="0090168A" w14:paraId="257A1F4C" w14:textId="77777777" w:rsidTr="00CD5400">
        <w:tc>
          <w:tcPr>
            <w:tcW w:w="4261" w:type="dxa"/>
          </w:tcPr>
          <w:p w14:paraId="6506F65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ب- التوقيت: </w:t>
            </w:r>
          </w:p>
          <w:p w14:paraId="5726911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7D9A40B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نصف الفصل الدراسي.</w:t>
            </w:r>
          </w:p>
          <w:p w14:paraId="21B12F8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الدراسي.</w:t>
            </w:r>
          </w:p>
        </w:tc>
      </w:tr>
      <w:tr w:rsidR="0090168A" w:rsidRPr="0090168A" w14:paraId="1F5FA109" w14:textId="77777777" w:rsidTr="00CD5400">
        <w:tc>
          <w:tcPr>
            <w:tcW w:w="4261" w:type="dxa"/>
          </w:tcPr>
          <w:p w14:paraId="590F6FB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ج- توزيع الدرجات:</w:t>
            </w:r>
          </w:p>
          <w:p w14:paraId="403E8A4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أعمال السنة من خلال شهور الدراسة.</w:t>
            </w:r>
          </w:p>
          <w:p w14:paraId="3A4C108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الامتحان التحريري في نهاية الفصل الدراسي الأول.</w:t>
            </w:r>
          </w:p>
        </w:tc>
        <w:tc>
          <w:tcPr>
            <w:tcW w:w="4261" w:type="dxa"/>
          </w:tcPr>
          <w:p w14:paraId="1323B8A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امتحان نصفى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اثناء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10%</w:t>
            </w:r>
          </w:p>
          <w:p w14:paraId="5C6ED64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تكليفات        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10%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</w:p>
          <w:p w14:paraId="23200B5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نهاية الفصل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 .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80%</w:t>
            </w:r>
          </w:p>
        </w:tc>
      </w:tr>
      <w:tr w:rsidR="0090168A" w:rsidRPr="0090168A" w14:paraId="18AE36D0" w14:textId="77777777" w:rsidTr="00CD5400">
        <w:tc>
          <w:tcPr>
            <w:tcW w:w="4261" w:type="dxa"/>
          </w:tcPr>
          <w:p w14:paraId="32B191F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7- قائمة الكتب الدراسية والمراجع: </w:t>
            </w:r>
          </w:p>
        </w:tc>
        <w:tc>
          <w:tcPr>
            <w:tcW w:w="4261" w:type="dxa"/>
          </w:tcPr>
          <w:p w14:paraId="613A67D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67A37E9C" w14:textId="77777777" w:rsidTr="00CD5400">
        <w:tc>
          <w:tcPr>
            <w:tcW w:w="4261" w:type="dxa"/>
          </w:tcPr>
          <w:p w14:paraId="6E799AA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أ- مذكرات</w:t>
            </w:r>
          </w:p>
        </w:tc>
        <w:tc>
          <w:tcPr>
            <w:tcW w:w="4261" w:type="dxa"/>
          </w:tcPr>
          <w:p w14:paraId="4A2E273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د. نجاح </w:t>
            </w:r>
            <w:proofErr w:type="gram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موسى :</w:t>
            </w:r>
            <w:proofErr w:type="gram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فلسفة الأخلاق الحديثة والمعاصرة, مطبعة المنار, الطبعة الثانية ,سوهاج 2006.</w:t>
            </w:r>
          </w:p>
        </w:tc>
      </w:tr>
      <w:tr w:rsidR="0090168A" w:rsidRPr="0090168A" w14:paraId="1B899B83" w14:textId="77777777" w:rsidTr="00CD5400">
        <w:tc>
          <w:tcPr>
            <w:tcW w:w="4261" w:type="dxa"/>
          </w:tcPr>
          <w:p w14:paraId="063D1CC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ب- كتب ملزمة</w:t>
            </w:r>
          </w:p>
        </w:tc>
        <w:tc>
          <w:tcPr>
            <w:tcW w:w="4261" w:type="dxa"/>
          </w:tcPr>
          <w:p w14:paraId="718522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د. توفيق </w:t>
            </w:r>
            <w:proofErr w:type="gram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الطويل :</w:t>
            </w:r>
            <w:proofErr w:type="gram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فلسفة الأخلاق نشأتها وتطورها ، دار النهضة العربية القاهرة ، 1974 . </w:t>
            </w:r>
          </w:p>
        </w:tc>
      </w:tr>
      <w:tr w:rsidR="0090168A" w:rsidRPr="0090168A" w14:paraId="48691FAD" w14:textId="77777777" w:rsidTr="00CD5400">
        <w:tc>
          <w:tcPr>
            <w:tcW w:w="4261" w:type="dxa"/>
          </w:tcPr>
          <w:p w14:paraId="091FB2C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ج- كتب مقترحة</w:t>
            </w:r>
          </w:p>
        </w:tc>
        <w:tc>
          <w:tcPr>
            <w:tcW w:w="4261" w:type="dxa"/>
          </w:tcPr>
          <w:p w14:paraId="201958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د. توفيق الطويل: مذهب المنفعة العامة، دار النهضة </w:t>
            </w:r>
            <w:proofErr w:type="gram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العربية ،</w:t>
            </w:r>
            <w:proofErr w:type="gram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القاهرة ، 1953 .</w:t>
            </w:r>
          </w:p>
          <w:p w14:paraId="0764FDC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د. زكريا </w:t>
            </w:r>
            <w:proofErr w:type="gramStart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إبراهيم :</w:t>
            </w:r>
            <w:proofErr w:type="gramEnd"/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المشكلة الخلقية ، الطبعة الأولى ، مكتبة مصر ، القاهرة ، 1969 .</w:t>
            </w:r>
          </w:p>
        </w:tc>
      </w:tr>
      <w:tr w:rsidR="0090168A" w:rsidRPr="0090168A" w14:paraId="16AA46BB" w14:textId="77777777" w:rsidTr="00CD5400">
        <w:tc>
          <w:tcPr>
            <w:tcW w:w="4261" w:type="dxa"/>
          </w:tcPr>
          <w:p w14:paraId="03F0FBE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د- دوريات علمية أو نشرات ... إلخ</w:t>
            </w:r>
          </w:p>
        </w:tc>
        <w:tc>
          <w:tcPr>
            <w:tcW w:w="4261" w:type="dxa"/>
          </w:tcPr>
          <w:p w14:paraId="4EFC8E6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-مجلة عالم الفكر </w:t>
            </w:r>
            <w:r w:rsidRPr="0090168A"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  <w:t>–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الكويت.</w:t>
            </w:r>
          </w:p>
          <w:p w14:paraId="49EFFC2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-دورية عالم المعرفة </w:t>
            </w:r>
            <w:r w:rsidRPr="0090168A"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  <w:t>–</w:t>
            </w: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الكويت.</w:t>
            </w:r>
          </w:p>
        </w:tc>
      </w:tr>
    </w:tbl>
    <w:p w14:paraId="1D683B7E" w14:textId="77777777" w:rsidR="0090168A" w:rsidRPr="0090168A" w:rsidRDefault="0090168A" w:rsidP="0090168A">
      <w:pPr>
        <w:spacing w:after="0" w:line="240" w:lineRule="auto"/>
        <w:ind w:hanging="766"/>
        <w:rPr>
          <w:rFonts w:ascii="Times New Roman" w:eastAsia="Times New Roman" w:hAnsi="Times New Roman" w:cs="Simplified Arabic"/>
          <w:kern w:val="0"/>
          <w:sz w:val="28"/>
          <w:szCs w:val="28"/>
          <w14:ligatures w14:val="none"/>
        </w:rPr>
      </w:pPr>
      <w:bookmarkStart w:id="3" w:name="_Hlk89874154"/>
      <w:r w:rsidRPr="0090168A">
        <w:rPr>
          <w:rFonts w:ascii="Times New Roman" w:eastAsia="Times New Roman" w:hAnsi="Times New Roman" w:cs="Simplified Arabic" w:hint="cs"/>
          <w:b/>
          <w:bCs/>
          <w:kern w:val="0"/>
          <w:sz w:val="28"/>
          <w:szCs w:val="28"/>
          <w:rtl/>
          <w14:ligatures w14:val="none"/>
        </w:rPr>
        <w:t>أستاذ المادة</w:t>
      </w:r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 xml:space="preserve">: </w:t>
      </w:r>
      <w:r w:rsidRPr="0090168A"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  <w:t xml:space="preserve">د/ مصطفى </w:t>
      </w:r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 xml:space="preserve">راشد           </w:t>
      </w:r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ab/>
        <w:t xml:space="preserve">      </w:t>
      </w:r>
      <w:r w:rsidRPr="0090168A">
        <w:rPr>
          <w:rFonts w:ascii="Times New Roman" w:eastAsia="Times New Roman" w:hAnsi="Times New Roman" w:cs="Simplified Arabic" w:hint="cs"/>
          <w:b/>
          <w:bCs/>
          <w:kern w:val="0"/>
          <w:sz w:val="28"/>
          <w:szCs w:val="28"/>
          <w:rtl/>
          <w14:ligatures w14:val="none"/>
        </w:rPr>
        <w:t>رئيس مجلس القسم العلمي</w:t>
      </w:r>
      <w:r w:rsidRPr="0090168A">
        <w:rPr>
          <w:rFonts w:ascii="Times New Roman" w:eastAsia="Times New Roman" w:hAnsi="Times New Roman" w:cs="Simplified Arabic" w:hint="cs"/>
          <w:kern w:val="0"/>
          <w:sz w:val="28"/>
          <w:szCs w:val="28"/>
          <w:rtl/>
          <w14:ligatures w14:val="none"/>
        </w:rPr>
        <w:t>:</w:t>
      </w:r>
      <w:r w:rsidRPr="0090168A"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  <w:t xml:space="preserve"> أ.د/ شعبان </w:t>
      </w:r>
      <w:proofErr w:type="gramStart"/>
      <w:r w:rsidRPr="0090168A">
        <w:rPr>
          <w:rFonts w:ascii="Times New Roman" w:eastAsia="Times New Roman" w:hAnsi="Times New Roman" w:cs="Simplified Arabic"/>
          <w:kern w:val="0"/>
          <w:sz w:val="28"/>
          <w:szCs w:val="28"/>
          <w:rtl/>
          <w14:ligatures w14:val="none"/>
        </w:rPr>
        <w:t>عبدالله</w:t>
      </w:r>
      <w:bookmarkEnd w:id="3"/>
      <w:proofErr w:type="gramEnd"/>
    </w:p>
    <w:p w14:paraId="7ADD3FDE" w14:textId="77777777" w:rsidR="0090168A" w:rsidRDefault="0090168A">
      <w:pPr>
        <w:rPr>
          <w:rtl/>
        </w:rPr>
      </w:pPr>
    </w:p>
    <w:p w14:paraId="79DBF1C7" w14:textId="77777777" w:rsidR="0090168A" w:rsidRDefault="0090168A">
      <w:pPr>
        <w:rPr>
          <w:rtl/>
        </w:rPr>
      </w:pPr>
    </w:p>
    <w:p w14:paraId="32C4F978" w14:textId="77777777" w:rsidR="0090168A" w:rsidRDefault="0090168A">
      <w:pPr>
        <w:rPr>
          <w:rtl/>
        </w:rPr>
      </w:pPr>
    </w:p>
    <w:p w14:paraId="15439A57" w14:textId="77777777" w:rsidR="0090168A" w:rsidRDefault="0090168A">
      <w:pPr>
        <w:rPr>
          <w:rtl/>
        </w:rPr>
      </w:pPr>
    </w:p>
    <w:p w14:paraId="473D5ECA" w14:textId="77777777" w:rsidR="0090168A" w:rsidRDefault="0090168A">
      <w:pPr>
        <w:rPr>
          <w:rtl/>
        </w:rPr>
      </w:pPr>
    </w:p>
    <w:p w14:paraId="2FF2784C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نموذج رقم (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10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)</w:t>
      </w:r>
    </w:p>
    <w:p w14:paraId="03FDC305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</w:p>
    <w:p w14:paraId="392F4E44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66DA4A10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5F582CF7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54C1E1D0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توصيف مقرر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دراسي للعام الجامعي2021/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 20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22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م</w:t>
      </w:r>
    </w:p>
    <w:p w14:paraId="2D00B97D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061101C3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0FD8AA7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بيانات أساسية للمقرر </w:t>
            </w:r>
          </w:p>
        </w:tc>
      </w:tr>
      <w:tr w:rsidR="0090168A" w:rsidRPr="0090168A" w14:paraId="0BB761ED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57D377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الرمز </w:t>
            </w:r>
            <w:proofErr w:type="spellStart"/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الكودى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  <w:t xml:space="preserve"> Phlos 412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FC658E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اسم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المقرر: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فلسفة أوروبية وأمريكية معاصرة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4C787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الفرقة / الرابعة (الفصل الدراسي الأول)</w:t>
            </w:r>
          </w:p>
        </w:tc>
      </w:tr>
      <w:tr w:rsidR="0090168A" w:rsidRPr="0090168A" w14:paraId="5FC46C5A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534870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1B2C1D4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066B5C6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2DD79C3" wp14:editId="0594EEF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2700" r="11430" b="63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E220" id="Rectangle 17" o:spid="_x0000_s1026" style="position:absolute;left:0;text-align:left;margin-left:21.45pt;margin-top:3.55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D9FDA90" wp14:editId="3890A19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8255" r="7620" b="1079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F091" id="Rectangle 24" o:spid="_x0000_s1026" style="position:absolute;left:0;text-align:left;margin-left:127.5pt;margin-top:3.2pt;width:36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نظرى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4          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عملي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لا يوجد</w:t>
            </w:r>
          </w:p>
        </w:tc>
      </w:tr>
    </w:tbl>
    <w:p w14:paraId="0D7D947C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0168A" w:rsidRPr="0090168A" w14:paraId="56F98099" w14:textId="77777777" w:rsidTr="00CD5400">
        <w:trPr>
          <w:trHeight w:val="1166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25B6201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ب- بيانات متخصصة.</w:t>
            </w:r>
          </w:p>
        </w:tc>
      </w:tr>
      <w:tr w:rsidR="0090168A" w:rsidRPr="0090168A" w14:paraId="2B65FDEF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3CC7458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هدف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43C3EF2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على :</w:t>
            </w:r>
            <w:proofErr w:type="gramEnd"/>
          </w:p>
          <w:p w14:paraId="4EBA056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-استيعاب الفهم الصحيح لمعنى الفلسفة من حيث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انها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نشاط وفاعلية ذهنية في مجالات عدة على رأسها الميتافيزيقا ونظرية المعرفة. </w:t>
            </w:r>
          </w:p>
          <w:p w14:paraId="516E2BA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-تحصيل المعلومات من مصادر معرفية متنوعة من أجل الرجوع بأفكار الفلاسفة في العصر الحديث. </w:t>
            </w:r>
          </w:p>
          <w:p w14:paraId="0A8D09A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-تطبيق البحوث العلمية الحديثة في مجال الفلسفات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الاوربية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والامريكية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5FB7DB5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التفاعل مع المستجدات والمتغيرات العالمية في مجال الفلسفة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الاوربية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، وذلك لكي -يطبق المعارف والمهارات المكتسبة في مجالات الحياة العملية المختلفة.</w:t>
            </w:r>
          </w:p>
        </w:tc>
      </w:tr>
      <w:tr w:rsidR="0090168A" w:rsidRPr="0090168A" w14:paraId="531B5E66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02CB7A3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المستهدف من تدريس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في نهاية هذا البرنامج لابد أن يكون الطالب قادرا على أن :</w:t>
            </w:r>
          </w:p>
        </w:tc>
      </w:tr>
      <w:tr w:rsidR="0090168A" w:rsidRPr="0090168A" w14:paraId="38455CC7" w14:textId="77777777" w:rsidTr="00CD5400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5C015C8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المعلومات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3B477FF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أ1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يشرح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أهم  </w:t>
            </w:r>
            <w:bookmarkStart w:id="4" w:name="OLE_LINK8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النظريات  الفلسفية المعاصرة وتطورها في مختلف بلدان القارة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الاوربية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  <w:bookmarkEnd w:id="4"/>
          </w:p>
          <w:p w14:paraId="4105B15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يستدل على العلوم ذات العلاقة بالفلسفة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الأمريكية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المعاصرة.</w:t>
            </w:r>
          </w:p>
          <w:p w14:paraId="1270A1A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يميز أخلاق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ات البحث العلمي.  </w:t>
            </w:r>
          </w:p>
          <w:p w14:paraId="05F58D9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</w:tbl>
    <w:p w14:paraId="58051B5A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4A158175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56F73C7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المهارات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65D762D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يتناول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المنهج العلمي  من أجل العرض الجيد ثم التعقيب الموضوعي مع مقارنة أفكار الفلاسفة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الأمريكيون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إحداها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بالاخرى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                         </w:t>
            </w:r>
          </w:p>
          <w:p w14:paraId="12F8BCF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النقد البناء في مجال الفلسفات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الاوروبية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والامريكية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6B76DD5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يطرح  المشكلات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الفلسفية ويقترح لها حلولا.</w:t>
            </w:r>
          </w:p>
        </w:tc>
      </w:tr>
      <w:tr w:rsidR="0090168A" w:rsidRPr="0090168A" w14:paraId="7CC161E3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6144A4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ج- المهارات المهنية الخاصة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بالمقرر :</w:t>
            </w:r>
            <w:proofErr w:type="gramEnd"/>
          </w:p>
          <w:p w14:paraId="437291C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1D4EA50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 يصنف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امكانيات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التكنولوجيا الحديثة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البحث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العلمى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6D1CF5E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ج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يستخلص أفكار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جديدة  ويعبر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عنها بصورة دقيقة  مع المقارنة.</w:t>
            </w:r>
          </w:p>
          <w:p w14:paraId="0B13416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يقترح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حلولا  لإشكاليات الفلسفية المختلفة.</w:t>
            </w:r>
          </w:p>
        </w:tc>
      </w:tr>
      <w:tr w:rsidR="0090168A" w:rsidRPr="0090168A" w14:paraId="6B00D3BB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1D52E4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0A5C904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يعمل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على العمل الجماعي وإدارة الوقت.</w:t>
            </w:r>
          </w:p>
          <w:p w14:paraId="1C18397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يقدر على التعامل بلغة أجنبية والرجوع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إلي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المصادر الأجنبية. </w:t>
            </w:r>
          </w:p>
          <w:p w14:paraId="6860F76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أساليب حل المشكلات. </w:t>
            </w:r>
          </w:p>
        </w:tc>
      </w:tr>
      <w:tr w:rsidR="0090168A" w:rsidRPr="0090168A" w14:paraId="584B4B2D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19C7A38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محتوى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1AD9FA05" w14:textId="77777777" w:rsidR="0090168A" w:rsidRPr="0090168A" w:rsidRDefault="0090168A" w:rsidP="0090168A">
            <w:pPr>
              <w:numPr>
                <w:ilvl w:val="0"/>
                <w:numId w:val="3"/>
              </w:num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الأسبوع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الأول والثاني: الخلفية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العلمية والفلسفية للفكر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الفلسفى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المعاصر,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ومعنى كلمة فلسفة.</w:t>
            </w:r>
          </w:p>
          <w:p w14:paraId="37594239" w14:textId="77777777" w:rsidR="0090168A" w:rsidRPr="0090168A" w:rsidRDefault="0090168A" w:rsidP="0090168A">
            <w:pPr>
              <w:numPr>
                <w:ilvl w:val="0"/>
                <w:numId w:val="3"/>
              </w:num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الأسبوع الثالث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والرابع: معنى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الفلسفة بين فيلسوفين غربيين: راسل </w:t>
            </w:r>
            <w:proofErr w:type="spellStart"/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الانجليزي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 وياسبرز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الألماني.</w:t>
            </w:r>
          </w:p>
          <w:p w14:paraId="764E4538" w14:textId="77777777" w:rsidR="0090168A" w:rsidRPr="0090168A" w:rsidRDefault="0090168A" w:rsidP="0090168A">
            <w:pPr>
              <w:numPr>
                <w:ilvl w:val="0"/>
                <w:numId w:val="3"/>
              </w:num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الأسبوع الخامس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والسادس :ملخص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لفلسفة رسل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وإرتباطها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الجذري بالحس.</w:t>
            </w:r>
          </w:p>
          <w:p w14:paraId="33C25E3F" w14:textId="77777777" w:rsidR="0090168A" w:rsidRPr="0090168A" w:rsidRDefault="0090168A" w:rsidP="0090168A">
            <w:pPr>
              <w:numPr>
                <w:ilvl w:val="0"/>
                <w:numId w:val="3"/>
              </w:num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الأسبوع السابع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والثامن :الفلسفة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الوجودية (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كيركجورد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 ياسبرز-سارتر-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كامى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هيدجر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)</w:t>
            </w:r>
          </w:p>
          <w:p w14:paraId="42A655C0" w14:textId="77777777" w:rsidR="0090168A" w:rsidRPr="0090168A" w:rsidRDefault="0090168A" w:rsidP="0090168A">
            <w:pPr>
              <w:numPr>
                <w:ilvl w:val="0"/>
                <w:numId w:val="3"/>
              </w:num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الأسبوع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التاسع :فلسفة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هيجل.</w:t>
            </w:r>
          </w:p>
          <w:p w14:paraId="02348FCE" w14:textId="77777777" w:rsidR="0090168A" w:rsidRPr="0090168A" w:rsidRDefault="0090168A" w:rsidP="0090168A">
            <w:pPr>
              <w:numPr>
                <w:ilvl w:val="0"/>
                <w:numId w:val="3"/>
              </w:num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الأسبوع العاشر: فلسفة كارل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بوير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.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357D7846" w14:textId="77777777" w:rsidR="0090168A" w:rsidRPr="0090168A" w:rsidRDefault="0090168A" w:rsidP="0090168A">
            <w:p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 الحادي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عشر والثاني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عشر: مباد</w:t>
            </w:r>
            <w:r w:rsidRPr="0090168A">
              <w:rPr>
                <w:rFonts w:ascii="Simplified Arabic" w:eastAsia="Times New Roman" w:hAnsi="Simplified Arabic" w:cs="Simplified Arabic" w:hint="eastAsia"/>
                <w:kern w:val="0"/>
                <w:sz w:val="28"/>
                <w:szCs w:val="28"/>
                <w:rtl/>
                <w:lang w:bidi="ar-EG"/>
                <w14:ligatures w14:val="none"/>
              </w:rPr>
              <w:t>ئ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الفلسفة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البراجماتية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 وليم جيمس ، جون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ديوى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، تشارلز بيرس).</w:t>
            </w:r>
          </w:p>
          <w:p w14:paraId="297BF63E" w14:textId="77777777" w:rsidR="0090168A" w:rsidRPr="0090168A" w:rsidRDefault="0090168A" w:rsidP="0090168A">
            <w:p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الأسبوع الثالث عشر: مصادر الفلسفة التحليلية وأبرز اتجاهاتها.</w:t>
            </w:r>
          </w:p>
          <w:p w14:paraId="13A266B8" w14:textId="77777777" w:rsidR="0090168A" w:rsidRPr="0090168A" w:rsidRDefault="0090168A" w:rsidP="0090168A">
            <w:pPr>
              <w:spacing w:after="0" w:line="240" w:lineRule="auto"/>
              <w:ind w:left="303" w:hanging="303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  الأسبوع الرابع عشر: فلسفة القيم المعاصرة عند الواقعية والوجودية والماركسية والوضعيين المناطقة.</w:t>
            </w:r>
          </w:p>
        </w:tc>
      </w:tr>
      <w:tr w:rsidR="0090168A" w:rsidRPr="0090168A" w14:paraId="5CAAFD83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5B8FEF3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أساليب التعليم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3BD9D49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2EBDB87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F5A80A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-المحاضرة</w:t>
            </w:r>
          </w:p>
          <w:p w14:paraId="0E055A5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- الحوار والمناقشة</w:t>
            </w:r>
          </w:p>
          <w:p w14:paraId="7E67516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- تكليف الطلاب بالبحث والاطلاع في المكتبة.</w:t>
            </w:r>
          </w:p>
        </w:tc>
      </w:tr>
      <w:tr w:rsidR="0090168A" w:rsidRPr="0090168A" w14:paraId="71571F80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26CC78D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ذوى القدرات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0D437E7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ساعات مكتبية.</w:t>
            </w:r>
          </w:p>
        </w:tc>
      </w:tr>
      <w:tr w:rsidR="0090168A" w:rsidRPr="0090168A" w14:paraId="293F62DF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66058E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6- تقويم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90168A" w:rsidRPr="0090168A" w14:paraId="6847C67B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7FC0CD6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2294610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315A179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27A99B1D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2496599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36F7C7D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نصف الفصل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5AB9DEE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نهاية الفصل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24AEC692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0B074C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الدرجات</w:t>
            </w:r>
          </w:p>
          <w:p w14:paraId="7C7D274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6858839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26BE207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امتحان نصفى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اثناء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5 %</w:t>
            </w:r>
          </w:p>
          <w:p w14:paraId="66F117F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أنشطة ومشاركات داخل قاعة الدرس.    5 %</w:t>
            </w:r>
          </w:p>
          <w:p w14:paraId="4A30BC7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امتحان نصفي أثناء الدراسة.                10 %</w:t>
            </w:r>
          </w:p>
          <w:p w14:paraId="4ABBE0E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امتحان نهاية الفصل الدراسي.              80 %     </w:t>
            </w:r>
          </w:p>
        </w:tc>
      </w:tr>
      <w:tr w:rsidR="0090168A" w:rsidRPr="0090168A" w14:paraId="2B1510D7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00496A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قائمة الكتب الدراسية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والمراجع:</w:t>
            </w:r>
          </w:p>
        </w:tc>
      </w:tr>
      <w:tr w:rsidR="0090168A" w:rsidRPr="0090168A" w14:paraId="3E0846B9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6233BF1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76372EB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عبدالرازق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حجاج: فلسفة أوروبية وأمريكية معاصرة.</w:t>
            </w:r>
          </w:p>
        </w:tc>
      </w:tr>
      <w:tr w:rsidR="0090168A" w:rsidRPr="0090168A" w14:paraId="1481B10F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5E8E070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09B0F0B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د.زكريا</w:t>
            </w:r>
            <w:proofErr w:type="spellEnd"/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إبراهيم:  دراسات في الفلسفة المعاصرة, مكتبة مصر, ط1.</w:t>
            </w:r>
          </w:p>
          <w:p w14:paraId="640E528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د. يحي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هويدي:  دراسات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في الفلسفة الحديثة والمعاصرة, دار الفجر للتراث, ط1.</w:t>
            </w:r>
          </w:p>
        </w:tc>
      </w:tr>
      <w:tr w:rsidR="0090168A" w:rsidRPr="0090168A" w14:paraId="54CF013D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E724B0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11B4A5A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متوماس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كارليل: مدخل لدراسة الفلسفة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المعاصرة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ترجمة: محمد مهران رشوان، دار الثقافة، القاهرة.</w:t>
            </w:r>
          </w:p>
          <w:p w14:paraId="5A42EEC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إ.م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بوشنسكى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: الفلسفة المعاصرة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أوروبا، ترجمة: عزت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قرنى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، المجلس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الوطنى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للثقافة والفنون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والاداب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، الكويت، 1990</w:t>
            </w:r>
          </w:p>
        </w:tc>
      </w:tr>
      <w:tr w:rsidR="0090168A" w:rsidRPr="0090168A" w14:paraId="5B998777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246F5CC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5F47DD9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مجلة عالم الفكر، الكويت.</w:t>
            </w:r>
          </w:p>
          <w:p w14:paraId="630BED3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دورية عالم المعرفة، الكويت.  </w:t>
            </w:r>
          </w:p>
        </w:tc>
      </w:tr>
    </w:tbl>
    <w:p w14:paraId="2BEECA8E" w14:textId="77777777" w:rsidR="0090168A" w:rsidRPr="0090168A" w:rsidRDefault="0090168A" w:rsidP="0090168A">
      <w:pPr>
        <w:bidi w:val="0"/>
        <w:spacing w:after="0" w:line="240" w:lineRule="auto"/>
        <w:ind w:right="-628"/>
        <w:rPr>
          <w:rFonts w:ascii="Simplified Arabic" w:eastAsia="Times New Roman" w:hAnsi="Simplified Arabic" w:cs="Simplified Arabic"/>
          <w:kern w:val="0"/>
          <w:sz w:val="28"/>
          <w:szCs w:val="28"/>
          <w:lang w:bidi="ar-EG"/>
          <w14:ligatures w14:val="none"/>
        </w:rPr>
      </w:pPr>
      <w:bookmarkStart w:id="5" w:name="OLE_LINK9"/>
      <w:bookmarkStart w:id="6" w:name="_Hlk89874207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الماد</w:t>
      </w:r>
      <w:r w:rsidRPr="0090168A">
        <w:rPr>
          <w:rFonts w:ascii="Simplified Arabic" w:eastAsia="Times New Roman" w:hAnsi="Simplified Arabic" w:cs="Simplified Arabic" w:hint="eastAsia"/>
          <w:kern w:val="0"/>
          <w:sz w:val="28"/>
          <w:szCs w:val="28"/>
          <w:rtl/>
          <w:lang w:bidi="ar-EG"/>
          <w14:ligatures w14:val="none"/>
        </w:rPr>
        <w:t>ة</w:t>
      </w:r>
      <w:bookmarkEnd w:id="5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: د/ على قاسم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 xml:space="preserve">                                      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 xml:space="preserve">رئيس مجلس القسم العلمي: أ.د/ شعبان </w:t>
      </w:r>
      <w:proofErr w:type="gramStart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:lang w:bidi="ar-EG"/>
          <w14:ligatures w14:val="none"/>
        </w:rPr>
        <w:t>عبدا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:lang w:bidi="ar-EG"/>
          <w14:ligatures w14:val="none"/>
        </w:rPr>
        <w:t>لله</w:t>
      </w:r>
      <w:bookmarkEnd w:id="6"/>
      <w:proofErr w:type="gramEnd"/>
    </w:p>
    <w:p w14:paraId="4263F10F" w14:textId="77777777" w:rsidR="0090168A" w:rsidRDefault="0090168A">
      <w:pPr>
        <w:rPr>
          <w:rtl/>
        </w:rPr>
      </w:pPr>
    </w:p>
    <w:p w14:paraId="13404E91" w14:textId="77777777" w:rsidR="0090168A" w:rsidRDefault="0090168A">
      <w:pPr>
        <w:rPr>
          <w:rtl/>
        </w:rPr>
      </w:pPr>
    </w:p>
    <w:p w14:paraId="5C3B1AFE" w14:textId="77777777" w:rsidR="0090168A" w:rsidRDefault="0090168A">
      <w:pPr>
        <w:rPr>
          <w:rtl/>
        </w:rPr>
      </w:pPr>
    </w:p>
    <w:p w14:paraId="017D6CD4" w14:textId="77777777" w:rsidR="0090168A" w:rsidRDefault="0090168A">
      <w:pPr>
        <w:rPr>
          <w:rtl/>
        </w:rPr>
      </w:pPr>
    </w:p>
    <w:p w14:paraId="6A13F10D" w14:textId="77777777" w:rsidR="0090168A" w:rsidRDefault="0090168A">
      <w:pPr>
        <w:rPr>
          <w:rtl/>
        </w:rPr>
      </w:pPr>
    </w:p>
    <w:p w14:paraId="7692F620" w14:textId="77777777" w:rsidR="0090168A" w:rsidRDefault="0090168A">
      <w:pPr>
        <w:rPr>
          <w:rtl/>
        </w:rPr>
      </w:pPr>
    </w:p>
    <w:p w14:paraId="342BC55A" w14:textId="77777777" w:rsidR="0090168A" w:rsidRDefault="0090168A">
      <w:pPr>
        <w:rPr>
          <w:rtl/>
        </w:rPr>
      </w:pPr>
    </w:p>
    <w:p w14:paraId="1D53CF4F" w14:textId="77777777" w:rsidR="0090168A" w:rsidRDefault="0090168A">
      <w:pPr>
        <w:rPr>
          <w:rtl/>
        </w:rPr>
      </w:pPr>
    </w:p>
    <w:p w14:paraId="6F2B783E" w14:textId="77777777" w:rsidR="0090168A" w:rsidRDefault="0090168A">
      <w:pPr>
        <w:rPr>
          <w:rtl/>
        </w:rPr>
      </w:pPr>
    </w:p>
    <w:p w14:paraId="2630F6C6" w14:textId="77777777" w:rsidR="0090168A" w:rsidRDefault="0090168A">
      <w:pPr>
        <w:rPr>
          <w:rtl/>
        </w:rPr>
      </w:pPr>
    </w:p>
    <w:p w14:paraId="4EB93616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</w:pP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>نموذج رقم (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14:ligatures w14:val="none"/>
        </w:rPr>
        <w:t>10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>)</w:t>
      </w:r>
    </w:p>
    <w:p w14:paraId="325CBCA4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</w:pP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>جامعة: سوهاج</w:t>
      </w:r>
    </w:p>
    <w:p w14:paraId="2ABDA078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</w:pPr>
      <w:proofErr w:type="gramStart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>كلية :</w:t>
      </w:r>
      <w:proofErr w:type="gramEnd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 xml:space="preserve"> الآداب</w:t>
      </w:r>
    </w:p>
    <w:p w14:paraId="47C1DA9C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</w:pPr>
      <w:proofErr w:type="gramStart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>قسم :</w:t>
      </w:r>
      <w:proofErr w:type="gramEnd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 xml:space="preserve"> الفلسفة</w:t>
      </w:r>
    </w:p>
    <w:p w14:paraId="72EC634B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14:ligatures w14:val="none"/>
        </w:rPr>
      </w:pP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14:ligatures w14:val="none"/>
        </w:rPr>
        <w:t>توصيف مقرر دراسي</w:t>
      </w:r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14:ligatures w14:val="none"/>
        </w:rPr>
        <w:t xml:space="preserve"> للعام الجامعي 2021/ 2022م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90168A" w:rsidRPr="0090168A" w14:paraId="6BE36A05" w14:textId="77777777" w:rsidTr="00CD5400">
        <w:tc>
          <w:tcPr>
            <w:tcW w:w="2460" w:type="dxa"/>
          </w:tcPr>
          <w:p w14:paraId="71AA1F2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أ- بيانات أساسية للمقرر: </w:t>
            </w:r>
          </w:p>
        </w:tc>
        <w:tc>
          <w:tcPr>
            <w:tcW w:w="3221" w:type="dxa"/>
          </w:tcPr>
          <w:p w14:paraId="267A964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41" w:type="dxa"/>
          </w:tcPr>
          <w:p w14:paraId="47E3092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71B39771" w14:textId="77777777" w:rsidTr="00CD5400">
        <w:tc>
          <w:tcPr>
            <w:tcW w:w="2460" w:type="dxa"/>
          </w:tcPr>
          <w:p w14:paraId="0E6732E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الرمز الكودي: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lang w:bidi="ar-EG"/>
                <w14:ligatures w14:val="none"/>
              </w:rPr>
              <w:t xml:space="preserve">Phlos 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413</w:t>
            </w:r>
            <w:proofErr w:type="gramEnd"/>
          </w:p>
          <w:p w14:paraId="2817E5B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3221" w:type="dxa"/>
          </w:tcPr>
          <w:p w14:paraId="37D365C2" w14:textId="77777777" w:rsidR="0090168A" w:rsidRPr="0090168A" w:rsidRDefault="0090168A" w:rsidP="0090168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اسم المقرر: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الفلسفة السياسية المعاصرة</w:t>
            </w:r>
          </w:p>
        </w:tc>
        <w:tc>
          <w:tcPr>
            <w:tcW w:w="2841" w:type="dxa"/>
          </w:tcPr>
          <w:p w14:paraId="43F38EA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4D2E6" wp14:editId="754B8D4E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2700" r="508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F5CC6" w14:textId="77777777" w:rsidR="0090168A" w:rsidRDefault="0090168A" w:rsidP="00901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4D2E6" id="_x0000_s1028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5c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oiEGiKxuoT4Srwjj3NKekdACfuesp5mtuP+2F6g4M+8t9WYxnc3ikCdlNn9dkIKXlu2l&#10;RVhJUBUPnI3iOoyLsXeody1FGqfBwi31s9GJ6+esTunTXKYWnHYoDv6lnryeN331Aw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JBPjlwYAgAAMQQAAA4AAAAAAAAAAAAAAAAALgIAAGRycy9lMm9Eb2MueG1sUEsBAi0A&#10;FAAGAAgAAAAhAE2XXvXhAAAACwEAAA8AAAAAAAAAAAAAAAAAcgQAAGRycy9kb3ducmV2LnhtbFBL&#10;BQYAAAAABAAEAPMAAACABQAAAAA=&#10;">
                      <v:textbox>
                        <w:txbxContent>
                          <w:p w14:paraId="387F5CC6" w14:textId="77777777" w:rsidR="0090168A" w:rsidRDefault="0090168A" w:rsidP="0090168A"/>
                        </w:txbxContent>
                      </v:textbox>
                    </v:shape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الفرقة: الرابعة (الفصل الدراسي الأول)</w:t>
            </w:r>
          </w:p>
        </w:tc>
      </w:tr>
      <w:tr w:rsidR="0090168A" w:rsidRPr="0090168A" w14:paraId="7601505F" w14:textId="77777777" w:rsidTr="00CD5400">
        <w:tc>
          <w:tcPr>
            <w:tcW w:w="2460" w:type="dxa"/>
          </w:tcPr>
          <w:p w14:paraId="11C5CBE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التخصص: فلسفة</w:t>
            </w:r>
          </w:p>
        </w:tc>
        <w:tc>
          <w:tcPr>
            <w:tcW w:w="6062" w:type="dxa"/>
            <w:gridSpan w:val="2"/>
          </w:tcPr>
          <w:p w14:paraId="6C2C2E8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عدد ال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>ساع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الدراسية:  4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نظري </w:t>
            </w:r>
          </w:p>
        </w:tc>
      </w:tr>
    </w:tbl>
    <w:p w14:paraId="2B754539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0168A" w:rsidRPr="0090168A" w14:paraId="4A9B665D" w14:textId="77777777" w:rsidTr="00CD5400">
        <w:tc>
          <w:tcPr>
            <w:tcW w:w="8522" w:type="dxa"/>
            <w:gridSpan w:val="2"/>
          </w:tcPr>
          <w:p w14:paraId="4CED672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ب- بيانات متخصصة</w:t>
            </w:r>
          </w:p>
        </w:tc>
      </w:tr>
      <w:tr w:rsidR="0090168A" w:rsidRPr="0090168A" w14:paraId="368F784A" w14:textId="77777777" w:rsidTr="00CD5400">
        <w:tc>
          <w:tcPr>
            <w:tcW w:w="4261" w:type="dxa"/>
          </w:tcPr>
          <w:p w14:paraId="46B2C8C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1- هدف المقرر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: </w:t>
            </w:r>
          </w:p>
        </w:tc>
        <w:tc>
          <w:tcPr>
            <w:tcW w:w="4261" w:type="dxa"/>
          </w:tcPr>
          <w:p w14:paraId="53CDC06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بنهاية هذا المقرر يكون الطالب قادرًا على:</w:t>
            </w:r>
          </w:p>
          <w:p w14:paraId="175B1326" w14:textId="77777777" w:rsidR="0090168A" w:rsidRPr="0090168A" w:rsidRDefault="0090168A" w:rsidP="0090168A">
            <w:pPr>
              <w:numPr>
                <w:ilvl w:val="0"/>
                <w:numId w:val="4"/>
              </w:num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استيعاب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المفاهيم الأساسية والنظريات والمدارس الفكرية في الفلسفة السياسية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1BFA6994" w14:textId="77777777" w:rsidR="0090168A" w:rsidRPr="0090168A" w:rsidRDefault="0090168A" w:rsidP="0090168A">
            <w:pPr>
              <w:numPr>
                <w:ilvl w:val="0"/>
                <w:numId w:val="4"/>
              </w:num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التعرف على أهم القضايا والمشكلات السياسية المعاصرة في العالم الإسلامي.</w:t>
            </w:r>
          </w:p>
          <w:p w14:paraId="70B12542" w14:textId="77777777" w:rsidR="0090168A" w:rsidRPr="0090168A" w:rsidRDefault="0090168A" w:rsidP="0090168A">
            <w:pPr>
              <w:numPr>
                <w:ilvl w:val="0"/>
                <w:numId w:val="4"/>
              </w:num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تحصيل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المعلومات من مصادر معرفية متنوعة والاستفادة منها عمليا</w:t>
            </w:r>
          </w:p>
          <w:p w14:paraId="56EF54A7" w14:textId="77777777" w:rsidR="0090168A" w:rsidRPr="0090168A" w:rsidRDefault="0090168A" w:rsidP="0090168A">
            <w:pPr>
              <w:numPr>
                <w:ilvl w:val="0"/>
                <w:numId w:val="4"/>
              </w:num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التفاعل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مع المستجدات والمتغيرات العالمية في مجال الفلسفة السياسية.</w:t>
            </w:r>
          </w:p>
        </w:tc>
      </w:tr>
      <w:tr w:rsidR="0090168A" w:rsidRPr="0090168A" w14:paraId="4939A414" w14:textId="77777777" w:rsidTr="00CD5400">
        <w:tc>
          <w:tcPr>
            <w:tcW w:w="8522" w:type="dxa"/>
            <w:gridSpan w:val="2"/>
          </w:tcPr>
          <w:p w14:paraId="39067EC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2- المستهدف من تدريس المقرر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: بنهاية هذا البرنامج لابد أن يكون الطالب قادرا على أن: </w:t>
            </w:r>
          </w:p>
        </w:tc>
      </w:tr>
      <w:tr w:rsidR="0090168A" w:rsidRPr="0090168A" w14:paraId="0A05A4D0" w14:textId="77777777" w:rsidTr="00CD5400">
        <w:tc>
          <w:tcPr>
            <w:tcW w:w="4261" w:type="dxa"/>
          </w:tcPr>
          <w:p w14:paraId="435877A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أ- المعلومات والمفاهيم:</w:t>
            </w:r>
          </w:p>
          <w:p w14:paraId="33F3C43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29BC78A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أ1-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يشرح أهم القضايا التي تهم فلاسفة السياسة.</w:t>
            </w:r>
          </w:p>
          <w:p w14:paraId="3E6DA1B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أ2- يتعرف على أهم المشكلات التي طرحها المفكرون الإسلاميون المعاصرون.</w:t>
            </w:r>
          </w:p>
          <w:p w14:paraId="0EE1DDC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lastRenderedPageBreak/>
              <w:t>أ3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يفسر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مجموعة من التساؤلات التي تعبر عن مشكلات العصر. </w:t>
            </w:r>
          </w:p>
        </w:tc>
      </w:tr>
      <w:tr w:rsidR="0090168A" w:rsidRPr="0090168A" w14:paraId="095909FF" w14:textId="77777777" w:rsidTr="00CD5400">
        <w:tc>
          <w:tcPr>
            <w:tcW w:w="4261" w:type="dxa"/>
          </w:tcPr>
          <w:p w14:paraId="159075A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ب- المهارات الذهنية: </w:t>
            </w:r>
          </w:p>
          <w:p w14:paraId="61FEB3C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0343BBE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يتعرف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على فن استشراف المستقبل.</w:t>
            </w:r>
          </w:p>
          <w:p w14:paraId="588C41E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يطرح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أسئلة بحثية في الفلسفة السياسية.</w:t>
            </w:r>
          </w:p>
          <w:p w14:paraId="17C8B1C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يوضح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الأفكار توضيحًا مبسطاً.  </w:t>
            </w:r>
          </w:p>
        </w:tc>
      </w:tr>
      <w:tr w:rsidR="0090168A" w:rsidRPr="0090168A" w14:paraId="13D5DF52" w14:textId="77777777" w:rsidTr="00CD5400">
        <w:tc>
          <w:tcPr>
            <w:tcW w:w="4261" w:type="dxa"/>
          </w:tcPr>
          <w:p w14:paraId="37E121E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ج- المهارات المهنية: </w:t>
            </w:r>
          </w:p>
          <w:p w14:paraId="52DF53F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5CA526E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يحلل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المعلومات المختلفة باستخدام تكنولوجيا المعلومات الحديثة.</w:t>
            </w:r>
          </w:p>
          <w:p w14:paraId="46D1AB7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يقدر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على المناقشة وتكوين رأي .</w:t>
            </w:r>
          </w:p>
          <w:p w14:paraId="74AC5F6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يستخلص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الآراء الفلسفية ويعلق عليها.</w:t>
            </w:r>
          </w:p>
        </w:tc>
      </w:tr>
      <w:tr w:rsidR="0090168A" w:rsidRPr="0090168A" w14:paraId="55E4A263" w14:textId="77777777" w:rsidTr="00CD5400">
        <w:tc>
          <w:tcPr>
            <w:tcW w:w="4261" w:type="dxa"/>
          </w:tcPr>
          <w:p w14:paraId="0EE5170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د- المهارات العامة:</w:t>
            </w:r>
          </w:p>
          <w:p w14:paraId="05B1DB1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132DB50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- يعبر عن رأيه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و وعيه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ومعارفه.</w:t>
            </w:r>
          </w:p>
          <w:p w14:paraId="5B869A9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يقدر على المشاركة الفعالة في الحوار المجتمعي.</w:t>
            </w:r>
          </w:p>
        </w:tc>
      </w:tr>
      <w:tr w:rsidR="0090168A" w:rsidRPr="0090168A" w14:paraId="28DABA45" w14:textId="77777777" w:rsidTr="00CD5400">
        <w:tc>
          <w:tcPr>
            <w:tcW w:w="4261" w:type="dxa"/>
          </w:tcPr>
          <w:p w14:paraId="3F36978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3- محتوى المقرر:</w:t>
            </w:r>
          </w:p>
          <w:p w14:paraId="2C5F7DD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4261" w:type="dxa"/>
          </w:tcPr>
          <w:p w14:paraId="666B879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>-الأسبوع الأو</w:t>
            </w:r>
            <w:r w:rsidRPr="0090168A">
              <w:rPr>
                <w:rFonts w:ascii="Simplified Arabic" w:eastAsia="Times New Roman" w:hAnsi="Simplified Arabic" w:cs="Simplified Arabic" w:hint="eastAsia"/>
                <w:kern w:val="0"/>
                <w:sz w:val="28"/>
                <w:szCs w:val="28"/>
                <w:rtl/>
                <w14:ligatures w14:val="none"/>
              </w:rPr>
              <w:t>ل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والثاني: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أهم ملامح الفلسفة السياسية المعاصرة</w:t>
            </w:r>
          </w:p>
          <w:p w14:paraId="463E31B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الأسبوع الثالث: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الماركسية </w:t>
            </w: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>نموذجا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للفكر الذي تنبي عليه الأنظمة الشمولية</w:t>
            </w:r>
          </w:p>
          <w:p w14:paraId="5B06A66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 الأسبوع الرابع والخامس: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نشأة الفكر الليبرالي باعتباره منطلقاً للفلسفات السياسية المعاصرة</w:t>
            </w:r>
          </w:p>
          <w:p w14:paraId="292AA49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 الأسبوع السادس: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تطور الفكر الليبرالي.</w:t>
            </w:r>
          </w:p>
          <w:p w14:paraId="63F939A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 الأسبوع السابع والثامن: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هربرت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ماركيوز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 والثورة الطلابية</w:t>
            </w:r>
          </w:p>
          <w:p w14:paraId="6B24AA3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 الأسبوع التاسع والعاشر: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فردريك هايك والحرية من أجل التقدم</w:t>
            </w:r>
          </w:p>
          <w:p w14:paraId="78A383F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-الأسبوع الحادي عشر والثاني عشر: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ليو شتراوس وصحوة الفلسفة السياسية</w:t>
            </w:r>
          </w:p>
          <w:p w14:paraId="340B196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-الأسبوع الثالث عشر والرابع عشر: </w:t>
            </w: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كارل بوبر وفلسفته السياسية</w:t>
            </w:r>
          </w:p>
        </w:tc>
      </w:tr>
      <w:tr w:rsidR="0090168A" w:rsidRPr="0090168A" w14:paraId="2A22A138" w14:textId="77777777" w:rsidTr="00CD5400">
        <w:tc>
          <w:tcPr>
            <w:tcW w:w="4261" w:type="dxa"/>
          </w:tcPr>
          <w:p w14:paraId="6A28BCD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4- أساليب التعليم والتعلم: </w:t>
            </w:r>
          </w:p>
        </w:tc>
        <w:tc>
          <w:tcPr>
            <w:tcW w:w="4261" w:type="dxa"/>
          </w:tcPr>
          <w:p w14:paraId="37E13A6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568B5BE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- حلقات النقاش.</w:t>
            </w:r>
          </w:p>
          <w:p w14:paraId="3B50E9B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:lang w:bidi="ar-EG"/>
                <w14:ligatures w14:val="none"/>
              </w:rPr>
              <w:t>-البحث والاطلاع من المكتبة.</w:t>
            </w:r>
          </w:p>
        </w:tc>
      </w:tr>
      <w:tr w:rsidR="0090168A" w:rsidRPr="0090168A" w14:paraId="7F780BAA" w14:textId="77777777" w:rsidTr="00CD5400">
        <w:tc>
          <w:tcPr>
            <w:tcW w:w="4261" w:type="dxa"/>
          </w:tcPr>
          <w:p w14:paraId="0D8F9A5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5- أساليب التعليم والتعلم للطلاب ذوي القدرات المحدودة: </w:t>
            </w:r>
          </w:p>
        </w:tc>
        <w:tc>
          <w:tcPr>
            <w:tcW w:w="4261" w:type="dxa"/>
          </w:tcPr>
          <w:p w14:paraId="5921C46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ساعات مكتبية. </w:t>
            </w:r>
          </w:p>
        </w:tc>
      </w:tr>
      <w:tr w:rsidR="0090168A" w:rsidRPr="0090168A" w14:paraId="42E40A3D" w14:textId="77777777" w:rsidTr="00CD5400">
        <w:tc>
          <w:tcPr>
            <w:tcW w:w="4261" w:type="dxa"/>
          </w:tcPr>
          <w:p w14:paraId="3B6462B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6- تقويم الطلاب: </w:t>
            </w:r>
          </w:p>
        </w:tc>
        <w:tc>
          <w:tcPr>
            <w:tcW w:w="4261" w:type="dxa"/>
          </w:tcPr>
          <w:p w14:paraId="152B8D9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7C7BE5BB" w14:textId="77777777" w:rsidTr="00CD5400">
        <w:tc>
          <w:tcPr>
            <w:tcW w:w="4261" w:type="dxa"/>
          </w:tcPr>
          <w:p w14:paraId="41698FF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أ- الأساليب المستخدمة: </w:t>
            </w:r>
          </w:p>
        </w:tc>
        <w:tc>
          <w:tcPr>
            <w:tcW w:w="4261" w:type="dxa"/>
          </w:tcPr>
          <w:p w14:paraId="09C4CD5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أعمال السنة:</w:t>
            </w:r>
          </w:p>
          <w:p w14:paraId="5E06A84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20 درجة (5 حضور المحاضرات – 5 أنشطة ومشاركات – 10 امتحان ميدترم). </w:t>
            </w:r>
          </w:p>
          <w:p w14:paraId="4072503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امتحانات تحريرية: 80 درجة.</w:t>
            </w:r>
          </w:p>
        </w:tc>
      </w:tr>
      <w:tr w:rsidR="0090168A" w:rsidRPr="0090168A" w14:paraId="3BF486F0" w14:textId="77777777" w:rsidTr="00CD5400">
        <w:tc>
          <w:tcPr>
            <w:tcW w:w="4261" w:type="dxa"/>
          </w:tcPr>
          <w:p w14:paraId="3829270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ب- التوقيت: </w:t>
            </w:r>
          </w:p>
          <w:p w14:paraId="1DCB073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10DFBFD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نصف الفصل الدراسي.</w:t>
            </w:r>
          </w:p>
          <w:p w14:paraId="72D04BB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نهاية الفصل الدراسي.</w:t>
            </w:r>
          </w:p>
        </w:tc>
      </w:tr>
      <w:tr w:rsidR="0090168A" w:rsidRPr="0090168A" w14:paraId="63590924" w14:textId="77777777" w:rsidTr="00CD5400">
        <w:tc>
          <w:tcPr>
            <w:tcW w:w="4261" w:type="dxa"/>
          </w:tcPr>
          <w:p w14:paraId="2EE9838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ج- توزيع الدرجات:</w:t>
            </w:r>
          </w:p>
          <w:p w14:paraId="4F67797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4261" w:type="dxa"/>
          </w:tcPr>
          <w:p w14:paraId="4FAB45C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نصفى أثناء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5 %</w:t>
            </w:r>
          </w:p>
          <w:p w14:paraId="78A1FAE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-  أنشطة ومشاركات داخل قاعة الدرس.      5 %</w:t>
            </w:r>
          </w:p>
          <w:p w14:paraId="79234E8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نصفي أثناء الدراسة.               10 %</w:t>
            </w:r>
          </w:p>
          <w:p w14:paraId="5A8960F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نهاية الفصل الدراسي.             80 %     </w:t>
            </w:r>
          </w:p>
        </w:tc>
      </w:tr>
      <w:tr w:rsidR="0090168A" w:rsidRPr="0090168A" w14:paraId="748B9730" w14:textId="77777777" w:rsidTr="00CD5400">
        <w:tc>
          <w:tcPr>
            <w:tcW w:w="4261" w:type="dxa"/>
          </w:tcPr>
          <w:p w14:paraId="69C0932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7- قائمة الكتب الدراسية والمراجع: </w:t>
            </w:r>
          </w:p>
        </w:tc>
        <w:tc>
          <w:tcPr>
            <w:tcW w:w="4261" w:type="dxa"/>
          </w:tcPr>
          <w:p w14:paraId="1BD925C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634A9771" w14:textId="77777777" w:rsidTr="00CD5400">
        <w:tc>
          <w:tcPr>
            <w:tcW w:w="4261" w:type="dxa"/>
          </w:tcPr>
          <w:p w14:paraId="2A34005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أ- مذكرات. </w:t>
            </w:r>
          </w:p>
        </w:tc>
        <w:tc>
          <w:tcPr>
            <w:tcW w:w="4261" w:type="dxa"/>
          </w:tcPr>
          <w:p w14:paraId="27FE568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 xml:space="preserve">الفلسفة الإسلامية ونصوصها. </w:t>
            </w:r>
          </w:p>
        </w:tc>
      </w:tr>
      <w:tr w:rsidR="0090168A" w:rsidRPr="0090168A" w14:paraId="096A138D" w14:textId="77777777" w:rsidTr="00CD5400">
        <w:tc>
          <w:tcPr>
            <w:tcW w:w="4261" w:type="dxa"/>
          </w:tcPr>
          <w:p w14:paraId="3FA0A37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ب- كتب ملزمة</w:t>
            </w:r>
          </w:p>
        </w:tc>
        <w:tc>
          <w:tcPr>
            <w:tcW w:w="4261" w:type="dxa"/>
          </w:tcPr>
          <w:p w14:paraId="10AAF44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مصطفى النشار: جون رولز ونظريته في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العدل ,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دار مصر للطباعة والنشر , القاهرة,1980م.</w:t>
            </w:r>
          </w:p>
        </w:tc>
      </w:tr>
      <w:tr w:rsidR="0090168A" w:rsidRPr="0090168A" w14:paraId="54018DA5" w14:textId="77777777" w:rsidTr="00CD5400">
        <w:tc>
          <w:tcPr>
            <w:tcW w:w="4261" w:type="dxa"/>
          </w:tcPr>
          <w:p w14:paraId="457CADD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ج- كتب مقترحة</w:t>
            </w:r>
          </w:p>
        </w:tc>
        <w:tc>
          <w:tcPr>
            <w:tcW w:w="4261" w:type="dxa"/>
          </w:tcPr>
          <w:p w14:paraId="5B25CBA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محمد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علي  فودا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: جان بول سارتر بين الماركسية والوجودية ، القاهرة، دار الفكر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العربى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90168A" w:rsidRPr="0090168A" w14:paraId="0382F028" w14:textId="77777777" w:rsidTr="00CD5400">
        <w:tc>
          <w:tcPr>
            <w:tcW w:w="4261" w:type="dxa"/>
          </w:tcPr>
          <w:p w14:paraId="5AA3C89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kern w:val="0"/>
                <w:sz w:val="28"/>
                <w:szCs w:val="28"/>
                <w:rtl/>
                <w14:ligatures w14:val="none"/>
              </w:rPr>
              <w:t>د- دوريات علمية أو نشرات ... إلخ</w:t>
            </w:r>
          </w:p>
        </w:tc>
        <w:tc>
          <w:tcPr>
            <w:tcW w:w="4261" w:type="dxa"/>
          </w:tcPr>
          <w:p w14:paraId="5852ED9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عالم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الفكر  (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الكويت)</w:t>
            </w:r>
          </w:p>
          <w:p w14:paraId="0070D40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البيان  (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لجنة الأدباء بالكويت)</w:t>
            </w:r>
          </w:p>
        </w:tc>
      </w:tr>
    </w:tbl>
    <w:p w14:paraId="5143D951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14:ligatures w14:val="none"/>
        </w:rPr>
      </w:pP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14:ligatures w14:val="none"/>
        </w:rPr>
        <w:t>أستاذ المادة: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 xml:space="preserve"> أ.د/ شعبان </w:t>
      </w:r>
      <w:proofErr w:type="gramStart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>عبدالله</w:t>
      </w:r>
      <w:proofErr w:type="gramEnd"/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 xml:space="preserve"> </w:t>
      </w:r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14:ligatures w14:val="none"/>
        </w:rPr>
        <w:t xml:space="preserve">             </w:t>
      </w: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14:ligatures w14:val="none"/>
        </w:rPr>
        <w:t>رئيس مجلس القسم</w:t>
      </w:r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14:ligatures w14:val="none"/>
        </w:rPr>
        <w:t>العلمي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 xml:space="preserve">: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14:ligatures w14:val="none"/>
        </w:rPr>
        <w:t>أ.</w:t>
      </w:r>
      <w:r w:rsidRPr="0090168A">
        <w:rPr>
          <w:rFonts w:ascii="Simplified Arabic" w:eastAsia="Times New Roman" w:hAnsi="Simplified Arabic" w:cs="Simplified Arabic"/>
          <w:kern w:val="0"/>
          <w:sz w:val="28"/>
          <w:szCs w:val="28"/>
          <w:rtl/>
          <w14:ligatures w14:val="none"/>
        </w:rPr>
        <w:t xml:space="preserve">د/ </w:t>
      </w:r>
      <w:r w:rsidRPr="0090168A">
        <w:rPr>
          <w:rFonts w:ascii="Simplified Arabic" w:eastAsia="Times New Roman" w:hAnsi="Simplified Arabic" w:cs="Simplified Arabic" w:hint="cs"/>
          <w:kern w:val="0"/>
          <w:sz w:val="28"/>
          <w:szCs w:val="28"/>
          <w:rtl/>
          <w14:ligatures w14:val="none"/>
        </w:rPr>
        <w:t>شعبان عبدالله</w:t>
      </w:r>
    </w:p>
    <w:p w14:paraId="7130FEDD" w14:textId="77777777" w:rsidR="0090168A" w:rsidRDefault="0090168A">
      <w:pPr>
        <w:rPr>
          <w:rtl/>
        </w:rPr>
      </w:pPr>
    </w:p>
    <w:p w14:paraId="71CAAB94" w14:textId="77777777" w:rsidR="0090168A" w:rsidRDefault="0090168A">
      <w:pPr>
        <w:rPr>
          <w:rtl/>
        </w:rPr>
      </w:pPr>
    </w:p>
    <w:p w14:paraId="39CABD16" w14:textId="77777777" w:rsidR="0090168A" w:rsidRDefault="0090168A">
      <w:pPr>
        <w:rPr>
          <w:rtl/>
        </w:rPr>
      </w:pPr>
    </w:p>
    <w:p w14:paraId="364CD9AF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Dusky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3D47CF63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raditional Arabic"/>
          <w:kern w:val="0"/>
          <w:sz w:val="28"/>
          <w:szCs w:val="28"/>
          <w:rtl/>
          <w:lang w:bidi="ar-EG"/>
          <w14:ligatures w14:val="none"/>
        </w:rPr>
      </w:pPr>
    </w:p>
    <w:p w14:paraId="06EBE761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2318229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6FF4F1F2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90168A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90168A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22F2B5FF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Dusky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توصيف مقرر دراسي للعام الجامعي 2021/ 2022 م</w:t>
      </w:r>
    </w:p>
    <w:p w14:paraId="543CAC76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4061C1AD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36B106E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بيانات </w:t>
            </w:r>
            <w:proofErr w:type="spell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اساسية</w:t>
            </w:r>
            <w:proofErr w:type="spell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للمقرر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90168A" w:rsidRPr="0090168A" w14:paraId="5A4DDC65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14FDED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الرمز </w:t>
            </w:r>
            <w:proofErr w:type="spellStart"/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الكودى</w:t>
            </w:r>
            <w:proofErr w:type="spell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90168A"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lang w:bidi="ar-EG"/>
                <w14:ligatures w14:val="none"/>
              </w:rPr>
              <w:t xml:space="preserve"> Phlos 416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023D10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إسم</w:t>
            </w:r>
            <w:proofErr w:type="spell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نصوص فلسفية باللغة العربية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9165F2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الفرقة /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الرابعة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(الفصل الدراسي الأول)</w:t>
            </w:r>
          </w:p>
        </w:tc>
      </w:tr>
      <w:tr w:rsidR="0090168A" w:rsidRPr="0090168A" w14:paraId="128AB18A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80CFE7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258BB53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7BB2B9B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3864D54" wp14:editId="525154C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2700" r="11430" b="63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D8AA" id="Rectangle 17" o:spid="_x0000_s1026" style="position:absolute;left:0;text-align:left;margin-left:21.45pt;margin-top:3.55pt;width:3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52D1D4C" wp14:editId="7EC9B46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8255" r="7620" b="1079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64685" id="Rectangle 24" o:spid="_x0000_s1026" style="position:absolute;left:0;text-align:left;margin-left:127.5pt;margin-top:3.2pt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 :</w:t>
            </w:r>
            <w:proofErr w:type="gram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</w:t>
            </w:r>
            <w:proofErr w:type="spell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نظرى</w:t>
            </w:r>
            <w:proofErr w:type="spell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4             </w:t>
            </w:r>
            <w:proofErr w:type="spell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عملى</w:t>
            </w:r>
            <w:proofErr w:type="spell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EG"/>
                <w14:ligatures w14:val="none"/>
              </w:rPr>
              <w:t>2</w:t>
            </w:r>
          </w:p>
        </w:tc>
      </w:tr>
    </w:tbl>
    <w:p w14:paraId="6DC9C6E2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7266"/>
      </w:tblGrid>
      <w:tr w:rsidR="0090168A" w:rsidRPr="0090168A" w14:paraId="5299D615" w14:textId="77777777" w:rsidTr="00CD5400">
        <w:trPr>
          <w:trHeight w:val="72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70DFBE7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ب- بيانات متخصصة.</w:t>
            </w:r>
          </w:p>
        </w:tc>
      </w:tr>
      <w:tr w:rsidR="0090168A" w:rsidRPr="0090168A" w14:paraId="182A9D67" w14:textId="77777777" w:rsidTr="00CD5400">
        <w:trPr>
          <w:trHeight w:val="1166"/>
          <w:jc w:val="center"/>
        </w:trPr>
        <w:tc>
          <w:tcPr>
            <w:tcW w:w="3378" w:type="dxa"/>
            <w:shd w:val="clear" w:color="auto" w:fill="CCCCCC"/>
          </w:tcPr>
          <w:p w14:paraId="72B6C62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هدف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66" w:type="dxa"/>
            <w:shd w:val="clear" w:color="auto" w:fill="auto"/>
          </w:tcPr>
          <w:p w14:paraId="68DCE743" w14:textId="77777777" w:rsidR="0090168A" w:rsidRPr="0090168A" w:rsidRDefault="0090168A" w:rsidP="0090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90168A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على :</w:t>
            </w:r>
            <w:proofErr w:type="gramEnd"/>
          </w:p>
          <w:p w14:paraId="7DA0E38E" w14:textId="77777777" w:rsidR="0090168A" w:rsidRPr="0090168A" w:rsidRDefault="0090168A" w:rsidP="0090168A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>استيعاب المفاهيم الأساسية والنظريات والمدارس الفكرية في مجال الفلسفة.</w:t>
            </w:r>
          </w:p>
          <w:p w14:paraId="2046C635" w14:textId="77777777" w:rsidR="0090168A" w:rsidRPr="0090168A" w:rsidRDefault="0090168A" w:rsidP="0090168A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 تحصيل المعلومات من مصادر معرفية متنوعة في مجال النصوص الفلسفية المكتوبة باللغة العربية. </w:t>
            </w:r>
          </w:p>
          <w:p w14:paraId="562EB066" w14:textId="77777777" w:rsidR="0090168A" w:rsidRPr="0090168A" w:rsidRDefault="0090168A" w:rsidP="0090168A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Simplified Arabic" w:hint="cs"/>
                <w:kern w:val="0"/>
                <w:sz w:val="28"/>
                <w:szCs w:val="28"/>
                <w:rtl/>
                <w14:ligatures w14:val="none"/>
              </w:rPr>
              <w:t xml:space="preserve">تطبيق البحوث العلمية الحديثة في مجال عمله كي يتفاعل مع المستجدات والمتغيرات العالمية التي لها صلة بمجال العلوم الإنسانية. </w:t>
            </w:r>
          </w:p>
          <w:p w14:paraId="58322E6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37107C7D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35E5418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المخرجات التعليمية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المستهدفة :</w:t>
            </w:r>
            <w:proofErr w:type="gram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بنهاية هذا المقرر يجب أ ن يكون الطالب قادرا على أن:</w:t>
            </w:r>
          </w:p>
        </w:tc>
      </w:tr>
      <w:tr w:rsidR="0090168A" w:rsidRPr="0090168A" w14:paraId="5A7AA8F7" w14:textId="77777777" w:rsidTr="00CD5400">
        <w:trPr>
          <w:trHeight w:val="1193"/>
          <w:jc w:val="center"/>
        </w:trPr>
        <w:tc>
          <w:tcPr>
            <w:tcW w:w="3378" w:type="dxa"/>
            <w:shd w:val="clear" w:color="auto" w:fill="auto"/>
          </w:tcPr>
          <w:p w14:paraId="0E849F1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المعلومات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 :</w:t>
            </w:r>
            <w:proofErr w:type="gramEnd"/>
          </w:p>
        </w:tc>
        <w:tc>
          <w:tcPr>
            <w:tcW w:w="7266" w:type="dxa"/>
            <w:shd w:val="clear" w:color="auto" w:fill="auto"/>
          </w:tcPr>
          <w:p w14:paraId="10D789A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أ1-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يتعرف على أهم المشكلات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طرحها الفلاسفة المسلمين.</w:t>
            </w:r>
          </w:p>
          <w:p w14:paraId="37C9694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أ2-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يفسر  المصطلحات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الواردة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النصوص.</w:t>
            </w:r>
          </w:p>
          <w:p w14:paraId="44D94BF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أ3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يصنف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المناهج الفلسفية المختلفة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تحليل النصوص .</w:t>
            </w:r>
          </w:p>
          <w:p w14:paraId="5F444E3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</w:p>
        </w:tc>
      </w:tr>
    </w:tbl>
    <w:p w14:paraId="2EB10305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3FF06B66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57CD90E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ب- المهارات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043C258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يتناول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المنهج العلمي في تحليل ونقد النصوص.</w:t>
            </w:r>
          </w:p>
          <w:p w14:paraId="1278E72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ب2-يتعرف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على  النصوص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المختلفة.</w:t>
            </w:r>
          </w:p>
          <w:p w14:paraId="434818E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ب3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يطبق التفكير الناقد.</w:t>
            </w:r>
          </w:p>
        </w:tc>
      </w:tr>
      <w:tr w:rsidR="0090168A" w:rsidRPr="0090168A" w14:paraId="479EAD35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555103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2B5B872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715D1BC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ج1- يصنف المؤثرات المختلفة في فكر الفلاسفة العرب والمسلمين.</w:t>
            </w:r>
          </w:p>
          <w:p w14:paraId="1C0003C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ج2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يقترح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رأى حول القضايا الفكرية المعاصرة.</w:t>
            </w:r>
          </w:p>
        </w:tc>
      </w:tr>
      <w:tr w:rsidR="0090168A" w:rsidRPr="0090168A" w14:paraId="48BB0B34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D67AD0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العامة:   </w:t>
            </w:r>
            <w:proofErr w:type="gram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7D650EF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د1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يستخدم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وسائل التكنولوجيا الحديثة في البحث عن المعلومات.</w:t>
            </w:r>
          </w:p>
          <w:p w14:paraId="28FD54B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د2-   يعبر عن أفكاره بدقة.</w:t>
            </w:r>
          </w:p>
          <w:p w14:paraId="19A7783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د3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يطبق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أساليب حل المشكلات.  </w:t>
            </w:r>
          </w:p>
        </w:tc>
      </w:tr>
      <w:tr w:rsidR="0090168A" w:rsidRPr="0090168A" w14:paraId="012F65AB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4AA9991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محتوى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6762E0F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-الأسبوع الأول والثاني والثالث: نصوص لزكي نجيب محمود.</w:t>
            </w:r>
          </w:p>
          <w:p w14:paraId="575D6D3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-الأسبوع الرابع والخامس: نصوص لمحمد عبده. </w:t>
            </w:r>
          </w:p>
          <w:p w14:paraId="3634097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-الأسبوع السادس والسابع </w:t>
            </w:r>
            <w:proofErr w:type="gramStart"/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والثامن :</w:t>
            </w:r>
            <w:proofErr w:type="gramEnd"/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نص لجبران خليل جبران.</w:t>
            </w:r>
          </w:p>
          <w:p w14:paraId="055BC0F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-الأسبوع التاسع والعاشر: نص لقاسم أمين</w:t>
            </w:r>
          </w:p>
          <w:p w14:paraId="2C06C06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Spec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Special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-الأسبوع الحادي عشر حتى الرابع عشر: نص أمين الخولي.</w:t>
            </w:r>
          </w:p>
          <w:p w14:paraId="1A105F9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704FF979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125C0DB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أساليب التعليم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7087E37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282EA02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1FC34F9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22D10FA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49522B3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البحث والاطلاع من المكتبة.</w:t>
            </w:r>
          </w:p>
        </w:tc>
      </w:tr>
      <w:tr w:rsidR="0090168A" w:rsidRPr="0090168A" w14:paraId="0F620D2F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47228EC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ذوى القدرات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13CBE02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ساعات مكتبية.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</w:t>
            </w:r>
          </w:p>
        </w:tc>
      </w:tr>
      <w:tr w:rsidR="0090168A" w:rsidRPr="0090168A" w14:paraId="0CF14D0D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FA08A9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تقويم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90168A" w:rsidRPr="0090168A" w14:paraId="010290C8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202593D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الأساليب المستخدمة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5CA44CD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امتحانات تحريرية 80 درجة.</w:t>
            </w:r>
          </w:p>
          <w:p w14:paraId="2625538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ميدترم).</w:t>
            </w:r>
          </w:p>
        </w:tc>
      </w:tr>
      <w:tr w:rsidR="0090168A" w:rsidRPr="0090168A" w14:paraId="4E1019A4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5A78EC3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التوقيت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6C0C117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نصف الفصل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2605F83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نهاية الفصل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الدراسى</w:t>
            </w:r>
            <w:proofErr w:type="spellEnd"/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1476A38B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AB4833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ج- توزيع الدرجات</w:t>
            </w:r>
          </w:p>
          <w:p w14:paraId="5A1BB31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73B37EA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480FD1E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نصفى أثناء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5 %</w:t>
            </w:r>
          </w:p>
          <w:p w14:paraId="21F5163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 أنشطة ومشاركات داخل قاعة الدرس.      5 %</w:t>
            </w:r>
          </w:p>
          <w:p w14:paraId="526105E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نصفي أثناء الدراسة.               10 %</w:t>
            </w:r>
          </w:p>
          <w:p w14:paraId="6F2C604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نهاية الفصل الدراسي.             80 %     </w:t>
            </w:r>
          </w:p>
        </w:tc>
      </w:tr>
      <w:tr w:rsidR="0090168A" w:rsidRPr="0090168A" w14:paraId="3662970F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266CC8D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قائمة الكتب الدراسية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90168A" w:rsidRPr="0090168A" w14:paraId="5E8173B0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7F49ECF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5213D93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علاء متولى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محمد :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"نصوص فلسفية بلغة عربية".</w:t>
            </w:r>
          </w:p>
        </w:tc>
      </w:tr>
      <w:tr w:rsidR="0090168A" w:rsidRPr="0090168A" w14:paraId="75087455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27401D2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61AC12F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ابن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سينا :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الشفاء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. </w:t>
            </w:r>
          </w:p>
          <w:p w14:paraId="215FD8A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الفارابي: تحصيل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السعادة .</w:t>
            </w:r>
            <w:proofErr w:type="gramEnd"/>
          </w:p>
        </w:tc>
      </w:tr>
      <w:tr w:rsidR="0090168A" w:rsidRPr="0090168A" w14:paraId="11AF7C85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6063DB0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71D5DEE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>-عاطف العراقي: النزعة العقلية في فلسفة ابن رشد، القاهرة، دار المعارف، 1984 م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>.</w:t>
            </w:r>
          </w:p>
          <w:p w14:paraId="34D605F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 xml:space="preserve">- سالم مرشان: الجانب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>الالهى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 xml:space="preserve"> عند ابن سينا، بيروت، دار قتيبة.</w:t>
            </w:r>
          </w:p>
        </w:tc>
      </w:tr>
      <w:tr w:rsidR="0090168A" w:rsidRPr="0090168A" w14:paraId="3F8C9768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1448BF1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45D8188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14:ligatures w14:val="none"/>
              </w:rPr>
              <w:t>دورية عالم المعرفة - الكويت.</w:t>
            </w:r>
          </w:p>
          <w:p w14:paraId="0E326D0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14:ligatures w14:val="none"/>
              </w:rPr>
              <w:t xml:space="preserve">مجلة عالم الفكر - الكويت. </w:t>
            </w:r>
          </w:p>
        </w:tc>
      </w:tr>
    </w:tbl>
    <w:p w14:paraId="0F9934AB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bidi="ar-EG"/>
          <w14:ligatures w14:val="none"/>
        </w:rPr>
      </w:pPr>
      <w:r w:rsidRPr="0090168A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المادة: د. ناصر المهدي                                                           رئيس مجلس القسم العلمي: أ.د/ شعبان </w:t>
      </w:r>
      <w:proofErr w:type="gramStart"/>
      <w:r w:rsidRPr="0090168A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عبدالله</w:t>
      </w:r>
      <w:proofErr w:type="gramEnd"/>
    </w:p>
    <w:p w14:paraId="66DDABF0" w14:textId="77777777" w:rsidR="0090168A" w:rsidRDefault="0090168A">
      <w:pPr>
        <w:rPr>
          <w:rtl/>
        </w:rPr>
      </w:pPr>
    </w:p>
    <w:p w14:paraId="5EE4BF86" w14:textId="77777777" w:rsidR="0090168A" w:rsidRDefault="0090168A">
      <w:pPr>
        <w:rPr>
          <w:rtl/>
        </w:rPr>
      </w:pPr>
    </w:p>
    <w:p w14:paraId="41243DA8" w14:textId="77777777" w:rsidR="0090168A" w:rsidRDefault="0090168A">
      <w:pPr>
        <w:rPr>
          <w:rtl/>
        </w:rPr>
      </w:pPr>
    </w:p>
    <w:p w14:paraId="44735D7F" w14:textId="77777777" w:rsidR="0090168A" w:rsidRPr="0090168A" w:rsidRDefault="0090168A" w:rsidP="0090168A">
      <w:pPr>
        <w:spacing w:after="0" w:line="240" w:lineRule="auto"/>
        <w:jc w:val="both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>جامعة / سوهاج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                      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18D6B6AB" w14:textId="77777777" w:rsidR="0090168A" w:rsidRPr="0090168A" w:rsidRDefault="0090168A" w:rsidP="0090168A">
      <w:pPr>
        <w:spacing w:after="0" w:line="240" w:lineRule="auto"/>
        <w:jc w:val="both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002A7652" w14:textId="77777777" w:rsidR="0090168A" w:rsidRPr="0090168A" w:rsidRDefault="0090168A" w:rsidP="0090168A">
      <w:pPr>
        <w:spacing w:after="0" w:line="240" w:lineRule="auto"/>
        <w:jc w:val="both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>قسم</w:t>
      </w: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/</w:t>
      </w: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7809E41A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              </w:t>
      </w:r>
    </w:p>
    <w:p w14:paraId="2E80C21E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 xml:space="preserve">توصيف مقرر </w:t>
      </w: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دراسي للعام الجامعي 2021 /</w:t>
      </w: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>202</w:t>
      </w: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2</w:t>
      </w:r>
      <w:r w:rsidRPr="0090168A"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  <w:t xml:space="preserve"> م</w:t>
      </w:r>
    </w:p>
    <w:p w14:paraId="1CA3C6C0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194" w:type="dxa"/>
        <w:tblInd w:w="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780"/>
        <w:gridCol w:w="3420"/>
      </w:tblGrid>
      <w:tr w:rsidR="0090168A" w:rsidRPr="0090168A" w14:paraId="450B5DC3" w14:textId="77777777" w:rsidTr="00CD5400">
        <w:trPr>
          <w:trHeight w:val="451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20C8306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PT Bold Heading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بيانات </w:t>
            </w:r>
            <w:r w:rsidRPr="0090168A">
              <w:rPr>
                <w:rFonts w:ascii="Times New Roman" w:eastAsia="Times New Roman" w:hAnsi="Times New Roman" w:cs="PT Bold Heading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أساسية</w:t>
            </w:r>
            <w:r w:rsidRPr="0090168A">
              <w:rPr>
                <w:rFonts w:ascii="Times New Roman" w:eastAsia="Times New Roman" w:hAnsi="Times New Roman" w:cs="PT Bold Heading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للمقرر</w:t>
            </w:r>
          </w:p>
        </w:tc>
      </w:tr>
      <w:tr w:rsidR="0090168A" w:rsidRPr="0090168A" w14:paraId="178725A3" w14:textId="77777777" w:rsidTr="00CD5400">
        <w:trPr>
          <w:trHeight w:val="451"/>
        </w:trPr>
        <w:tc>
          <w:tcPr>
            <w:tcW w:w="2994" w:type="dxa"/>
            <w:shd w:val="clear" w:color="auto" w:fill="auto"/>
            <w:vAlign w:val="center"/>
          </w:tcPr>
          <w:p w14:paraId="6018E0D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الرمز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الكودي: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Phlos 422 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576CAF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اسم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المقرر:</w:t>
            </w:r>
          </w:p>
          <w:p w14:paraId="295508F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الفكر العربي الحديث والمعاصر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4513F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الفرقة /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الرابعة</w:t>
            </w:r>
          </w:p>
          <w:p w14:paraId="7B1CB63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(الفصل الدراسي الثاني)</w:t>
            </w:r>
          </w:p>
        </w:tc>
      </w:tr>
      <w:tr w:rsidR="0090168A" w:rsidRPr="0090168A" w14:paraId="7B3555A4" w14:textId="77777777" w:rsidTr="00CD5400">
        <w:trPr>
          <w:trHeight w:val="832"/>
        </w:trPr>
        <w:tc>
          <w:tcPr>
            <w:tcW w:w="2994" w:type="dxa"/>
            <w:shd w:val="clear" w:color="auto" w:fill="auto"/>
            <w:vAlign w:val="center"/>
          </w:tcPr>
          <w:p w14:paraId="36BBA6F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التخصص: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5801603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47D616C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AE3F216" wp14:editId="35CAF0A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8255" r="11430" b="1079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2EC4" id="Rectangle 17" o:spid="_x0000_s1026" style="position:absolute;left:0;text-align:left;margin-left:21.45pt;margin-top:3.55pt;width:3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57F65DA" wp14:editId="4373299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3335" r="7620" b="571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35DF" id="Rectangle 24" o:spid="_x0000_s1026" style="position:absolute;left:0;text-align:left;margin-left:127.5pt;margin-top:3.2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نظري  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4                 عملي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-</w:t>
            </w:r>
          </w:p>
        </w:tc>
      </w:tr>
    </w:tbl>
    <w:p w14:paraId="482363FF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22"/>
      </w:tblGrid>
      <w:tr w:rsidR="0090168A" w:rsidRPr="0090168A" w14:paraId="32811E45" w14:textId="77777777" w:rsidTr="00CD5400">
        <w:trPr>
          <w:trHeight w:val="728"/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10C00B60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kern w:val="0"/>
                <w:sz w:val="28"/>
                <w:szCs w:val="28"/>
                <w:lang w:bidi="ar-AE"/>
                <w14:ligatures w14:val="none"/>
              </w:rPr>
            </w:pPr>
            <w:r w:rsidRPr="0090168A">
              <w:rPr>
                <w:rFonts w:ascii="Times New Roman" w:eastAsia="Times New Roman" w:hAnsi="Times New Roman" w:cs="PT Bold Heading"/>
                <w:kern w:val="0"/>
                <w:sz w:val="28"/>
                <w:szCs w:val="28"/>
                <w:rtl/>
                <w:lang w:bidi="ar-AE"/>
                <w14:ligatures w14:val="none"/>
              </w:rPr>
              <w:t>ب- بيانات متخصصة.</w:t>
            </w:r>
          </w:p>
        </w:tc>
      </w:tr>
      <w:tr w:rsidR="0090168A" w:rsidRPr="0090168A" w14:paraId="4F6715A3" w14:textId="77777777" w:rsidTr="00CD5400">
        <w:trPr>
          <w:trHeight w:val="1166"/>
          <w:jc w:val="center"/>
        </w:trPr>
        <w:tc>
          <w:tcPr>
            <w:tcW w:w="2972" w:type="dxa"/>
            <w:shd w:val="clear" w:color="auto" w:fill="auto"/>
          </w:tcPr>
          <w:p w14:paraId="1E72FFF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هدف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المقرر:</w:t>
            </w:r>
          </w:p>
        </w:tc>
        <w:tc>
          <w:tcPr>
            <w:tcW w:w="7222" w:type="dxa"/>
            <w:shd w:val="clear" w:color="auto" w:fill="auto"/>
          </w:tcPr>
          <w:p w14:paraId="3CD2FB8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AE"/>
                <w14:ligatures w14:val="none"/>
              </w:rPr>
            </w:pPr>
          </w:p>
          <w:p w14:paraId="05083E7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rtl/>
                <w14:ligatures w14:val="none"/>
              </w:rPr>
              <w:t>بنهاية هذا المقرر يكون الطالب قادرًا على:</w:t>
            </w:r>
          </w:p>
          <w:p w14:paraId="2852101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تطبيق البحوث العلمية الحديثة في مجال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>الفكر العربي الحديث والمعاصر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. </w:t>
            </w:r>
          </w:p>
          <w:p w14:paraId="6F3FEB3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lastRenderedPageBreak/>
              <w:t xml:space="preserve">التفاعل مع المستجدات والمتغيرات العالمية التي لها صلة بمجال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>الفكر العربي الحديث والمعاصر.</w:t>
            </w:r>
          </w:p>
          <w:p w14:paraId="022E906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تطبيق المعارف والمهارات المكتسبة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من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مجال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>الفكر العربي الحديث والمعاصر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 في مجالات الحياة العملية المختلفة.</w:t>
            </w:r>
          </w:p>
        </w:tc>
      </w:tr>
      <w:tr w:rsidR="0090168A" w:rsidRPr="0090168A" w14:paraId="1F5D5533" w14:textId="77777777" w:rsidTr="00CD5400">
        <w:trPr>
          <w:trHeight w:val="838"/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40B5F3F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2- المخرجات التعليمية المستهدفة من تدريس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المقرر: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بنهاية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هذا المقرر يجب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أن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يكون الطالب قادرا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على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أن:</w:t>
            </w:r>
          </w:p>
        </w:tc>
      </w:tr>
      <w:tr w:rsidR="0090168A" w:rsidRPr="0090168A" w14:paraId="45F08652" w14:textId="77777777" w:rsidTr="00CD5400">
        <w:trPr>
          <w:trHeight w:val="829"/>
          <w:jc w:val="center"/>
        </w:trPr>
        <w:tc>
          <w:tcPr>
            <w:tcW w:w="2972" w:type="dxa"/>
            <w:shd w:val="clear" w:color="auto" w:fill="auto"/>
          </w:tcPr>
          <w:p w14:paraId="5A9A52C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المعلومات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والمفاهيم:</w:t>
            </w:r>
          </w:p>
        </w:tc>
        <w:tc>
          <w:tcPr>
            <w:tcW w:w="7222" w:type="dxa"/>
            <w:shd w:val="clear" w:color="auto" w:fill="auto"/>
          </w:tcPr>
          <w:p w14:paraId="6D66808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يشرح أهم النظريات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والمدارس الفكرية التي طرحها المفكر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ن العرب.</w:t>
            </w:r>
          </w:p>
          <w:p w14:paraId="105E560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 أ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يفسر المناهج الفلسفية المختلفة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تحليل النصوص.</w:t>
            </w:r>
          </w:p>
          <w:p w14:paraId="0E17E67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 أ-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يميز أخلاقيات البحث العلمي. </w:t>
            </w:r>
          </w:p>
        </w:tc>
      </w:tr>
    </w:tbl>
    <w:p w14:paraId="375DC8A3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7221"/>
      </w:tblGrid>
      <w:tr w:rsidR="0090168A" w:rsidRPr="0090168A" w14:paraId="71A7E65B" w14:textId="77777777" w:rsidTr="00CD5400">
        <w:trPr>
          <w:trHeight w:val="1166"/>
          <w:jc w:val="center"/>
        </w:trPr>
        <w:tc>
          <w:tcPr>
            <w:tcW w:w="2982" w:type="dxa"/>
            <w:shd w:val="clear" w:color="auto" w:fill="auto"/>
          </w:tcPr>
          <w:p w14:paraId="23E6EEA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المهارات الذهنية:</w:t>
            </w:r>
          </w:p>
        </w:tc>
        <w:tc>
          <w:tcPr>
            <w:tcW w:w="7221" w:type="dxa"/>
            <w:shd w:val="clear" w:color="auto" w:fill="auto"/>
          </w:tcPr>
          <w:p w14:paraId="6D5F5E6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ب- يستخدم المناهج الفلسفية المختلفة في تحليل النصوص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المفكرين العرب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 </w:t>
            </w:r>
          </w:p>
          <w:p w14:paraId="7EB5836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يستخدم التفكير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النقدي في تحليل النصوص. </w:t>
            </w:r>
          </w:p>
          <w:p w14:paraId="147F45D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3ب-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يبين المشكلات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المجتمع العربي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ويقترح حلول مختلفة لها.</w:t>
            </w:r>
          </w:p>
        </w:tc>
      </w:tr>
      <w:tr w:rsidR="0090168A" w:rsidRPr="0090168A" w14:paraId="01EB5372" w14:textId="77777777" w:rsidTr="00CD5400">
        <w:trPr>
          <w:trHeight w:val="1225"/>
          <w:jc w:val="center"/>
        </w:trPr>
        <w:tc>
          <w:tcPr>
            <w:tcW w:w="2982" w:type="dxa"/>
            <w:shd w:val="clear" w:color="auto" w:fill="auto"/>
          </w:tcPr>
          <w:p w14:paraId="513D1E4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30C069E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0AACAE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ج-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يحلل المعلومات المختلفة باستخدام تكنولوجيا المعلومات. </w:t>
            </w:r>
          </w:p>
          <w:p w14:paraId="13361A6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ج-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يستخلص المناهج الفلسفية في تطوير مجال عمله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 بالفكر العربي الحديث والمعاصر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</w:t>
            </w:r>
          </w:p>
          <w:p w14:paraId="1D9F437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ج- يقترح حلا لمشاكل الجمود الفكري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في المجتمع العربي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  </w:t>
            </w:r>
          </w:p>
        </w:tc>
      </w:tr>
      <w:tr w:rsidR="0090168A" w:rsidRPr="0090168A" w14:paraId="31B0B726" w14:textId="77777777" w:rsidTr="00CD5400">
        <w:trPr>
          <w:trHeight w:val="1225"/>
          <w:jc w:val="center"/>
        </w:trPr>
        <w:tc>
          <w:tcPr>
            <w:tcW w:w="2982" w:type="dxa"/>
            <w:shd w:val="clear" w:color="auto" w:fill="auto"/>
          </w:tcPr>
          <w:p w14:paraId="3BECE68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العامة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0A547FA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يستخدم وسائل التكنولوجيا الحديثة في البحث عن المعلومات.</w:t>
            </w:r>
          </w:p>
          <w:p w14:paraId="66B29D8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2د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يعبر عن أفكاره بدقة. </w:t>
            </w:r>
          </w:p>
          <w:p w14:paraId="6D535A0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3د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أساليب حل المشكلات.  </w:t>
            </w:r>
          </w:p>
        </w:tc>
      </w:tr>
      <w:tr w:rsidR="0090168A" w:rsidRPr="0090168A" w14:paraId="420902DC" w14:textId="77777777" w:rsidTr="00CD5400">
        <w:trPr>
          <w:trHeight w:val="1225"/>
          <w:jc w:val="center"/>
        </w:trPr>
        <w:tc>
          <w:tcPr>
            <w:tcW w:w="2982" w:type="dxa"/>
            <w:shd w:val="clear" w:color="auto" w:fill="auto"/>
          </w:tcPr>
          <w:p w14:paraId="636EFE1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3- محتوى المقرر:</w:t>
            </w:r>
          </w:p>
        </w:tc>
        <w:tc>
          <w:tcPr>
            <w:tcW w:w="7221" w:type="dxa"/>
            <w:shd w:val="clear" w:color="auto" w:fill="auto"/>
          </w:tcPr>
          <w:p w14:paraId="3417085C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الأول والثاني: الفكر الاجتماعي عند محمد عبده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72A86DE3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الثالث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والرابع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: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>الفكر التربوي والسياسي عند محمد عبده</w:t>
            </w:r>
          </w:p>
          <w:p w14:paraId="428C8DB5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الخامس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السادس: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>قضية التجديد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  <w:p w14:paraId="2525367E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السابع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الثامن: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>قضية الحرية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  <w:p w14:paraId="1FA83C2B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التاسع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العاشر: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>قضية الهوية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  <w:p w14:paraId="14190089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الحادي عشر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الثاني عشر: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قضية الولاء والانتماء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1E36431D" w14:textId="77777777" w:rsidR="0090168A" w:rsidRPr="0090168A" w:rsidRDefault="0090168A" w:rsidP="0090168A">
            <w:pPr>
              <w:numPr>
                <w:ilvl w:val="0"/>
                <w:numId w:val="6"/>
              </w:numPr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عشر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الرابع عشر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: قضية الوحي والنبوة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22B983FB" w14:textId="77777777" w:rsidR="0090168A" w:rsidRPr="0090168A" w:rsidRDefault="0090168A" w:rsidP="0090168A">
            <w:pPr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90168A" w:rsidRPr="0090168A" w14:paraId="58E2885B" w14:textId="77777777" w:rsidTr="00CD5400">
        <w:trPr>
          <w:trHeight w:val="1079"/>
          <w:jc w:val="center"/>
        </w:trPr>
        <w:tc>
          <w:tcPr>
            <w:tcW w:w="2982" w:type="dxa"/>
            <w:shd w:val="clear" w:color="auto" w:fill="auto"/>
          </w:tcPr>
          <w:p w14:paraId="6EBF811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أساليب التعليم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والتعلم:</w:t>
            </w:r>
          </w:p>
          <w:p w14:paraId="43C95BE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1ED6838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267FD19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إ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لقاء المحاضرات.</w:t>
            </w:r>
          </w:p>
          <w:p w14:paraId="109967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68246FD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البحث والاطلاع</w:t>
            </w:r>
          </w:p>
        </w:tc>
      </w:tr>
      <w:tr w:rsidR="0090168A" w:rsidRPr="0090168A" w14:paraId="5756EF62" w14:textId="77777777" w:rsidTr="00CD5400">
        <w:trPr>
          <w:trHeight w:val="1122"/>
          <w:jc w:val="center"/>
        </w:trPr>
        <w:tc>
          <w:tcPr>
            <w:tcW w:w="2982" w:type="dxa"/>
            <w:shd w:val="clear" w:color="auto" w:fill="auto"/>
          </w:tcPr>
          <w:p w14:paraId="0595E65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ذوي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القدرات المحدودة:</w:t>
            </w:r>
          </w:p>
        </w:tc>
        <w:tc>
          <w:tcPr>
            <w:tcW w:w="7221" w:type="dxa"/>
            <w:shd w:val="clear" w:color="auto" w:fill="auto"/>
          </w:tcPr>
          <w:p w14:paraId="62B1BAC4" w14:textId="77777777" w:rsidR="0090168A" w:rsidRPr="0090168A" w:rsidRDefault="0090168A" w:rsidP="009016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ساعات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مكتبية.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</w:t>
            </w:r>
          </w:p>
        </w:tc>
      </w:tr>
      <w:tr w:rsidR="0090168A" w:rsidRPr="0090168A" w14:paraId="1C7CB47C" w14:textId="77777777" w:rsidTr="00CD5400">
        <w:trPr>
          <w:trHeight w:val="611"/>
          <w:jc w:val="center"/>
        </w:trPr>
        <w:tc>
          <w:tcPr>
            <w:tcW w:w="10203" w:type="dxa"/>
            <w:gridSpan w:val="2"/>
            <w:shd w:val="clear" w:color="auto" w:fill="auto"/>
            <w:vAlign w:val="center"/>
          </w:tcPr>
          <w:p w14:paraId="3D2A57F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6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تقويم </w:t>
            </w:r>
            <w:proofErr w:type="gramStart"/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الطلاب: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</w:t>
            </w:r>
          </w:p>
        </w:tc>
      </w:tr>
      <w:tr w:rsidR="0090168A" w:rsidRPr="0090168A" w14:paraId="49E9D62A" w14:textId="77777777" w:rsidTr="00CD5400">
        <w:trPr>
          <w:trHeight w:val="746"/>
          <w:jc w:val="center"/>
        </w:trPr>
        <w:tc>
          <w:tcPr>
            <w:tcW w:w="2982" w:type="dxa"/>
            <w:shd w:val="clear" w:color="auto" w:fill="auto"/>
          </w:tcPr>
          <w:p w14:paraId="7724BD2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577985A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أعمال السنة: 20 درجة للانتظام (5 حضور المحاضرات – 5 أنشطة ومشاركات – 10 امتحان ميدترم)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6C08C3C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امتحانات تحريرية: 80 درجة.</w:t>
            </w:r>
          </w:p>
          <w:p w14:paraId="274CD73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30134A8E" w14:textId="77777777" w:rsidTr="00CD5400">
        <w:trPr>
          <w:trHeight w:val="792"/>
          <w:jc w:val="center"/>
        </w:trPr>
        <w:tc>
          <w:tcPr>
            <w:tcW w:w="2982" w:type="dxa"/>
            <w:shd w:val="clear" w:color="auto" w:fill="auto"/>
          </w:tcPr>
          <w:p w14:paraId="2AC9DA0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1CBE376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نصف الفصل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486043B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نهاية الفصل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4D60847B" w14:textId="77777777" w:rsidTr="00CD5400">
        <w:trPr>
          <w:trHeight w:val="1225"/>
          <w:jc w:val="center"/>
        </w:trPr>
        <w:tc>
          <w:tcPr>
            <w:tcW w:w="2982" w:type="dxa"/>
            <w:shd w:val="clear" w:color="auto" w:fill="auto"/>
          </w:tcPr>
          <w:p w14:paraId="6F1FF97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ج- توزيع الدرجات</w:t>
            </w:r>
          </w:p>
          <w:p w14:paraId="38B1EF7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1D3CB31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CAEA9A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حضور المحاضرات.                              5 %</w:t>
            </w:r>
          </w:p>
          <w:p w14:paraId="13AE7B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أنشطة ومشاركات داخل قاعة الدرس.          5 %</w:t>
            </w:r>
          </w:p>
          <w:p w14:paraId="27C4BA9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امتحان نصف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أثناء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الدراسة.                    10%</w:t>
            </w:r>
          </w:p>
          <w:p w14:paraId="4135F0B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امتحان نهاية الفصل الدراسي.                  80%</w:t>
            </w:r>
          </w:p>
        </w:tc>
      </w:tr>
      <w:tr w:rsidR="0090168A" w:rsidRPr="0090168A" w14:paraId="19162A98" w14:textId="77777777" w:rsidTr="00CD5400">
        <w:trPr>
          <w:trHeight w:val="770"/>
          <w:jc w:val="center"/>
        </w:trPr>
        <w:tc>
          <w:tcPr>
            <w:tcW w:w="10203" w:type="dxa"/>
            <w:gridSpan w:val="2"/>
            <w:shd w:val="clear" w:color="auto" w:fill="auto"/>
            <w:vAlign w:val="center"/>
          </w:tcPr>
          <w:p w14:paraId="0AC7410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قائمة الكتب الدراسية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والمراجع:</w:t>
            </w:r>
          </w:p>
        </w:tc>
      </w:tr>
      <w:tr w:rsidR="0090168A" w:rsidRPr="0090168A" w14:paraId="07C91C3E" w14:textId="77777777" w:rsidTr="00CD5400">
        <w:trPr>
          <w:trHeight w:val="512"/>
          <w:jc w:val="center"/>
        </w:trPr>
        <w:tc>
          <w:tcPr>
            <w:tcW w:w="2982" w:type="dxa"/>
            <w:shd w:val="clear" w:color="auto" w:fill="auto"/>
          </w:tcPr>
          <w:p w14:paraId="026CD18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23AEE663" w14:textId="77777777" w:rsidR="0090168A" w:rsidRPr="0090168A" w:rsidRDefault="0090168A" w:rsidP="009016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علاء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متولي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محمد: (دراسات في الفكر العربي الحديث والمعاصر). </w:t>
            </w:r>
          </w:p>
        </w:tc>
      </w:tr>
      <w:tr w:rsidR="0090168A" w:rsidRPr="0090168A" w14:paraId="6BFEA4E9" w14:textId="77777777" w:rsidTr="00CD5400">
        <w:trPr>
          <w:trHeight w:val="700"/>
          <w:jc w:val="center"/>
        </w:trPr>
        <w:tc>
          <w:tcPr>
            <w:tcW w:w="2982" w:type="dxa"/>
            <w:shd w:val="clear" w:color="auto" w:fill="auto"/>
          </w:tcPr>
          <w:p w14:paraId="494D2A7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306252E6" w14:textId="77777777" w:rsidR="0090168A" w:rsidRPr="0090168A" w:rsidRDefault="0090168A" w:rsidP="009016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محمد عبده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1960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):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الأعمال الكاملة،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تحقيق محمد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عمارة،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دار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غريب،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القاهرة.</w:t>
            </w:r>
          </w:p>
          <w:p w14:paraId="47130238" w14:textId="77777777" w:rsidR="0090168A" w:rsidRPr="0090168A" w:rsidRDefault="0090168A" w:rsidP="009016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حسن حنفي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1985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)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: التراث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والتجديد،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دار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الهداية،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القاهرة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3F48EED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90168A" w:rsidRPr="0090168A" w14:paraId="6EE2A19A" w14:textId="77777777" w:rsidTr="00CD5400">
        <w:trPr>
          <w:trHeight w:val="874"/>
          <w:jc w:val="center"/>
        </w:trPr>
        <w:tc>
          <w:tcPr>
            <w:tcW w:w="2982" w:type="dxa"/>
            <w:shd w:val="clear" w:color="auto" w:fill="auto"/>
          </w:tcPr>
          <w:p w14:paraId="2309687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3AF8A32C" w14:textId="77777777" w:rsidR="0090168A" w:rsidRPr="0090168A" w:rsidRDefault="0090168A" w:rsidP="0090168A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  <w:t>-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  <w:tab/>
              <w:t>أنور الجندي (2014): معالم الفكر العربي المعاصر، مطبعة الرسالة.</w:t>
            </w:r>
          </w:p>
          <w:p w14:paraId="6F98ACF1" w14:textId="77777777" w:rsidR="0090168A" w:rsidRPr="0090168A" w:rsidRDefault="0090168A" w:rsidP="0090168A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  <w:t>رئيف خوري (2017): الفكر العربي الحديث، مؤسسة هنداوي.</w:t>
            </w:r>
          </w:p>
          <w:p w14:paraId="4F2F9136" w14:textId="77777777" w:rsidR="0090168A" w:rsidRPr="0090168A" w:rsidRDefault="0090168A" w:rsidP="0090168A">
            <w:pPr>
              <w:spacing w:after="0" w:line="240" w:lineRule="auto"/>
              <w:ind w:left="162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90168A" w:rsidRPr="0090168A" w14:paraId="297FA6C7" w14:textId="77777777" w:rsidTr="00CD5400">
        <w:trPr>
          <w:trHeight w:val="920"/>
          <w:jc w:val="center"/>
        </w:trPr>
        <w:tc>
          <w:tcPr>
            <w:tcW w:w="2982" w:type="dxa"/>
            <w:shd w:val="clear" w:color="auto" w:fill="auto"/>
          </w:tcPr>
          <w:p w14:paraId="075E7AB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4E97B725" w14:textId="77777777" w:rsidR="0090168A" w:rsidRPr="0090168A" w:rsidRDefault="0090168A" w:rsidP="009016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عالم الفكر</w:t>
            </w:r>
            <w:r w:rsidRPr="0090168A">
              <w:rPr>
                <w:rFonts w:ascii="Times New Roman" w:eastAsia="Batang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، الكويت</w:t>
            </w:r>
            <w:r w:rsidRPr="0090168A"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2D59E467" w14:textId="77777777" w:rsidR="0090168A" w:rsidRPr="0090168A" w:rsidRDefault="0090168A" w:rsidP="009016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عالم المعرفة</w:t>
            </w:r>
            <w:r w:rsidRPr="0090168A">
              <w:rPr>
                <w:rFonts w:ascii="Times New Roman" w:eastAsia="Batang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، الكويت</w:t>
            </w:r>
            <w:r w:rsidRPr="0090168A"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6C9C14B6" w14:textId="77777777" w:rsidR="0090168A" w:rsidRPr="0090168A" w:rsidRDefault="0090168A" w:rsidP="009016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المجلة العربية للعلوم الإنسانية</w:t>
            </w:r>
            <w:r w:rsidRPr="0090168A">
              <w:rPr>
                <w:rFonts w:ascii="Times New Roman" w:eastAsia="Batang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، الكويت.</w:t>
            </w:r>
          </w:p>
          <w:p w14:paraId="3AD38D64" w14:textId="77777777" w:rsidR="0090168A" w:rsidRPr="0090168A" w:rsidRDefault="0090168A" w:rsidP="009016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المجلة العربية للثقافة</w:t>
            </w:r>
            <w:r w:rsidRPr="0090168A">
              <w:rPr>
                <w:rFonts w:ascii="Times New Roman" w:eastAsia="Batang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، تونس.</w:t>
            </w:r>
          </w:p>
          <w:p w14:paraId="60E4182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Batang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</w:tbl>
    <w:p w14:paraId="212DD784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76B1B7C5" w14:textId="77777777" w:rsidR="0090168A" w:rsidRPr="0090168A" w:rsidRDefault="0090168A" w:rsidP="0090168A">
      <w:pPr>
        <w:spacing w:after="0" w:line="240" w:lineRule="auto"/>
        <w:ind w:hanging="77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المادة: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د. علاء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والي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 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رئيس مجلس القسم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العلمي: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أ.د. شعبان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عبد الل</w:t>
      </w:r>
      <w:r w:rsidRPr="0090168A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rtl/>
          <w:lang w:bidi="ar-EG"/>
          <w14:ligatures w14:val="none"/>
        </w:rPr>
        <w:t>ه</w:t>
      </w:r>
    </w:p>
    <w:p w14:paraId="047C656A" w14:textId="77777777" w:rsidR="0090168A" w:rsidRDefault="0090168A">
      <w:pPr>
        <w:rPr>
          <w:rtl/>
        </w:rPr>
      </w:pPr>
    </w:p>
    <w:p w14:paraId="4DF25402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648DB13B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2AD522D7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4DA655FD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قسم/ الفلسفة</w:t>
      </w:r>
    </w:p>
    <w:p w14:paraId="013DBA7C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توصيف مقرر دراسي للعام الجامعي 2021/ 2022 م</w:t>
      </w:r>
    </w:p>
    <w:p w14:paraId="3827C5EB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0BCA599F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68E09BE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بيانات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أساسية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للمقرر. </w:t>
            </w:r>
          </w:p>
        </w:tc>
      </w:tr>
      <w:tr w:rsidR="0090168A" w:rsidRPr="0090168A" w14:paraId="17BB6C43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CDCD4AB" w14:textId="77777777" w:rsidR="0090168A" w:rsidRPr="0090168A" w:rsidRDefault="0090168A" w:rsidP="009016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>Phlos 421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الرمز الكودي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ED78EE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اسم المقرر: الميتافيزيقا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91BAE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الفرقة / الرابعة (الفصل الدراسي الثاني)</w:t>
            </w:r>
          </w:p>
        </w:tc>
      </w:tr>
      <w:tr w:rsidR="0090168A" w:rsidRPr="0090168A" w14:paraId="055CF275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C34F8F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التخصص: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740FA0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42C4722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:lang w:bidi="ar-EG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C835A9B" wp14:editId="76379DF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0160" r="11430" b="889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AC01" id="Rectangle 17" o:spid="_x0000_s1026" style="position:absolute;left:0;text-align:left;margin-left:21.45pt;margin-top:3.55pt;width:36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:lang w:bidi="ar-EG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EB4B6CB" wp14:editId="05D5797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5715" r="7620" b="13335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C3D5" id="Rectangle 24" o:spid="_x0000_s1026" style="position:absolute;left:0;text-align:left;margin-left:127.5pt;margin-top:3.2pt;width:36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الدراسية: نظري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4                عملي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- </w:t>
            </w:r>
          </w:p>
        </w:tc>
      </w:tr>
    </w:tbl>
    <w:p w14:paraId="59CE1844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0168A" w:rsidRPr="0090168A" w14:paraId="73A9FBF4" w14:textId="77777777" w:rsidTr="00CD5400">
        <w:trPr>
          <w:trHeight w:val="712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5285D78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>ب- بيانات متخصصة.</w:t>
            </w:r>
          </w:p>
        </w:tc>
      </w:tr>
      <w:tr w:rsidR="0090168A" w:rsidRPr="0090168A" w14:paraId="0E3801A6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5B33BC6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هدف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المقرر:</w:t>
            </w:r>
          </w:p>
        </w:tc>
        <w:tc>
          <w:tcPr>
            <w:tcW w:w="7222" w:type="dxa"/>
            <w:shd w:val="clear" w:color="auto" w:fill="auto"/>
          </w:tcPr>
          <w:p w14:paraId="6ACF592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rtl/>
                <w14:ligatures w14:val="none"/>
              </w:rPr>
              <w:t>يهدف هذا المقرر إلى:</w:t>
            </w:r>
          </w:p>
          <w:p w14:paraId="2F9C7E5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>إكساب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 الطالب أهم التصورات والمفاهيم التي طرحها الفلاسفة حول الميتافيزيقا.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21A8BB6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 xml:space="preserve">التعرف على المفاهيم الأساسية المتعلقة بطبيعة الميتافيزيقا وأهم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AE"/>
                <w14:ligatures w14:val="none"/>
              </w:rPr>
              <w:t>إشكالياتها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>.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6129734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AE"/>
                <w14:ligatures w14:val="none"/>
              </w:rPr>
              <w:t>الحصول على المعلومات والأفكار من المصادر الأساسية للميتافيزيقا.</w:t>
            </w:r>
          </w:p>
        </w:tc>
      </w:tr>
      <w:tr w:rsidR="0090168A" w:rsidRPr="0090168A" w14:paraId="4FA63FD1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15A4002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2- المخرجات التعليمية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المستهدفة: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بنهاية هذا المقرر يجب أن يكون الطالب قادرًا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على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أن:</w:t>
            </w:r>
          </w:p>
        </w:tc>
      </w:tr>
      <w:tr w:rsidR="0090168A" w:rsidRPr="0090168A" w14:paraId="03FDEB72" w14:textId="77777777" w:rsidTr="00CD5400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37EB0D7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المعلومات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والمفاهيم:</w:t>
            </w:r>
          </w:p>
        </w:tc>
        <w:tc>
          <w:tcPr>
            <w:tcW w:w="7222" w:type="dxa"/>
            <w:shd w:val="clear" w:color="auto" w:fill="auto"/>
          </w:tcPr>
          <w:p w14:paraId="4F71691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أ1- يشرح أهم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الإشكاليات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،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والقضايا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طرحها الفلاسفة حول الوجود والنفس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والله وغيرها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من القضايا الميتافيزيقا..  </w:t>
            </w:r>
          </w:p>
          <w:p w14:paraId="4CD8D09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أ2- يتعرف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على المناهج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الفلسفية المختلفة حول الميتافيزيقا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وتطورها عبر العصور بداية من اليونان حتى الفلسفة المعاصرة.   </w:t>
            </w:r>
          </w:p>
          <w:p w14:paraId="34C851F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أ3- يفسر القضايا، والآراء الفلسفية المطروحة حول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إشكاليات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الميتافيزيقا. </w:t>
            </w:r>
          </w:p>
        </w:tc>
      </w:tr>
    </w:tbl>
    <w:p w14:paraId="3F3E1F0C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31077C20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4D39F6C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المهارات الذهنية:</w:t>
            </w:r>
          </w:p>
        </w:tc>
        <w:tc>
          <w:tcPr>
            <w:tcW w:w="7221" w:type="dxa"/>
            <w:shd w:val="clear" w:color="auto" w:fill="auto"/>
          </w:tcPr>
          <w:p w14:paraId="43BC63C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يتعرف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على المشكلات المفاهيم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الميتافيزيقية المختلفة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2D4D2B2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التفكير الناقد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تجاه المبادئ الميتافيزيقية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047C564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يطرح أسئلة و مفاهيم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ميتافيزيقية مختلفة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76B2DF25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7319B4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151F1A3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53C4EA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ج1- يحلل المعلومات المختلفة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للاستدلال على الأفكار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الميتافيزيقية.</w:t>
            </w:r>
          </w:p>
          <w:p w14:paraId="55A2EEE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ج2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يقدر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على المشاركة في المناقشات حتي يتمكن من تكوين الآراء .</w:t>
            </w:r>
          </w:p>
          <w:p w14:paraId="66B40CA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ج3- يستخلص المناهج الفلسفية المختلفة في مجال الميتافيزيقا.</w:t>
            </w:r>
          </w:p>
          <w:p w14:paraId="245547D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ج4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يقترح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حلا لإشكالية الجمود الفكري. </w:t>
            </w:r>
          </w:p>
        </w:tc>
      </w:tr>
      <w:tr w:rsidR="0090168A" w:rsidRPr="0090168A" w14:paraId="0D4BD8B8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472783E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العامة:   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51FD141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د1- يستخدم آراء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الفلاسفة  حول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الميتافيزيقا في حل المشكلات الفكرية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التى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يطرحها.</w:t>
            </w:r>
          </w:p>
          <w:p w14:paraId="74F9370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د2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يعبر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عن أفكاره  ووجهة نظره بطريقة صحيحة .</w:t>
            </w:r>
          </w:p>
          <w:p w14:paraId="17C21FD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د3- يعمل في فريق جماعي. </w:t>
            </w:r>
          </w:p>
        </w:tc>
      </w:tr>
      <w:tr w:rsidR="0090168A" w:rsidRPr="0090168A" w14:paraId="59C6C85F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31C5B00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3- محتوى المقرر:</w:t>
            </w:r>
          </w:p>
        </w:tc>
        <w:tc>
          <w:tcPr>
            <w:tcW w:w="7221" w:type="dxa"/>
            <w:shd w:val="clear" w:color="auto" w:fill="auto"/>
          </w:tcPr>
          <w:p w14:paraId="07FE1A2A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الأسبوع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الأول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والأسبوع الثاني: الفكر الأسطوري.</w:t>
            </w:r>
          </w:p>
          <w:p w14:paraId="3A3E8424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الأسبوع الثالث والأسبوع الرابع: تعريف الميتافيزيقا. </w:t>
            </w:r>
          </w:p>
          <w:p w14:paraId="0B602C7A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الخامس والأسبوع السادس: طبيعة الميتافيزيقا وأهم مناهجها.</w:t>
            </w:r>
          </w:p>
          <w:p w14:paraId="0396FE2B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الأسبوع السابع والأسبوع الثامن: المذاهب والمفاهيم الميتافيزيقية في تفسير الوجود.</w:t>
            </w:r>
          </w:p>
          <w:p w14:paraId="52A173CA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التاسع: الميتافيزيقا عند هيوم.</w:t>
            </w:r>
          </w:p>
          <w:p w14:paraId="16E3E0C1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العاشر: الميتافيزيقا عند كانط</w:t>
            </w:r>
          </w:p>
          <w:p w14:paraId="3F3213D2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الحادي عشر والأسبوع الثاني عشر: مفهوم الله عند بعض الفلاسفة المعاصرين (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فيورباخ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–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نيتشة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هيدجر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سارتر).</w:t>
            </w:r>
          </w:p>
          <w:p w14:paraId="7F2F329B" w14:textId="77777777" w:rsidR="0090168A" w:rsidRPr="0090168A" w:rsidRDefault="0090168A" w:rsidP="009016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الثالث عشر والأسبوع الرابع عشر: موقف بعض المذاهب المعاصرة (الوضعية المنطقية والتحليلية) من الميتافيزيقا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50B563E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13A1016E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3A01BF7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4- أساليب التعليم والتعلم:</w:t>
            </w:r>
          </w:p>
          <w:p w14:paraId="701B726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6801A7E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2292F66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إ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لقاء لمحاضرات.</w:t>
            </w:r>
          </w:p>
          <w:p w14:paraId="7B038AB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51ED31E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البحث والاطلاع.</w:t>
            </w:r>
          </w:p>
        </w:tc>
      </w:tr>
      <w:tr w:rsidR="0090168A" w:rsidRPr="0090168A" w14:paraId="228901F5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22C0928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ذوى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القدرات المحدودة:</w:t>
            </w:r>
          </w:p>
        </w:tc>
        <w:tc>
          <w:tcPr>
            <w:tcW w:w="7221" w:type="dxa"/>
            <w:shd w:val="clear" w:color="auto" w:fill="auto"/>
          </w:tcPr>
          <w:p w14:paraId="50C14BE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الساعات المكتبية                      </w:t>
            </w:r>
          </w:p>
        </w:tc>
      </w:tr>
      <w:tr w:rsidR="0090168A" w:rsidRPr="0090168A" w14:paraId="56EC2B06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7D1CDA3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تقويم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90168A" w:rsidRPr="0090168A" w14:paraId="57F64C7C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3D3B641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2A7C8BB2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0707F95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</w:t>
            </w:r>
          </w:p>
        </w:tc>
      </w:tr>
      <w:tr w:rsidR="0090168A" w:rsidRPr="0090168A" w14:paraId="71CB7296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1EE119E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3CAA5E4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نصف الفصل الدراسي.</w:t>
            </w:r>
          </w:p>
          <w:p w14:paraId="6EEF6A3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الدراسي.</w:t>
            </w:r>
          </w:p>
        </w:tc>
      </w:tr>
      <w:tr w:rsidR="0090168A" w:rsidRPr="0090168A" w14:paraId="252656C5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4F7C8D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الدرجات</w:t>
            </w:r>
          </w:p>
          <w:p w14:paraId="50E0028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3CCD872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3C7A18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نصفى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أثناء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الدراسة.              10 %</w:t>
            </w:r>
          </w:p>
          <w:p w14:paraId="0C8CFCF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أنشطة ومشاركات داخل قاعة الدرس.     5 %</w:t>
            </w:r>
          </w:p>
          <w:p w14:paraId="17D103F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حضور محاضرات                        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5%</w:t>
            </w:r>
          </w:p>
          <w:p w14:paraId="4892071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نهاية الفصل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 .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80%</w:t>
            </w:r>
          </w:p>
        </w:tc>
      </w:tr>
      <w:tr w:rsidR="0090168A" w:rsidRPr="0090168A" w14:paraId="63107488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4ADB888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قائمة الكتب الدراسية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90168A" w:rsidRPr="0090168A" w14:paraId="01A9F0A9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0953840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63FD260F" w14:textId="77777777" w:rsidR="0090168A" w:rsidRPr="0090168A" w:rsidRDefault="0090168A" w:rsidP="0090168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د. على حسين قاسم: مدخل إلى الميتافيزيقا </w:t>
            </w:r>
          </w:p>
        </w:tc>
      </w:tr>
      <w:tr w:rsidR="0090168A" w:rsidRPr="0090168A" w14:paraId="5171C4EE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6F82236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6E947C4F" w14:textId="77777777" w:rsidR="0090168A" w:rsidRPr="0090168A" w:rsidRDefault="0090168A" w:rsidP="009016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د. إمام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عبد الفتا</w:t>
            </w:r>
            <w:r w:rsidRPr="0090168A">
              <w:rPr>
                <w:rFonts w:ascii="Times New Roman" w:eastAsia="Times New Roman" w:hAnsi="Times New Roman" w:cs="Times New Roman" w:hint="eastAsia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ح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إمام: مدخل إلى الميتافيزيقا، مع ترجمة الكتب الخمسة الأولى من ميتافيزيقا أرسطو، دار نهضة مصر، 2005م.</w:t>
            </w:r>
          </w:p>
        </w:tc>
      </w:tr>
      <w:tr w:rsidR="0090168A" w:rsidRPr="0090168A" w14:paraId="06193AE6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149CBD6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5C1AAAD9" w14:textId="77777777" w:rsidR="0090168A" w:rsidRPr="0090168A" w:rsidRDefault="0090168A" w:rsidP="009016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د. عزمي إسلام: مدخل إلى الميتافيزيقا (ما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بعد الطبيعة) مكتبة سعيد رأفت، القاهرة، 1977م.</w:t>
            </w:r>
          </w:p>
        </w:tc>
      </w:tr>
      <w:tr w:rsidR="0090168A" w:rsidRPr="0090168A" w14:paraId="5263A244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10F54AE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2D46F5A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>- سلسة عالم المعرفة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>- الكويت</w:t>
            </w:r>
          </w:p>
          <w:p w14:paraId="164AE5E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>– مجلة عالم الفكر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>- الكويت</w:t>
            </w:r>
          </w:p>
        </w:tc>
      </w:tr>
    </w:tbl>
    <w:p w14:paraId="5354FD7E" w14:textId="77777777" w:rsidR="0090168A" w:rsidRPr="0090168A" w:rsidRDefault="0090168A" w:rsidP="0090168A">
      <w:pPr>
        <w:spacing w:after="0" w:line="240" w:lineRule="auto"/>
        <w:ind w:hanging="91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14:paraId="7E8DAF19" w14:textId="77777777" w:rsidR="0090168A" w:rsidRPr="0090168A" w:rsidRDefault="0090168A" w:rsidP="0090168A">
      <w:pPr>
        <w:spacing w:after="0" w:line="240" w:lineRule="auto"/>
        <w:ind w:hanging="91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t xml:space="preserve">أستاذ المادة: د. علي حسين قاسم                                            رئيس مجلس القسم العلمي: أ.د/ شعبان عبد الله </w:t>
      </w:r>
    </w:p>
    <w:p w14:paraId="535062FD" w14:textId="77777777" w:rsidR="0090168A" w:rsidRDefault="0090168A">
      <w:pPr>
        <w:rPr>
          <w:rtl/>
        </w:rPr>
      </w:pPr>
    </w:p>
    <w:p w14:paraId="4D8F6B55" w14:textId="77777777" w:rsidR="0090168A" w:rsidRDefault="0090168A">
      <w:pPr>
        <w:rPr>
          <w:rtl/>
        </w:rPr>
      </w:pPr>
    </w:p>
    <w:p w14:paraId="22FC4B4B" w14:textId="77777777" w:rsidR="0090168A" w:rsidRPr="0090168A" w:rsidRDefault="0090168A" w:rsidP="0090168A">
      <w:pPr>
        <w:spacing w:after="0" w:line="36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نموذج رقم (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>10</w:t>
      </w: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)</w:t>
      </w:r>
    </w:p>
    <w:p w14:paraId="43E141C8" w14:textId="77777777" w:rsidR="0090168A" w:rsidRPr="0090168A" w:rsidRDefault="0090168A" w:rsidP="0090168A">
      <w:pPr>
        <w:spacing w:after="0" w:line="36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33A55EB6" w14:textId="77777777" w:rsidR="0090168A" w:rsidRPr="0090168A" w:rsidRDefault="0090168A" w:rsidP="0090168A">
      <w:pPr>
        <w:spacing w:after="0" w:line="36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6A2F49C6" w14:textId="77777777" w:rsidR="0090168A" w:rsidRPr="0090168A" w:rsidRDefault="0090168A" w:rsidP="0090168A">
      <w:pPr>
        <w:spacing w:after="0" w:line="36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332E3315" w14:textId="77777777" w:rsidR="0090168A" w:rsidRPr="0090168A" w:rsidRDefault="0090168A" w:rsidP="0090168A">
      <w:pPr>
        <w:spacing w:after="0" w:line="36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 xml:space="preserve">توصيف مقرر دراسي 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 xml:space="preserve">للعام الجامعي 2021/ </w:t>
      </w: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20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>22</w:t>
      </w: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 xml:space="preserve"> م</w:t>
      </w:r>
    </w:p>
    <w:tbl>
      <w:tblPr>
        <w:bidiVisual/>
        <w:tblW w:w="1062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24E3FBBA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0E6A73AA" w14:textId="77777777" w:rsidR="0090168A" w:rsidRPr="0090168A" w:rsidRDefault="0090168A" w:rsidP="009016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بيانات أساسية للمقرر: </w:t>
            </w:r>
          </w:p>
        </w:tc>
      </w:tr>
      <w:tr w:rsidR="0090168A" w:rsidRPr="0090168A" w14:paraId="5206F895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93CE689" w14:textId="77777777" w:rsidR="0090168A" w:rsidRPr="0090168A" w:rsidRDefault="0090168A" w:rsidP="009016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الرمز الكودي: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Phlos 423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64F90E" w14:textId="77777777" w:rsidR="0090168A" w:rsidRPr="0090168A" w:rsidRDefault="0090168A" w:rsidP="009016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اسم المقرر: علم الجمال المعاصر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B3350D" w14:textId="77777777" w:rsidR="0090168A" w:rsidRPr="0090168A" w:rsidRDefault="0090168A" w:rsidP="009016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الفرقة: الرابعة (الفصل الدراسي الثاني)</w:t>
            </w:r>
          </w:p>
        </w:tc>
      </w:tr>
      <w:tr w:rsidR="0090168A" w:rsidRPr="0090168A" w14:paraId="452146B7" w14:textId="77777777" w:rsidTr="00CD5400">
        <w:trPr>
          <w:trHeight w:val="1258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07B4331" w14:textId="77777777" w:rsidR="0090168A" w:rsidRPr="0090168A" w:rsidRDefault="0090168A" w:rsidP="009016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التخصص: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3CDB18D" w14:textId="77777777" w:rsidR="0090168A" w:rsidRPr="0090168A" w:rsidRDefault="0090168A" w:rsidP="009016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:lang w:bidi="ar-EG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A3CE31F" wp14:editId="7CE1D67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0160" r="11430" b="889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E94C" id="Rectangle 17" o:spid="_x0000_s1026" style="position:absolute;left:0;text-align:left;margin-left:21.45pt;margin-top:3.55pt;width:36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:lang w:bidi="ar-EG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EEE22B1" wp14:editId="10B5E3C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5715" r="7620" b="13335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E3C3F" id="Rectangle 24" o:spid="_x0000_s1026" style="position:absolute;left:0;text-align:left;margin-left:127.5pt;margin-top:3.2pt;width:36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الدراسية:   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نظري    4     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عملي      -</w:t>
            </w:r>
          </w:p>
        </w:tc>
      </w:tr>
    </w:tbl>
    <w:p w14:paraId="28A2A1D0" w14:textId="77777777" w:rsidR="0090168A" w:rsidRPr="0090168A" w:rsidRDefault="0090168A" w:rsidP="0090168A">
      <w:pPr>
        <w:spacing w:after="0" w:line="360" w:lineRule="auto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0168A" w:rsidRPr="0090168A" w14:paraId="19F28044" w14:textId="77777777" w:rsidTr="00CD5400">
        <w:trPr>
          <w:trHeight w:val="366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02267F69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بيانات متخصصة.</w:t>
            </w:r>
          </w:p>
        </w:tc>
      </w:tr>
      <w:tr w:rsidR="0090168A" w:rsidRPr="0090168A" w14:paraId="54460137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072F6F20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1- هدف المقرر:</w:t>
            </w:r>
          </w:p>
        </w:tc>
        <w:tc>
          <w:tcPr>
            <w:tcW w:w="7222" w:type="dxa"/>
            <w:shd w:val="clear" w:color="auto" w:fill="auto"/>
          </w:tcPr>
          <w:p w14:paraId="41C6CE81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بنهاية هذا المقرر يكون الطالب قادرًا على:</w:t>
            </w:r>
          </w:p>
          <w:p w14:paraId="02ED0754" w14:textId="77777777" w:rsidR="0090168A" w:rsidRPr="0090168A" w:rsidRDefault="0090168A" w:rsidP="0090168A">
            <w:pPr>
              <w:numPr>
                <w:ilvl w:val="0"/>
                <w:numId w:val="12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إكساب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الطالب أهم النظريات والمذاهب المعاصرة في مجال علم الجمال المعاصر.</w:t>
            </w:r>
          </w:p>
          <w:p w14:paraId="5A3EDA89" w14:textId="77777777" w:rsidR="0090168A" w:rsidRPr="0090168A" w:rsidRDefault="0090168A" w:rsidP="0090168A">
            <w:pPr>
              <w:numPr>
                <w:ilvl w:val="0"/>
                <w:numId w:val="12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التعرف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على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المشكلات المعاصرة التي طرأت علي علم الجمال الحديث.</w:t>
            </w:r>
          </w:p>
          <w:p w14:paraId="38529C61" w14:textId="77777777" w:rsidR="0090168A" w:rsidRPr="0090168A" w:rsidRDefault="0090168A" w:rsidP="0090168A">
            <w:pPr>
              <w:numPr>
                <w:ilvl w:val="0"/>
                <w:numId w:val="12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التفاعل مع ومواكبة أحدث المتغيرات العالمية في مجال علم الجمال المعاصر. </w:t>
            </w:r>
          </w:p>
        </w:tc>
      </w:tr>
      <w:tr w:rsidR="0090168A" w:rsidRPr="0090168A" w14:paraId="2D01A1CE" w14:textId="77777777" w:rsidTr="00CD5400">
        <w:trPr>
          <w:trHeight w:val="404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1CA97BDD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المخرجات التعليميــــــــــــــــــــــــة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المستهدفـــــــــــــة: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بنهاية هذا المقرر يجب أن يكون الطالب قادرا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علي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أن:</w:t>
            </w:r>
          </w:p>
        </w:tc>
      </w:tr>
      <w:tr w:rsidR="0090168A" w:rsidRPr="0090168A" w14:paraId="62029F45" w14:textId="77777777" w:rsidTr="00CD5400">
        <w:trPr>
          <w:trHeight w:val="991"/>
          <w:jc w:val="center"/>
        </w:trPr>
        <w:tc>
          <w:tcPr>
            <w:tcW w:w="3422" w:type="dxa"/>
            <w:shd w:val="clear" w:color="auto" w:fill="auto"/>
          </w:tcPr>
          <w:p w14:paraId="32A9317B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المعلومات والمفاهيم:</w:t>
            </w:r>
          </w:p>
        </w:tc>
        <w:tc>
          <w:tcPr>
            <w:tcW w:w="7222" w:type="dxa"/>
            <w:shd w:val="clear" w:color="auto" w:fill="auto"/>
          </w:tcPr>
          <w:p w14:paraId="1FDC06C4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أ1- يشرح أهم النظريات والمدارس الجمالية المعاصرة (مثل: المدرسة الواقعية، المستقبلية، الشكلية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 ..إلخ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). </w:t>
            </w:r>
          </w:p>
          <w:p w14:paraId="56FC40D4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أ2- يتعرف على أهم الاتجاهات الجمالية المعاصرة (مثل: الاتجاه المادي، الاتجاه المثالي).</w:t>
            </w:r>
          </w:p>
          <w:p w14:paraId="264FE4A0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يصنف الصيغ والمفاهيم الرئيسية في مجال علم الجمال المعاصر.</w:t>
            </w:r>
          </w:p>
        </w:tc>
      </w:tr>
    </w:tbl>
    <w:p w14:paraId="19A50F68" w14:textId="77777777" w:rsidR="0090168A" w:rsidRPr="0090168A" w:rsidRDefault="0090168A" w:rsidP="0090168A">
      <w:pPr>
        <w:spacing w:after="0" w:line="360" w:lineRule="auto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3D62D297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6C4CCD7D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المهارات الذهنية:</w:t>
            </w:r>
          </w:p>
        </w:tc>
        <w:tc>
          <w:tcPr>
            <w:tcW w:w="7221" w:type="dxa"/>
            <w:shd w:val="clear" w:color="auto" w:fill="auto"/>
          </w:tcPr>
          <w:p w14:paraId="597423E7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يتناول المنهج العلمي في تحليل الأعمال الجمالية والفنية.</w:t>
            </w:r>
          </w:p>
          <w:p w14:paraId="5792398C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ب2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يتعرف علي المشكلات التي طرحها فلاسفة الجمال المعاصرين.</w:t>
            </w:r>
          </w:p>
          <w:p w14:paraId="1FB68787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ب3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يطبق المنهج النقدي في تناوله للأعمال الفنية والجمالية المعاصرة.</w:t>
            </w:r>
          </w:p>
          <w:p w14:paraId="387A0D73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ب4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يطرح موضوعات بحثية وأسئلة جديدة للنقاش حول الأعمال الفنية المختلفة.</w:t>
            </w:r>
          </w:p>
        </w:tc>
      </w:tr>
      <w:tr w:rsidR="0090168A" w:rsidRPr="0090168A" w14:paraId="080CAF4C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1335AE38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ج- المهارات المهنية:</w:t>
            </w:r>
          </w:p>
          <w:p w14:paraId="0D695923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1D8D4F6F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يقدر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على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المناقشة وتكوين رأي حول القضايا الجمالية المعاصرة.</w:t>
            </w:r>
          </w:p>
          <w:p w14:paraId="512D263F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يستخلص المناهج المعاصرة في مجال علم الجمال.</w:t>
            </w:r>
          </w:p>
          <w:p w14:paraId="4C211F52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يستنبط بعض القضايا الخاصة بعلم الجمال المعاصر.</w:t>
            </w:r>
          </w:p>
          <w:p w14:paraId="2DBB5DDD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4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يقترح حلاً لإشكالية الجمود الفكري لدى بعض الفئات التي ترفض الفن وتذوق الجمال.</w:t>
            </w:r>
          </w:p>
        </w:tc>
      </w:tr>
      <w:tr w:rsidR="0090168A" w:rsidRPr="0090168A" w14:paraId="43AC0BE6" w14:textId="77777777" w:rsidTr="00CD5400">
        <w:trPr>
          <w:trHeight w:val="1048"/>
          <w:jc w:val="center"/>
        </w:trPr>
        <w:tc>
          <w:tcPr>
            <w:tcW w:w="3423" w:type="dxa"/>
            <w:shd w:val="clear" w:color="auto" w:fill="auto"/>
          </w:tcPr>
          <w:p w14:paraId="69AD9913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العامة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43D65D05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د1- يستخدم وسائل التكنولوجيا الحديثة في البحث عن معلومات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حول مجال علم الجمال المعاصر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11BB70F8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يعبر عن أفكاره الجمالية بدقة سواء بصورة مكتوبة أو شفاهه.</w:t>
            </w:r>
          </w:p>
          <w:p w14:paraId="5EE9A000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يطبق أساليب حل المشكلات سواء بين الأفراد أو في إطار مؤسسة.</w:t>
            </w:r>
          </w:p>
        </w:tc>
      </w:tr>
      <w:tr w:rsidR="0090168A" w:rsidRPr="0090168A" w14:paraId="6C33A1EA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3A513F9C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3- محتوى المقرر:</w:t>
            </w:r>
          </w:p>
        </w:tc>
        <w:tc>
          <w:tcPr>
            <w:tcW w:w="7221" w:type="dxa"/>
            <w:shd w:val="clear" w:color="auto" w:fill="auto"/>
          </w:tcPr>
          <w:p w14:paraId="5A022155" w14:textId="77777777" w:rsidR="0090168A" w:rsidRPr="0090168A" w:rsidRDefault="0090168A" w:rsidP="0090168A">
            <w:pPr>
              <w:numPr>
                <w:ilvl w:val="0"/>
                <w:numId w:val="20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الأول: ما الفن (نشأة الفن، تطور معني الفن).</w:t>
            </w:r>
          </w:p>
          <w:p w14:paraId="1EC595AB" w14:textId="77777777" w:rsidR="0090168A" w:rsidRPr="0090168A" w:rsidRDefault="0090168A" w:rsidP="0090168A">
            <w:pPr>
              <w:numPr>
                <w:ilvl w:val="0"/>
                <w:numId w:val="20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الأسبوع الثاني والثالث والرابع: القيم الجمالية المثالية (كانط ونقد الجميل). حكم الذوق وتحليل الجميل، تحليل الجليل، الأحكام الجمالية الخالصة، الفن والإبداع الحر. </w:t>
            </w:r>
          </w:p>
          <w:p w14:paraId="1D0B8828" w14:textId="77777777" w:rsidR="0090168A" w:rsidRPr="0090168A" w:rsidRDefault="0090168A" w:rsidP="0090168A">
            <w:pPr>
              <w:numPr>
                <w:ilvl w:val="0"/>
                <w:numId w:val="20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الأسبوع الخامس والسادس: القيم الجمالية المثالية (هيجل وفلسفة الفن). الجمال والفن، طبيعة الفن، أنواع الفن، الموسيقي والشعر والفنون. </w:t>
            </w:r>
          </w:p>
          <w:p w14:paraId="5E732180" w14:textId="77777777" w:rsidR="0090168A" w:rsidRPr="0090168A" w:rsidRDefault="0090168A" w:rsidP="0090168A">
            <w:pPr>
              <w:numPr>
                <w:ilvl w:val="0"/>
                <w:numId w:val="20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السابع والثامن والتاسع: القيم الجمالية المادية (بليخانوف والنزعة السوسيولوجية)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،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النزعة السوسيولوجية، الفن والطبقات الاجتماعية، الفن بين المنفعة والفن للفن، الشكل والمضمون. </w:t>
            </w:r>
          </w:p>
          <w:p w14:paraId="01D90378" w14:textId="77777777" w:rsidR="0090168A" w:rsidRPr="0090168A" w:rsidRDefault="0090168A" w:rsidP="0090168A">
            <w:pPr>
              <w:numPr>
                <w:ilvl w:val="0"/>
                <w:numId w:val="20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الأسبوع العاشر والحادي عشر: القيم الجمالية المادية (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تروتسكي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 الفن والتحرر الإنساني)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المدرسة المستقبلية، المدرسة الشكلية الروسية، البروليتاريا والثقافة والفن الاشتراكي).  </w:t>
            </w:r>
          </w:p>
          <w:p w14:paraId="7D66CF82" w14:textId="77777777" w:rsidR="0090168A" w:rsidRPr="0090168A" w:rsidRDefault="0090168A" w:rsidP="0090168A">
            <w:pPr>
              <w:numPr>
                <w:ilvl w:val="0"/>
                <w:numId w:val="20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الثاني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عشر حتى الرابع عشر: القيم الجمالية المادية (الواقعية في الفن)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معني الواقعية، الواقعية في مواجهة الحداثة.</w:t>
            </w:r>
          </w:p>
        </w:tc>
      </w:tr>
      <w:tr w:rsidR="0090168A" w:rsidRPr="0090168A" w14:paraId="682512C0" w14:textId="77777777" w:rsidTr="00CD5400">
        <w:trPr>
          <w:trHeight w:val="891"/>
          <w:jc w:val="center"/>
        </w:trPr>
        <w:tc>
          <w:tcPr>
            <w:tcW w:w="3423" w:type="dxa"/>
            <w:shd w:val="clear" w:color="auto" w:fill="CCCCCC"/>
          </w:tcPr>
          <w:p w14:paraId="13D79050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4- أساليب التعليم والتعلم:</w:t>
            </w:r>
          </w:p>
          <w:p w14:paraId="4FC7FBBE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46118815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299E623A" w14:textId="77777777" w:rsidR="0090168A" w:rsidRPr="0090168A" w:rsidRDefault="0090168A" w:rsidP="0090168A">
            <w:pPr>
              <w:numPr>
                <w:ilvl w:val="0"/>
                <w:numId w:val="13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إ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لقاء المحاضرات.</w:t>
            </w:r>
          </w:p>
          <w:p w14:paraId="3C2B0152" w14:textId="77777777" w:rsidR="0090168A" w:rsidRPr="0090168A" w:rsidRDefault="0090168A" w:rsidP="0090168A">
            <w:pPr>
              <w:numPr>
                <w:ilvl w:val="0"/>
                <w:numId w:val="13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حلقات النقاش.</w:t>
            </w:r>
          </w:p>
          <w:p w14:paraId="58DE6DBF" w14:textId="77777777" w:rsidR="0090168A" w:rsidRPr="0090168A" w:rsidRDefault="0090168A" w:rsidP="0090168A">
            <w:pPr>
              <w:numPr>
                <w:ilvl w:val="0"/>
                <w:numId w:val="13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تكليف الطلاب بالبحث والاطلاع من المكتبة.</w:t>
            </w:r>
          </w:p>
        </w:tc>
      </w:tr>
      <w:tr w:rsidR="0090168A" w:rsidRPr="0090168A" w14:paraId="139369A3" w14:textId="77777777" w:rsidTr="00CD5400">
        <w:trPr>
          <w:trHeight w:val="697"/>
          <w:jc w:val="center"/>
        </w:trPr>
        <w:tc>
          <w:tcPr>
            <w:tcW w:w="3423" w:type="dxa"/>
            <w:shd w:val="clear" w:color="auto" w:fill="CCCCCC"/>
          </w:tcPr>
          <w:p w14:paraId="714D2BD6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ذوى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القدرات المحدودة:</w:t>
            </w:r>
          </w:p>
        </w:tc>
        <w:tc>
          <w:tcPr>
            <w:tcW w:w="7221" w:type="dxa"/>
            <w:shd w:val="clear" w:color="auto" w:fill="auto"/>
          </w:tcPr>
          <w:p w14:paraId="389793A6" w14:textId="77777777" w:rsidR="0090168A" w:rsidRPr="0090168A" w:rsidRDefault="0090168A" w:rsidP="0090168A">
            <w:pPr>
              <w:numPr>
                <w:ilvl w:val="0"/>
                <w:numId w:val="14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ساعات مكتبية.</w:t>
            </w:r>
          </w:p>
          <w:p w14:paraId="2A081827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</w:t>
            </w:r>
          </w:p>
        </w:tc>
      </w:tr>
      <w:tr w:rsidR="0090168A" w:rsidRPr="0090168A" w14:paraId="03F430FF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1948410C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تقويم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الطلاب:   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</w:t>
            </w:r>
          </w:p>
        </w:tc>
      </w:tr>
      <w:tr w:rsidR="0090168A" w:rsidRPr="0090168A" w14:paraId="1EFC41AC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4A084CA0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3B70737C" w14:textId="77777777" w:rsidR="0090168A" w:rsidRPr="0090168A" w:rsidRDefault="0090168A" w:rsidP="0090168A">
            <w:pPr>
              <w:numPr>
                <w:ilvl w:val="0"/>
                <w:numId w:val="14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640B4252" w14:textId="77777777" w:rsidR="0090168A" w:rsidRPr="0090168A" w:rsidRDefault="0090168A" w:rsidP="0090168A">
            <w:pPr>
              <w:numPr>
                <w:ilvl w:val="0"/>
                <w:numId w:val="14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).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</w:p>
        </w:tc>
      </w:tr>
      <w:tr w:rsidR="0090168A" w:rsidRPr="0090168A" w14:paraId="6CE8EEA0" w14:textId="77777777" w:rsidTr="00CD5400">
        <w:trPr>
          <w:trHeight w:val="676"/>
          <w:jc w:val="center"/>
        </w:trPr>
        <w:tc>
          <w:tcPr>
            <w:tcW w:w="3423" w:type="dxa"/>
            <w:shd w:val="clear" w:color="auto" w:fill="auto"/>
          </w:tcPr>
          <w:p w14:paraId="4E701CF4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3E13A2B2" w14:textId="77777777" w:rsidR="0090168A" w:rsidRPr="0090168A" w:rsidRDefault="0090168A" w:rsidP="0090168A">
            <w:pPr>
              <w:numPr>
                <w:ilvl w:val="0"/>
                <w:numId w:val="16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نصف الفصل الدراسي.</w:t>
            </w:r>
          </w:p>
          <w:p w14:paraId="12554947" w14:textId="77777777" w:rsidR="0090168A" w:rsidRPr="0090168A" w:rsidRDefault="0090168A" w:rsidP="0090168A">
            <w:pPr>
              <w:numPr>
                <w:ilvl w:val="0"/>
                <w:numId w:val="16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نهاية الفصل الدراسي.</w:t>
            </w:r>
          </w:p>
        </w:tc>
      </w:tr>
      <w:tr w:rsidR="0090168A" w:rsidRPr="0090168A" w14:paraId="2E92DF2E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F17550E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الدرجات</w:t>
            </w:r>
          </w:p>
          <w:p w14:paraId="7D26C755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53BA127F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24646D7A" w14:textId="77777777" w:rsidR="0090168A" w:rsidRPr="0090168A" w:rsidRDefault="0090168A" w:rsidP="0090168A">
            <w:pPr>
              <w:numPr>
                <w:ilvl w:val="0"/>
                <w:numId w:val="15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امتحان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نصفى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أثناء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الدراسة.                5 %</w:t>
            </w:r>
          </w:p>
          <w:p w14:paraId="3BC8A4E8" w14:textId="77777777" w:rsidR="0090168A" w:rsidRPr="0090168A" w:rsidRDefault="0090168A" w:rsidP="0090168A">
            <w:pPr>
              <w:numPr>
                <w:ilvl w:val="0"/>
                <w:numId w:val="15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أنشطة ومشاركات داخل قاعة الدرس.       5 %</w:t>
            </w:r>
          </w:p>
          <w:p w14:paraId="1B6B2BFB" w14:textId="77777777" w:rsidR="0090168A" w:rsidRPr="0090168A" w:rsidRDefault="0090168A" w:rsidP="0090168A">
            <w:pPr>
              <w:numPr>
                <w:ilvl w:val="0"/>
                <w:numId w:val="15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امتحان نصفي أثناء الدراسة.                10 %</w:t>
            </w:r>
          </w:p>
          <w:p w14:paraId="7982EB89" w14:textId="77777777" w:rsidR="0090168A" w:rsidRPr="0090168A" w:rsidRDefault="0090168A" w:rsidP="0090168A">
            <w:pPr>
              <w:numPr>
                <w:ilvl w:val="0"/>
                <w:numId w:val="17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امتحان نهاية الفصل الدراسي.              80 %     </w:t>
            </w:r>
          </w:p>
        </w:tc>
      </w:tr>
      <w:tr w:rsidR="0090168A" w:rsidRPr="0090168A" w14:paraId="3FE0969F" w14:textId="77777777" w:rsidTr="00CD5400">
        <w:trPr>
          <w:trHeight w:val="392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5388BDA7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7- قائمة الكتب الدراسية والمراجع:</w:t>
            </w:r>
          </w:p>
        </w:tc>
      </w:tr>
      <w:tr w:rsidR="0090168A" w:rsidRPr="0090168A" w14:paraId="304E4EA0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25FF1B45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46C5E0CF" w14:textId="77777777" w:rsidR="0090168A" w:rsidRPr="0090168A" w:rsidRDefault="0090168A" w:rsidP="0090168A">
            <w:pPr>
              <w:numPr>
                <w:ilvl w:val="0"/>
                <w:numId w:val="17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أ.د/ رمضان الصباغ: الفن والقيم الجمالية بين المثالية والمادية، دار الوفاء لدنيا الطباعة والنشر، الإسكندرية، 2001م.</w:t>
            </w:r>
          </w:p>
        </w:tc>
      </w:tr>
      <w:tr w:rsidR="0090168A" w:rsidRPr="0090168A" w14:paraId="4481C89D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472B1968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5B7A76FB" w14:textId="77777777" w:rsidR="0090168A" w:rsidRPr="0090168A" w:rsidRDefault="0090168A" w:rsidP="0090168A">
            <w:pPr>
              <w:numPr>
                <w:ilvl w:val="0"/>
                <w:numId w:val="17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راوية عبد المنعم عباس: القيم الجمالية، دار المعرفة الجمالية،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الإسكندرية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 1987م.</w:t>
            </w:r>
          </w:p>
          <w:p w14:paraId="043370FA" w14:textId="77777777" w:rsidR="0090168A" w:rsidRPr="0090168A" w:rsidRDefault="0090168A" w:rsidP="0090168A">
            <w:pPr>
              <w:numPr>
                <w:ilvl w:val="0"/>
                <w:numId w:val="17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محمد علي أبو ريان: فلسفة الجمال ونشأة الفنون الجميلة، دار المعرفة الجمالية،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الإسكندرية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 1989م.</w:t>
            </w:r>
          </w:p>
        </w:tc>
      </w:tr>
      <w:tr w:rsidR="0090168A" w:rsidRPr="0090168A" w14:paraId="6039F537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1FA05CD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2FBD705A" w14:textId="77777777" w:rsidR="0090168A" w:rsidRPr="0090168A" w:rsidRDefault="0090168A" w:rsidP="0090168A">
            <w:pPr>
              <w:numPr>
                <w:ilvl w:val="0"/>
                <w:numId w:val="18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أميرة حلمي مطر: فلسفة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الجمال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(ألامها ومذاهبها)، دار قباء، القاهرة، 1998م.</w:t>
            </w:r>
          </w:p>
          <w:p w14:paraId="118BEF3C" w14:textId="77777777" w:rsidR="0090168A" w:rsidRPr="0090168A" w:rsidRDefault="0090168A" w:rsidP="0090168A">
            <w:pPr>
              <w:numPr>
                <w:ilvl w:val="0"/>
                <w:numId w:val="18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جان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برتليمي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 بحث عن علم الجمال، ترجمة: أنور عبد العزيز، مراجعة: نظمي لوقا، دار نهضة مصر، القاهرة، 1970م.</w:t>
            </w:r>
          </w:p>
          <w:p w14:paraId="40658FA9" w14:textId="77777777" w:rsidR="0090168A" w:rsidRPr="0090168A" w:rsidRDefault="0090168A" w:rsidP="0090168A">
            <w:pPr>
              <w:numPr>
                <w:ilvl w:val="0"/>
                <w:numId w:val="18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مصطفي عبده: فلسفة الجمال: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مكبة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مدبولي، القاهرة، ط2، 1999م.</w:t>
            </w:r>
          </w:p>
          <w:p w14:paraId="13452F72" w14:textId="77777777" w:rsidR="0090168A" w:rsidRPr="0090168A" w:rsidRDefault="0090168A" w:rsidP="0090168A">
            <w:pPr>
              <w:numPr>
                <w:ilvl w:val="0"/>
                <w:numId w:val="18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والترت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ستيس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: معني الجمال نظرية في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الاستطيقا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 ترجمة: إمام عبد الفتاح غمام، المجلس الأعلى للثقافة، القاهرة، 2000م.</w:t>
            </w:r>
          </w:p>
        </w:tc>
      </w:tr>
      <w:tr w:rsidR="0090168A" w:rsidRPr="0090168A" w14:paraId="05E5EA90" w14:textId="77777777" w:rsidTr="00CD5400">
        <w:trPr>
          <w:trHeight w:val="676"/>
          <w:jc w:val="center"/>
        </w:trPr>
        <w:tc>
          <w:tcPr>
            <w:tcW w:w="3423" w:type="dxa"/>
            <w:shd w:val="clear" w:color="auto" w:fill="auto"/>
          </w:tcPr>
          <w:p w14:paraId="2A811FCA" w14:textId="77777777" w:rsidR="0090168A" w:rsidRPr="0090168A" w:rsidRDefault="0090168A" w:rsidP="0090168A">
            <w:p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36AD55EF" w14:textId="77777777" w:rsidR="0090168A" w:rsidRPr="0090168A" w:rsidRDefault="0090168A" w:rsidP="0090168A">
            <w:pPr>
              <w:numPr>
                <w:ilvl w:val="0"/>
                <w:numId w:val="19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مجلة عالم الفكر، الكويت.</w:t>
            </w:r>
          </w:p>
          <w:p w14:paraId="32C68B97" w14:textId="77777777" w:rsidR="0090168A" w:rsidRPr="0090168A" w:rsidRDefault="0090168A" w:rsidP="0090168A">
            <w:pPr>
              <w:numPr>
                <w:ilvl w:val="0"/>
                <w:numId w:val="19"/>
              </w:numPr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دورية عالم المعرفة، الكويت.</w:t>
            </w:r>
          </w:p>
        </w:tc>
      </w:tr>
    </w:tbl>
    <w:p w14:paraId="60644D75" w14:textId="77777777" w:rsidR="0090168A" w:rsidRPr="0090168A" w:rsidRDefault="0090168A" w:rsidP="0090168A">
      <w:pPr>
        <w:spacing w:after="0" w:line="360" w:lineRule="auto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02FC75B9" w14:textId="77777777" w:rsidR="0090168A" w:rsidRPr="0090168A" w:rsidRDefault="0090168A" w:rsidP="0090168A">
      <w:pPr>
        <w:spacing w:after="0" w:line="360" w:lineRule="auto"/>
        <w:ind w:hanging="48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المادة: د/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محمود عايد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رئيس مجلس القسم العلمي: أ.د/ شعبان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عبد الل</w:t>
      </w:r>
      <w:r w:rsidRPr="0090168A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rtl/>
          <w:lang w:bidi="ar-EG"/>
          <w14:ligatures w14:val="none"/>
        </w:rPr>
        <w:t>ه</w:t>
      </w:r>
    </w:p>
    <w:p w14:paraId="5F8240C9" w14:textId="77777777" w:rsidR="0090168A" w:rsidRDefault="0090168A">
      <w:pPr>
        <w:rPr>
          <w:rtl/>
        </w:rPr>
      </w:pPr>
    </w:p>
    <w:p w14:paraId="56F9E79B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4C370870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</w:p>
    <w:p w14:paraId="764B9670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4CD73A27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lastRenderedPageBreak/>
        <w:t>كلية / الآداب</w:t>
      </w:r>
    </w:p>
    <w:p w14:paraId="77DEC08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378E1859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توصيف مقرر دراسي للعام الجامعي 2021/ 2022 م</w:t>
      </w:r>
    </w:p>
    <w:p w14:paraId="6148E579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1E686F5C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4498365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بيانات المقرر </w:t>
            </w:r>
          </w:p>
        </w:tc>
      </w:tr>
      <w:tr w:rsidR="0090168A" w:rsidRPr="0090168A" w14:paraId="48866EFB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784DD2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الرمز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الكودي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Phlos 426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F25455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اسم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المقرر: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فلسفة العلوم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E1CD1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الفرقة / الرابعة</w:t>
            </w:r>
          </w:p>
        </w:tc>
      </w:tr>
      <w:tr w:rsidR="0090168A" w:rsidRPr="0090168A" w14:paraId="42D3C4AA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85C7BC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التخصص: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F05976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548D110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94B6B30" wp14:editId="7D5BCEA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8255" r="11430" b="1079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F5E2" id="Rectangle 17" o:spid="_x0000_s1026" style="position:absolute;left:0;text-align:left;margin-left:21.45pt;margin-top:3.55pt;width:36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612C730" wp14:editId="5970480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3335" r="7620" b="5715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1A7E" id="Rectangle 24" o:spid="_x0000_s1026" style="position:absolute;left:0;text-align:left;margin-left:127.5pt;margin-top:3.2pt;width:36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الدراسية: 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نظري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4        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عملي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-</w:t>
            </w:r>
          </w:p>
        </w:tc>
      </w:tr>
    </w:tbl>
    <w:p w14:paraId="512C764A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p w14:paraId="31C2C821" w14:textId="77777777" w:rsidR="0090168A" w:rsidRPr="0090168A" w:rsidRDefault="0090168A" w:rsidP="009016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0168A" w:rsidRPr="0090168A" w14:paraId="52CD5A97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18846C43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هدف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2B3A0AC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بنهاية هذا المقرر يجب أن يكون الطالب قادرا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على 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:</w:t>
            </w:r>
            <w:proofErr w:type="gramEnd"/>
          </w:p>
          <w:p w14:paraId="6CBB3B5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إكساب الطالب بعض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المفاهيم الأساسية والنظريات والمدارس الفكرية </w:t>
            </w:r>
            <w:proofErr w:type="spellStart"/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مجال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فلسفة العلوم</w:t>
            </w:r>
          </w:p>
          <w:p w14:paraId="65E17A42" w14:textId="77777777" w:rsidR="0090168A" w:rsidRPr="0090168A" w:rsidRDefault="0090168A" w:rsidP="0090168A">
            <w:pPr>
              <w:spacing w:after="0" w:line="240" w:lineRule="auto"/>
              <w:jc w:val="lowKashida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تطبيق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البحوث العلمية 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على  أهم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القضايا والمشكلات المعاصرة في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مجال فلسفة العلوم</w:t>
            </w:r>
          </w:p>
          <w:p w14:paraId="161C329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الحصول على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المعلومات من مصادر معرفية 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متنوعة .</w:t>
            </w:r>
            <w:proofErr w:type="gramEnd"/>
          </w:p>
        </w:tc>
      </w:tr>
      <w:tr w:rsidR="0090168A" w:rsidRPr="0090168A" w14:paraId="00A930C5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2B19323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المستهدف من تدريس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بنهاية هذا المقرر يجب أن يكون الطالب قادرا على أن</w:t>
            </w:r>
            <w:r w:rsidRPr="0090168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:</w:t>
            </w:r>
          </w:p>
        </w:tc>
      </w:tr>
      <w:tr w:rsidR="0090168A" w:rsidRPr="0090168A" w14:paraId="5071242A" w14:textId="77777777" w:rsidTr="00CD5400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75C0AA8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المعلومات والمفاهيم:</w:t>
            </w:r>
          </w:p>
        </w:tc>
        <w:tc>
          <w:tcPr>
            <w:tcW w:w="7222" w:type="dxa"/>
            <w:shd w:val="clear" w:color="auto" w:fill="auto"/>
          </w:tcPr>
          <w:p w14:paraId="7B5B5A1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أ1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يشرح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أهم النظريات والآراء  والمنهجيات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 العلم.</w:t>
            </w:r>
          </w:p>
          <w:p w14:paraId="7A9BB6D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أ2- يميز بين الاتجاهات الفلسفية المختلفة في فلسفة العلوم.</w:t>
            </w:r>
          </w:p>
          <w:p w14:paraId="42C3110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أ3- يحدد العلو</w:t>
            </w:r>
            <w:r w:rsidRPr="0090168A">
              <w:rPr>
                <w:rFonts w:ascii="Times New Roman" w:eastAsia="Times New Roman" w:hAnsi="Times New Roman" w:cs="DecoType Naskh Variants" w:hint="eastAsia"/>
                <w:kern w:val="0"/>
                <w:sz w:val="28"/>
                <w:szCs w:val="28"/>
                <w:rtl/>
                <w:lang w:bidi="ar-EG"/>
                <w14:ligatures w14:val="none"/>
              </w:rPr>
              <w:t>م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ذات العلاقة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بالفلسفة .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</w:p>
        </w:tc>
      </w:tr>
    </w:tbl>
    <w:p w14:paraId="1F854B4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42AFAF6A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57A6C65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المهارات الذهنية:</w:t>
            </w:r>
          </w:p>
        </w:tc>
        <w:tc>
          <w:tcPr>
            <w:tcW w:w="7221" w:type="dxa"/>
            <w:shd w:val="clear" w:color="auto" w:fill="auto"/>
          </w:tcPr>
          <w:p w14:paraId="341359E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-يستخدم المنهج العلمي في التفكير وطرق الاستدلال</w:t>
            </w:r>
          </w:p>
          <w:p w14:paraId="656E025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ب2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يبين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المشكلات ويقترح حلول مختلفة لها .</w:t>
            </w:r>
          </w:p>
          <w:p w14:paraId="485D69C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3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يحلل الظواهر المختلفة في مجال فلسفة العلوم تحليلا منهجيا وتاريخيا.</w:t>
            </w:r>
          </w:p>
        </w:tc>
      </w:tr>
      <w:tr w:rsidR="0090168A" w:rsidRPr="0090168A" w14:paraId="6D1A4F0F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68E9513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59DDB7C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29DFE60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1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يدعم مناقشة وتكوين راي حول القضايا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الفكرية .</w:t>
            </w:r>
            <w:proofErr w:type="gramEnd"/>
          </w:p>
          <w:p w14:paraId="0D88256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2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يستخلص المنطق السليم من استنباط القضايا.</w:t>
            </w:r>
          </w:p>
          <w:p w14:paraId="3B0FED9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3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 يقترح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رأي لحل مشكلة الجمود الفكري والتعصب والإرهاب.</w:t>
            </w:r>
          </w:p>
        </w:tc>
      </w:tr>
      <w:tr w:rsidR="0090168A" w:rsidRPr="0090168A" w14:paraId="711AA2E6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557DBC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العامة:   </w:t>
            </w:r>
            <w:proofErr w:type="gram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369809EF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د1- يستخدم إمكانيات الوسائط التكنولوجية المختلفة في التواصل.</w:t>
            </w:r>
          </w:p>
          <w:p w14:paraId="01C1F41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2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يعمل في فريق بحثي.</w:t>
            </w:r>
          </w:p>
          <w:p w14:paraId="08BDB6C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3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يتعامل بلغات مختلفة</w:t>
            </w:r>
          </w:p>
        </w:tc>
      </w:tr>
      <w:tr w:rsidR="0090168A" w:rsidRPr="0090168A" w14:paraId="15F7CE8F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25E84CE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4- محتوى المقرر:</w:t>
            </w:r>
          </w:p>
        </w:tc>
        <w:tc>
          <w:tcPr>
            <w:tcW w:w="7221" w:type="dxa"/>
            <w:shd w:val="clear" w:color="auto" w:fill="auto"/>
          </w:tcPr>
          <w:p w14:paraId="5BDA1DB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سبوع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الأول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بين الفلسفة والعلم</w:t>
            </w:r>
          </w:p>
          <w:p w14:paraId="59B1F3D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سبوع  الثاني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: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خصائص العلم  التفكير العلمي</w:t>
            </w:r>
          </w:p>
          <w:p w14:paraId="1AE4E942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سبوع  الثالث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: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مفاهيم المعرفة العلمية</w:t>
            </w:r>
          </w:p>
          <w:p w14:paraId="5AD55481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سبوع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الرابع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: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قضية موضوعية العلم أو ذاتيته</w:t>
            </w:r>
          </w:p>
          <w:p w14:paraId="4517B64D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سبوع الخامس 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والسادس :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فلسفة العلم والبحث العلمي</w:t>
            </w:r>
          </w:p>
          <w:p w14:paraId="39B96EDB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سبوع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السابع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والثامن: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كارل بوبر ومشكلة الاستقراء</w:t>
            </w:r>
          </w:p>
          <w:p w14:paraId="19DE9AF5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سبوع التاسع 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والعاشر :</w:t>
            </w:r>
            <w:proofErr w:type="gram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توماس كون والثورات العلمية</w:t>
            </w:r>
          </w:p>
          <w:p w14:paraId="0BEB62DA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الحادي عشر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ميثودولوجيا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برامج الأبحاث عن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لاكاتوش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603C015C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الثاني </w:t>
            </w:r>
            <w:proofErr w:type="gram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عشر :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بول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فييرابند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وبداية الثورة على العلم</w:t>
            </w:r>
          </w:p>
          <w:p w14:paraId="790D2127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عشر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النسوية والفلسفة النسوية وفلسفة العلم النسوية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07BDC33E" w14:textId="77777777" w:rsidR="0090168A" w:rsidRPr="0090168A" w:rsidRDefault="0090168A" w:rsidP="0090168A">
            <w:pPr>
              <w:spacing w:after="200" w:line="276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الرابع عشر: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الأسئلة العلمية والأسئلة حول العلم.</w:t>
            </w:r>
          </w:p>
        </w:tc>
      </w:tr>
      <w:tr w:rsidR="0090168A" w:rsidRPr="0090168A" w14:paraId="71542F6C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5EBBFDC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6D04374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55C9732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2C53DA1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العصف الذهني.</w:t>
            </w:r>
          </w:p>
          <w:p w14:paraId="27E36BC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البحث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ولاطلاع .</w:t>
            </w:r>
            <w:proofErr w:type="gramEnd"/>
          </w:p>
          <w:p w14:paraId="5AAB1BB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</w:tc>
      </w:tr>
      <w:tr w:rsidR="0090168A" w:rsidRPr="0090168A" w14:paraId="7FC28EF3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45AC358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7A8F2AA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ساعات مكتبية.</w:t>
            </w:r>
          </w:p>
          <w:p w14:paraId="6165217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-تعلم الأقران            </w:t>
            </w:r>
          </w:p>
        </w:tc>
      </w:tr>
      <w:tr w:rsidR="0090168A" w:rsidRPr="0090168A" w14:paraId="35386E16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5F2F89C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تقويم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90168A" w:rsidRPr="0090168A" w14:paraId="6A22B9DA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50E40DA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الأساليب المستخدمة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57ED447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أعمال السنة: 20 درجة للانتظام (5 حضور المحاضرات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–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5 أنشطة ومشاركات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–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10 امتحان نصف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الترم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).</w:t>
            </w:r>
          </w:p>
          <w:p w14:paraId="44697AC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امتحانات تحريرية: 80 درجة.</w:t>
            </w:r>
          </w:p>
          <w:p w14:paraId="1D97F87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40735598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5140BFE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ب- التوقيت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3C0DF2D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نصف الفصل الدراسي.</w:t>
            </w:r>
          </w:p>
          <w:p w14:paraId="7E2A866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51E7723E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3A76DF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الدرجات</w:t>
            </w:r>
          </w:p>
          <w:p w14:paraId="6932EDC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61D8E2F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5887878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حضور المحاضرات.                      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5 %</w:t>
            </w:r>
          </w:p>
          <w:p w14:paraId="62680F0D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- أنشطة ومشاركات داخل قاعة الدرس.        5 %</w:t>
            </w:r>
          </w:p>
          <w:p w14:paraId="4D1655F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>نصفى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أثناء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الدراسة.        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10%</w:t>
            </w:r>
          </w:p>
          <w:p w14:paraId="6CECC25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نهاية الفصل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        </w:t>
            </w:r>
            <w:r w:rsidRPr="0090168A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</w:t>
            </w:r>
            <w:r w:rsidRPr="009016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80%</w:t>
            </w:r>
          </w:p>
        </w:tc>
      </w:tr>
      <w:tr w:rsidR="0090168A" w:rsidRPr="0090168A" w14:paraId="7AECAE96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716A60A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8- قائمة الكتب الدراسية </w:t>
            </w:r>
            <w:proofErr w:type="gramStart"/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90168A" w:rsidRPr="0090168A" w14:paraId="0DB2AC1A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64F2B257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4DB0AB9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الكتاب الإلكتروني</w:t>
            </w:r>
          </w:p>
        </w:tc>
      </w:tr>
      <w:tr w:rsidR="0090168A" w:rsidRPr="0090168A" w14:paraId="37BFAFEF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1A810D6E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63ED005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لا يوجد. </w:t>
            </w:r>
          </w:p>
          <w:p w14:paraId="1632D91B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90168A" w:rsidRPr="0090168A" w14:paraId="64D9CC5E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FCD367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0EAF80D9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حسين على: الأسس الميتافيزيقية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للعلم ،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14:ligatures w14:val="none"/>
              </w:rPr>
              <w:t>الإسكندرية ،</w:t>
            </w: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دار قباء للطباعة والنشر والتوزيع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, 2003</w:t>
            </w:r>
          </w:p>
          <w:p w14:paraId="7DEEC3D8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محمود فهمى زيدان: الاستقراء والمنهج </w:t>
            </w:r>
            <w:proofErr w:type="spellStart"/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العلمى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،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الإسكندرية ، 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دار الوفاء لدنيا الطباعة والنشر والتوزيع</w:t>
            </w:r>
            <w:r w:rsidRPr="0090168A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>, 2003</w:t>
            </w:r>
          </w:p>
          <w:p w14:paraId="4BDC2C74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3- يمنى الخولي: فلسفة العلم في القرن العشرين: الأصول والحصاد والآفاق المستقبلية..</w:t>
            </w:r>
          </w:p>
          <w:p w14:paraId="58A24910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حسن </w:t>
            </w:r>
            <w:proofErr w:type="gram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عبدالحميد</w:t>
            </w:r>
            <w:proofErr w:type="gram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، محمد مهران: </w:t>
            </w:r>
            <w:proofErr w:type="spellStart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 العلوم ومناهج البحث</w:t>
            </w:r>
          </w:p>
        </w:tc>
      </w:tr>
      <w:tr w:rsidR="0090168A" w:rsidRPr="0090168A" w14:paraId="2D69CFC0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12821F06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raditional Arabic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24ECD9BC" w14:textId="77777777" w:rsidR="0090168A" w:rsidRPr="0090168A" w:rsidRDefault="0090168A" w:rsidP="0090168A">
            <w:pPr>
              <w:spacing w:after="0" w:line="240" w:lineRule="auto"/>
              <w:ind w:left="1080"/>
              <w:jc w:val="right"/>
              <w:rPr>
                <w:rFonts w:ascii="Batang" w:eastAsia="Batang" w:hAnsi="Batang" w:cs="Times New Roman"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Batang" w:eastAsia="Batang" w:hAnsi="Batang" w:cs="Times New Roman"/>
                <w:kern w:val="0"/>
                <w:sz w:val="28"/>
                <w:szCs w:val="28"/>
                <w:lang w:bidi="ar-EG"/>
                <w14:ligatures w14:val="none"/>
              </w:rPr>
              <w:t>-The Journal of philosophy.</w:t>
            </w:r>
          </w:p>
        </w:tc>
      </w:tr>
    </w:tbl>
    <w:p w14:paraId="4F53B30B" w14:textId="77777777" w:rsidR="0090168A" w:rsidRPr="0090168A" w:rsidRDefault="0090168A" w:rsidP="0090168A">
      <w:pPr>
        <w:spacing w:after="0" w:line="240" w:lineRule="auto"/>
        <w:ind w:hanging="77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590892F9" w14:textId="77777777" w:rsidR="0090168A" w:rsidRPr="0090168A" w:rsidRDefault="0090168A" w:rsidP="0090168A">
      <w:pPr>
        <w:spacing w:after="0" w:line="240" w:lineRule="auto"/>
        <w:ind w:hanging="77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المقرر: د. وائل </w:t>
      </w:r>
      <w:r w:rsidRPr="0090168A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bidi="ar-EG"/>
          <w14:ligatures w14:val="none"/>
        </w:rPr>
        <w:t>عبد الل</w:t>
      </w:r>
      <w:r w:rsidRPr="0090168A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rtl/>
          <w:lang w:bidi="ar-EG"/>
          <w14:ligatures w14:val="none"/>
        </w:rPr>
        <w:t>ه</w:t>
      </w:r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                          رئيس مجلس القسم العلمي: أ.د/ شعبان </w:t>
      </w:r>
      <w:proofErr w:type="gramStart"/>
      <w:r w:rsidRPr="00901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  <w:t>عبدالله</w:t>
      </w:r>
      <w:proofErr w:type="gramEnd"/>
    </w:p>
    <w:p w14:paraId="38FB3C77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lang w:bidi="ar-EG"/>
          <w14:ligatures w14:val="none"/>
        </w:rPr>
      </w:pPr>
    </w:p>
    <w:p w14:paraId="27D8B1EE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نموذج رقم (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>10</w:t>
      </w: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)</w:t>
      </w:r>
    </w:p>
    <w:p w14:paraId="3F2EB6A0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</w:p>
    <w:p w14:paraId="7E20F6AE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51A47A41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2DF2F1FF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5C3A8A11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PT Bold Heading"/>
          <w:kern w:val="0"/>
          <w:sz w:val="28"/>
          <w:szCs w:val="28"/>
          <w:rtl/>
          <w:lang w:bidi="ar-EG"/>
          <w14:ligatures w14:val="none"/>
        </w:rPr>
        <w:t>توصيف مقرر دراسي</w:t>
      </w:r>
      <w:r w:rsidRPr="0090168A">
        <w:rPr>
          <w:rFonts w:ascii="Simplified Arabic" w:eastAsia="Times New Roman" w:hAnsi="Simplified Arabic" w:cs="PT Bold Heading" w:hint="cs"/>
          <w:kern w:val="0"/>
          <w:sz w:val="28"/>
          <w:szCs w:val="28"/>
          <w:rtl/>
          <w:lang w:bidi="ar-EG"/>
          <w14:ligatures w14:val="none"/>
        </w:rPr>
        <w:t xml:space="preserve"> للعام الجامعي 2021/ 2022 م</w:t>
      </w:r>
    </w:p>
    <w:p w14:paraId="4CCFA47D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90168A" w:rsidRPr="0090168A" w14:paraId="1BB27A78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54E621F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بيانات أساسية للمقرر </w:t>
            </w:r>
          </w:p>
        </w:tc>
      </w:tr>
      <w:tr w:rsidR="0090168A" w:rsidRPr="0090168A" w14:paraId="577BCB54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91110B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الرمز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الكودي :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>phlos</w:t>
            </w:r>
            <w:proofErr w:type="spellEnd"/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426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EBBA62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اسم المقرر: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فلسفة اللغة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E3212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الفرقة / الرابعة (الفصل الدراسي الثاني)</w:t>
            </w:r>
          </w:p>
        </w:tc>
      </w:tr>
      <w:tr w:rsidR="0090168A" w:rsidRPr="0090168A" w14:paraId="2A75FED0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334408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69BCA1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61A5A34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49FB95B" wp14:editId="0E96BE4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0160" r="11430" b="889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2216" id="Rectangle 17" o:spid="_x0000_s1026" style="position:absolute;left:0;text-align:left;margin-left:21.45pt;margin-top:3.55pt;width:36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80DE0E3" wp14:editId="5779486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5715" r="7620" b="13335"/>
                      <wp:wrapNone/>
                      <wp:docPr id="1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4963" id="Rectangle 24" o:spid="_x0000_s1026" style="position:absolute;left:0;text-align:left;margin-left:127.5pt;margin-top:3.2pt;width:36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الدراسية:   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نظري  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4          عملي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-</w:t>
            </w:r>
          </w:p>
        </w:tc>
      </w:tr>
    </w:tbl>
    <w:p w14:paraId="0BBD3C7F" w14:textId="77777777" w:rsidR="0090168A" w:rsidRPr="0090168A" w:rsidRDefault="0090168A" w:rsidP="0090168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0168A" w:rsidRPr="0090168A" w14:paraId="5A3C7B80" w14:textId="77777777" w:rsidTr="00CD5400">
        <w:trPr>
          <w:trHeight w:val="1166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75C679D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بيانات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متخصصة:</w:t>
            </w:r>
          </w:p>
        </w:tc>
      </w:tr>
      <w:tr w:rsidR="0090168A" w:rsidRPr="0090168A" w14:paraId="57D315BB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5D5AD46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هدف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0093A41A" w14:textId="77777777" w:rsidR="0090168A" w:rsidRPr="0090168A" w:rsidRDefault="0090168A" w:rsidP="0090168A">
            <w:pPr>
              <w:spacing w:after="0" w:line="240" w:lineRule="auto"/>
              <w:ind w:left="720" w:hanging="691"/>
              <w:rPr>
                <w:rFonts w:ascii="Simplified Arabic" w:eastAsia="Times New Roman" w:hAnsi="Simplified Arabic" w:cs="Simplified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32"/>
                <w:szCs w:val="32"/>
                <w:rtl/>
                <w14:ligatures w14:val="none"/>
              </w:rPr>
              <w:t xml:space="preserve">بنهاية هذا المقرر يكون الطالب قادرًا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على:</w:t>
            </w:r>
          </w:p>
          <w:p w14:paraId="3B0B38C3" w14:textId="77777777" w:rsidR="0090168A" w:rsidRPr="0090168A" w:rsidRDefault="0090168A" w:rsidP="0090168A">
            <w:pPr>
              <w:spacing w:after="0" w:line="240" w:lineRule="auto"/>
              <w:ind w:left="720" w:hanging="691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استيعاب المفاهيم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والمصطلحات الأساسية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والاتجاهات  المعاصرة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في فلسفة اللغة</w:t>
            </w:r>
          </w:p>
          <w:p w14:paraId="388D56FA" w14:textId="77777777" w:rsidR="0090168A" w:rsidRPr="0090168A" w:rsidRDefault="0090168A" w:rsidP="0090168A">
            <w:pPr>
              <w:spacing w:after="0" w:line="240" w:lineRule="auto"/>
              <w:ind w:left="720" w:hanging="691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تطبيق  البحوث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العلمية على  أهم القضايا والمشكلات اللغوية  والفلسفية  المعاصرة.</w:t>
            </w:r>
          </w:p>
          <w:p w14:paraId="214E745D" w14:textId="77777777" w:rsidR="0090168A" w:rsidRPr="0090168A" w:rsidRDefault="0090168A" w:rsidP="0090168A">
            <w:pPr>
              <w:spacing w:after="0" w:line="240" w:lineRule="auto"/>
              <w:ind w:left="720" w:hanging="691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تحصيل  المعلومات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من مصادر معرفية متنوعة .</w:t>
            </w:r>
          </w:p>
          <w:p w14:paraId="59D2C875" w14:textId="77777777" w:rsidR="0090168A" w:rsidRPr="0090168A" w:rsidRDefault="0090168A" w:rsidP="0090168A">
            <w:pPr>
              <w:spacing w:after="0" w:line="240" w:lineRule="auto"/>
              <w:ind w:left="720" w:hanging="691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التفاعل مع المستجدات والمتغيرات العالمية في مجال فلسفة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اللغة .</w:t>
            </w:r>
            <w:proofErr w:type="gramEnd"/>
          </w:p>
          <w:p w14:paraId="066124F2" w14:textId="77777777" w:rsidR="0090168A" w:rsidRPr="0090168A" w:rsidRDefault="0090168A" w:rsidP="0090168A">
            <w:pPr>
              <w:spacing w:after="0" w:line="240" w:lineRule="auto"/>
              <w:ind w:left="720" w:hanging="691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التفاعل مع المعارف والمهارات المكتسبة من فلسفة اللغة في مجالات الحياة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العملية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.</w:t>
            </w:r>
            <w:proofErr w:type="gramEnd"/>
          </w:p>
        </w:tc>
      </w:tr>
      <w:tr w:rsidR="0090168A" w:rsidRPr="0090168A" w14:paraId="7F82674C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57F57B2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المخرجات التعليمية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المستهدفة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بنهاية هذا المقرر لابد أن يكون الطالب قادرا على أن :</w:t>
            </w:r>
          </w:p>
        </w:tc>
      </w:tr>
      <w:tr w:rsidR="0090168A" w:rsidRPr="0090168A" w14:paraId="61CFD067" w14:textId="77777777" w:rsidTr="00CD5400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48C1D08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المعلومات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4E69F06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أ1ـ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يشرح  أهم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المصطلحات والاتجاهات و النظريات المختلفة في فلسفة اللغة .</w:t>
            </w:r>
          </w:p>
          <w:p w14:paraId="5138C16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أ2- يتعرف على أهم الاتجاهات الحديثة والمعاصرة في فلسفة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اللغة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ولا سيما اتجاه التحليل اللغوي أو المنطقي.</w:t>
            </w:r>
          </w:p>
          <w:p w14:paraId="0960CE1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أ3- يستدل على العلوم ذات الصلة بفلسفة اللغة مثل المنطق وعلم اللغة وفقه اللغة وعلم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النفس .</w:t>
            </w:r>
            <w:proofErr w:type="gramEnd"/>
          </w:p>
        </w:tc>
      </w:tr>
    </w:tbl>
    <w:p w14:paraId="7C7ADD26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0168A" w:rsidRPr="0090168A" w14:paraId="7ADDC6A5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108303E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المهارات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0D3A5E2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ب1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يتعرف على أهم المصطلحات الفلسفية واللغوية، مثل اللغة والفرق بين فلسفة اللغة وعلم اللغة والفلسفة اللغوية </w:t>
            </w:r>
          </w:p>
          <w:p w14:paraId="133B142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يطبق أساليب التفكير الناقد تجاه النظريات الفلسفية واللغوية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المتعددة  والمختلفة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.</w:t>
            </w:r>
          </w:p>
          <w:p w14:paraId="5C81CE8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ب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-يطرح بعض المفاهيم والمصطلحات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الفلسفية 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مثل مفهوم البنيوية ، والتفكيكية ، والاسمية ، والإشارة ،و المعنى ، والصدق  ، والتضمن ، والقصدية .</w:t>
            </w:r>
          </w:p>
        </w:tc>
      </w:tr>
      <w:tr w:rsidR="0090168A" w:rsidRPr="0090168A" w14:paraId="5192C87D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91A967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7C0B03B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4D9A249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1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يبدي رأيه في المناقشات حتي يتمكن من تكوين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الآراء .</w:t>
            </w:r>
            <w:proofErr w:type="gramEnd"/>
          </w:p>
          <w:p w14:paraId="2D7AE68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2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يقترح  صياغة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للأفكار الفلسفية واللغوية بشكل واضح حتى  يسهل التعامل معها.</w:t>
            </w:r>
          </w:p>
          <w:p w14:paraId="5EE9FCC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ج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-يختار المناهج العلمية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المناسبة  لتطوير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مجال عمله أو دراسته.</w:t>
            </w:r>
          </w:p>
        </w:tc>
      </w:tr>
      <w:tr w:rsidR="0090168A" w:rsidRPr="0090168A" w14:paraId="65CA79E2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72242B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4866687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د1- يستخدم إمكانيات الحاسوب والوسائط.</w:t>
            </w:r>
          </w:p>
          <w:p w14:paraId="1BC3162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د2- يعمل في فريق جماعي.</w:t>
            </w:r>
          </w:p>
          <w:p w14:paraId="26354CA7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د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3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يقدر على التعامل مع المصطلحات باللغة الأجنبية.</w:t>
            </w:r>
          </w:p>
        </w:tc>
      </w:tr>
      <w:tr w:rsidR="0090168A" w:rsidRPr="0090168A" w14:paraId="61F35B83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23B2BD6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محتوى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1B19CEC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الأسبوع الأول والثاني: اللغة وعلاقتها بالفلسفة والمنطق والعلوم ذات الصلة.</w:t>
            </w:r>
          </w:p>
          <w:p w14:paraId="481E430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الأسبوع الثالث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والرابع: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العلاقة بين اللغة والفكر</w:t>
            </w:r>
          </w:p>
          <w:p w14:paraId="4BFED0E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الأسبوع الخامس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والسادس: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الاتجاهات الأساسية في فلسفة اللغة.</w:t>
            </w:r>
          </w:p>
          <w:p w14:paraId="09A18BA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السابع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والثامن: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اتجاه التحليل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اللغوي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أو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المنطقي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15768B8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الأسبوع التاسع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والعاشر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 أهم نظريات المعنى.</w:t>
            </w:r>
          </w:p>
          <w:p w14:paraId="7FD3DDC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الأسبوع الحادي عشر والثاني عشر: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النظرية الإشارية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في المعنى.</w:t>
            </w:r>
          </w:p>
          <w:p w14:paraId="7DEF574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الأسبوع الثالث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عشر والرابع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عشر: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نظرية أفعال الكلام.</w:t>
            </w:r>
          </w:p>
        </w:tc>
      </w:tr>
      <w:tr w:rsidR="0090168A" w:rsidRPr="0090168A" w14:paraId="661806EF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500A970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أساليب التعليم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415059E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4295F0D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0D4681D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إ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لقاء المحاضرات.</w:t>
            </w:r>
          </w:p>
          <w:p w14:paraId="64EEEA7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3CA6CD2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-البحث والاطلاع من المكتبة.</w:t>
            </w:r>
          </w:p>
        </w:tc>
      </w:tr>
      <w:tr w:rsidR="0090168A" w:rsidRPr="0090168A" w14:paraId="50ED6C41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42CEF58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  <w:br w:type="page"/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والتعلم للطلاب ذوى القدرات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18AD71A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ساعات مكتبية.               </w:t>
            </w:r>
          </w:p>
        </w:tc>
      </w:tr>
      <w:tr w:rsidR="0090168A" w:rsidRPr="0090168A" w14:paraId="36837C8D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F5EE4F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تقويم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90168A" w:rsidRPr="0090168A" w14:paraId="05C5CF3F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6D4E015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64974C5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1B5778E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</w:t>
            </w:r>
            <w:r w:rsidRPr="0090168A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90168A" w:rsidRPr="0090168A" w14:paraId="45A9E160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10AC6680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40E5025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نصف الفصل الدراسي.</w:t>
            </w:r>
          </w:p>
          <w:p w14:paraId="2C975BCF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الدراسي.</w:t>
            </w:r>
          </w:p>
        </w:tc>
      </w:tr>
      <w:tr w:rsidR="0090168A" w:rsidRPr="0090168A" w14:paraId="0AD55C75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137FD2A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الدرجات</w:t>
            </w:r>
          </w:p>
          <w:p w14:paraId="7BF7ED3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7153BF8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4E77D94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نصفى أثناء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5 %</w:t>
            </w:r>
          </w:p>
          <w:p w14:paraId="2FC9610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أنشطة ومشاركات داخل قاعة الدرس.      5 %</w:t>
            </w:r>
          </w:p>
          <w:p w14:paraId="5B9BD6E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نصفي أثناء الدراسة.               10 %</w:t>
            </w:r>
          </w:p>
          <w:p w14:paraId="048F5C5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نهاية الفصل الدراسي.             80 %      </w:t>
            </w:r>
          </w:p>
        </w:tc>
      </w:tr>
      <w:tr w:rsidR="0090168A" w:rsidRPr="0090168A" w14:paraId="1ACEABF7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6489D7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قائمة الكتب الدراسية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90168A" w:rsidRPr="0090168A" w14:paraId="1225A7F6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05A7D74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12F9BF1E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د محمد سليم: محاضرات في فلسفة اللغة</w:t>
            </w:r>
          </w:p>
        </w:tc>
      </w:tr>
      <w:tr w:rsidR="0090168A" w:rsidRPr="0090168A" w14:paraId="4E2A8FAD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49A9357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7B754A21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- 1.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ab/>
              <w:t xml:space="preserve">إبراهيم مصطفى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إبراهيم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 اللغة نشأتها وتطورها وأبرز أعلامها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، 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دار المعرفة الجامعية ، الإسكندرية 2009 م</w:t>
            </w:r>
          </w:p>
          <w:p w14:paraId="5DA9D8C2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- 2.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ab/>
              <w:t xml:space="preserve">صلاح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إسماعيل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 اللغة ،  الدار المصرية اللبنانية ، ط2 ،القاهرة  2018</w:t>
            </w:r>
          </w:p>
          <w:p w14:paraId="57ED8595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3 .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د. محمود فهمى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زيدان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 اللغة  ، دار الوفاء ، الإسكندرية 2002م .</w:t>
            </w:r>
          </w:p>
        </w:tc>
      </w:tr>
      <w:tr w:rsidR="0090168A" w:rsidRPr="0090168A" w14:paraId="4595E8BC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51D6C4ED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374D9336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4 .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 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ab/>
              <w:t xml:space="preserve">عادل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فاخوري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محاضرات في فلسفة اللغة ، دار الكتاب الجديد المتحدة 2013</w:t>
            </w:r>
          </w:p>
          <w:p w14:paraId="361553A9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5-.</w:t>
            </w: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ab/>
              <w:t xml:space="preserve">محمد مهران 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رشوان ،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دراسات في فلسفة اللغة ، دار قباء 1998م</w:t>
            </w:r>
          </w:p>
          <w:p w14:paraId="6B375A73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6</w:t>
            </w:r>
            <w:proofErr w:type="gram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 محمد</w:t>
            </w:r>
            <w:proofErr w:type="gram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مدين ، الحركة التحليلية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الفكر الفلسفي المعاصر ؛ بحث </w:t>
            </w:r>
            <w:proofErr w:type="spellStart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مشكلة المعنى ، دار الثقافة للنشر والتوزيع ، القاهرة 1988 .</w:t>
            </w:r>
          </w:p>
        </w:tc>
      </w:tr>
      <w:tr w:rsidR="0090168A" w:rsidRPr="0090168A" w14:paraId="5952CFBC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230E50FC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7745A17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45507533" w14:textId="77777777" w:rsidR="0090168A" w:rsidRPr="0090168A" w:rsidRDefault="0090168A" w:rsidP="0090168A">
            <w:pPr>
              <w:numPr>
                <w:ilvl w:val="0"/>
                <w:numId w:val="21"/>
              </w:numPr>
              <w:bidi w:val="0"/>
              <w:spacing w:after="0" w:line="240" w:lineRule="auto"/>
              <w:ind w:hanging="679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Alexander Miller, Philosophy of Language,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London 1998.  </w:t>
            </w:r>
          </w:p>
          <w:p w14:paraId="3AAD0210" w14:textId="77777777" w:rsidR="0090168A" w:rsidRPr="0090168A" w:rsidRDefault="0090168A" w:rsidP="0090168A">
            <w:pPr>
              <w:numPr>
                <w:ilvl w:val="0"/>
                <w:numId w:val="21"/>
              </w:numPr>
              <w:bidi w:val="0"/>
              <w:spacing w:after="0" w:line="240" w:lineRule="auto"/>
              <w:ind w:hanging="679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>A,P.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>Martinich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>, The Philosophy of Language , 3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vertAlign w:val="superscript"/>
                <w:lang w:bidi="ar-EG"/>
                <w14:ligatures w14:val="none"/>
              </w:rPr>
              <w:t>rd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edition, Oxford Univ. press , 1996 .</w:t>
            </w:r>
          </w:p>
          <w:p w14:paraId="1A35062B" w14:textId="77777777" w:rsidR="0090168A" w:rsidRPr="0090168A" w:rsidRDefault="0090168A" w:rsidP="0090168A">
            <w:pPr>
              <w:numPr>
                <w:ilvl w:val="0"/>
                <w:numId w:val="21"/>
              </w:numPr>
              <w:bidi w:val="0"/>
              <w:spacing w:after="0" w:line="240" w:lineRule="auto"/>
              <w:ind w:hanging="679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-William </w:t>
            </w:r>
            <w:proofErr w:type="gramStart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Lycan ,</w:t>
            </w:r>
            <w:proofErr w:type="gramEnd"/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, Philosophy of Language ; A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Contemporary Introduction, Rutledge, London 2000.</w:t>
            </w:r>
          </w:p>
          <w:p w14:paraId="7F3A57BD" w14:textId="77777777" w:rsidR="0090168A" w:rsidRPr="0090168A" w:rsidRDefault="0090168A" w:rsidP="0090168A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14:ligatures w14:val="none"/>
              </w:rPr>
              <w:t>.</w:t>
            </w:r>
          </w:p>
          <w:p w14:paraId="7C44EFBB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-مجلة عالم الفكر – الكويت</w:t>
            </w:r>
          </w:p>
          <w:p w14:paraId="7BADE5B8" w14:textId="77777777" w:rsidR="0090168A" w:rsidRPr="0090168A" w:rsidRDefault="0090168A" w:rsidP="0090168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0168A">
              <w:rPr>
                <w:rFonts w:ascii="Simplified Arabic" w:eastAsia="Times New Roman" w:hAnsi="Simplified Arabic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- دورية عالم المعرفة - الكويت</w:t>
            </w:r>
          </w:p>
        </w:tc>
      </w:tr>
    </w:tbl>
    <w:p w14:paraId="58F83DEE" w14:textId="77777777" w:rsidR="0090168A" w:rsidRPr="0090168A" w:rsidRDefault="0090168A" w:rsidP="0090168A">
      <w:pPr>
        <w:spacing w:after="0" w:line="240" w:lineRule="auto"/>
        <w:ind w:hanging="770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  <w:t>أستاذ المادة: د</w:t>
      </w:r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:lang w:bidi="ar-EG"/>
          <w14:ligatures w14:val="none"/>
        </w:rPr>
        <w:t>/</w:t>
      </w: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  <w:t xml:space="preserve"> محمد سليم </w:t>
      </w:r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           رئيس مجلس القسم العلمي:</w:t>
      </w:r>
      <w:r w:rsidRPr="0090168A"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rtl/>
          <w:lang w:bidi="ar-EG"/>
          <w14:ligatures w14:val="none"/>
        </w:rPr>
        <w:t xml:space="preserve"> </w:t>
      </w:r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أ.د / شعبان </w:t>
      </w:r>
      <w:proofErr w:type="gramStart"/>
      <w:r w:rsidRPr="0090168A">
        <w:rPr>
          <w:rFonts w:ascii="Simplified Arabic" w:eastAsia="Times New Roman" w:hAnsi="Simplified Arabic" w:cs="Simplified Arabic" w:hint="cs"/>
          <w:b/>
          <w:bCs/>
          <w:kern w:val="0"/>
          <w:sz w:val="28"/>
          <w:szCs w:val="28"/>
          <w:rtl/>
          <w:lang w:bidi="ar-EG"/>
          <w14:ligatures w14:val="none"/>
        </w:rPr>
        <w:t>عبدالله</w:t>
      </w:r>
      <w:proofErr w:type="gramEnd"/>
    </w:p>
    <w:p w14:paraId="466CBD1C" w14:textId="77777777" w:rsidR="0090168A" w:rsidRPr="0090168A" w:rsidRDefault="0090168A" w:rsidP="0090168A">
      <w:pPr>
        <w:spacing w:after="0" w:line="240" w:lineRule="auto"/>
        <w:rPr>
          <w:rFonts w:ascii="Simplified Arabic" w:eastAsia="Times New Roman" w:hAnsi="Simplified Arabic" w:cs="Simplified Arabic"/>
          <w:b/>
          <w:bCs/>
          <w:kern w:val="0"/>
          <w:sz w:val="28"/>
          <w:szCs w:val="28"/>
          <w:lang w:bidi="ar-EG"/>
          <w14:ligatures w14:val="none"/>
        </w:rPr>
      </w:pPr>
    </w:p>
    <w:p w14:paraId="58F4A3FD" w14:textId="77777777" w:rsidR="00E63560" w:rsidRPr="00E63560" w:rsidRDefault="00E63560" w:rsidP="00E63560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E63560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3C43F355" w14:textId="77777777" w:rsidR="00E63560" w:rsidRPr="00E63560" w:rsidRDefault="00E63560" w:rsidP="00E63560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</w:p>
    <w:p w14:paraId="15DAD63A" w14:textId="77777777" w:rsidR="00E63560" w:rsidRPr="00E63560" w:rsidRDefault="00E63560" w:rsidP="00E63560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E63560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07593A74" w14:textId="77777777" w:rsidR="00E63560" w:rsidRPr="00E63560" w:rsidRDefault="00E63560" w:rsidP="00E63560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E63560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كلية/ الآداب</w:t>
      </w:r>
    </w:p>
    <w:p w14:paraId="05241D48" w14:textId="77777777" w:rsidR="00E63560" w:rsidRPr="00E63560" w:rsidRDefault="00E63560" w:rsidP="00E63560">
      <w:pPr>
        <w:spacing w:after="0" w:line="240" w:lineRule="auto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E63560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قسم / الفلسفة</w:t>
      </w:r>
    </w:p>
    <w:p w14:paraId="5583FBEB" w14:textId="77777777" w:rsidR="00E63560" w:rsidRPr="00E63560" w:rsidRDefault="00E63560" w:rsidP="00E63560">
      <w:pPr>
        <w:spacing w:after="0" w:line="240" w:lineRule="auto"/>
        <w:jc w:val="center"/>
        <w:rPr>
          <w:rFonts w:ascii="Times New Roman" w:eastAsia="Times New Roman" w:hAnsi="Times New Roman" w:cs="PT Bold Heading"/>
          <w:kern w:val="0"/>
          <w:sz w:val="28"/>
          <w:szCs w:val="28"/>
          <w:rtl/>
          <w:lang w:bidi="ar-EG"/>
          <w14:ligatures w14:val="none"/>
        </w:rPr>
      </w:pPr>
      <w:r w:rsidRPr="00E63560">
        <w:rPr>
          <w:rFonts w:ascii="Times New Roman" w:eastAsia="Times New Roman" w:hAnsi="Times New Roman" w:cs="PT Bold Heading" w:hint="cs"/>
          <w:kern w:val="0"/>
          <w:sz w:val="28"/>
          <w:szCs w:val="28"/>
          <w:rtl/>
          <w:lang w:bidi="ar-EG"/>
          <w14:ligatures w14:val="none"/>
        </w:rPr>
        <w:t>توصيف مقرر دراسي للعام الجامعي2021/ 2022 م</w:t>
      </w:r>
    </w:p>
    <w:p w14:paraId="43643904" w14:textId="77777777" w:rsidR="00E63560" w:rsidRPr="00E63560" w:rsidRDefault="00E63560" w:rsidP="00E635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63560" w:rsidRPr="00E63560" w14:paraId="5ED51FC4" w14:textId="77777777" w:rsidTr="00CD540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76EC35B4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1- بيانات المقرر</w:t>
            </w:r>
            <w:r w:rsidRPr="00E63560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E63560" w:rsidRPr="00E63560" w14:paraId="745B6EE4" w14:textId="77777777" w:rsidTr="00CD540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1309944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الرمز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الكودي :</w:t>
            </w:r>
            <w:proofErr w:type="spellStart"/>
            <w:r w:rsidRPr="00E63560"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14:ligatures w14:val="none"/>
              </w:rPr>
              <w:t>phlos</w:t>
            </w:r>
            <w:proofErr w:type="spellEnd"/>
            <w:proofErr w:type="gramEnd"/>
            <w:r w:rsidRPr="00E63560"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14:ligatures w14:val="none"/>
              </w:rPr>
              <w:t xml:space="preserve"> 424    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74913B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اسم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المقرر :</w:t>
            </w:r>
            <w:proofErr w:type="gram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نصوص</w:t>
            </w:r>
            <w:r w:rsidRPr="00E63560"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فلسفية بلغة أوربية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F461E0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الفرقة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/  الرابعة</w:t>
            </w:r>
            <w:proofErr w:type="gram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:rsidR="00E63560" w:rsidRPr="00E63560" w14:paraId="3A070BA0" w14:textId="77777777" w:rsidTr="00CD540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2BA1A96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التخصص :</w:t>
            </w:r>
            <w:proofErr w:type="gram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89AE3B3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191E49E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imes New Roman" w:hint="cs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81C1DA" wp14:editId="7DF6993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2700" r="11430" b="6350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03CB0" id="Rectangle 17" o:spid="_x0000_s1026" style="position:absolute;left:0;text-align:left;margin-left:21.45pt;margin-top:3.55pt;width:36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E63560">
              <w:rPr>
                <w:rFonts w:ascii="Times New Roman" w:eastAsia="Times New Roman" w:hAnsi="Times New Roman" w:cs="Times New Roman" w:hint="cs"/>
                <w:b/>
                <w:bCs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85FD433" wp14:editId="0F5C9BD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8255" r="7620" b="1079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B8ED" id="Rectangle 24" o:spid="_x0000_s1026" style="position:absolute;left:0;text-align:left;margin-left:127.5pt;margin-top:3.2pt;width:36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 :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نظري             4               عملي</w:t>
            </w:r>
            <w:r w:rsidRPr="00E63560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-</w:t>
            </w:r>
          </w:p>
        </w:tc>
      </w:tr>
    </w:tbl>
    <w:p w14:paraId="3B55BCA3" w14:textId="77777777" w:rsidR="00E63560" w:rsidRPr="00E63560" w:rsidRDefault="00E63560" w:rsidP="00E635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63560" w:rsidRPr="00E63560" w14:paraId="5AC8A456" w14:textId="77777777" w:rsidTr="00CD540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633285F1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2- هدف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24494864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بنهاية هذا المقرر يجب أن يكون الطالب قادرا </w:t>
            </w:r>
            <w:proofErr w:type="gramStart"/>
            <w:r w:rsidRPr="00E63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على </w:t>
            </w:r>
            <w:r w:rsidRPr="00E63560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:</w:t>
            </w:r>
            <w:proofErr w:type="gramEnd"/>
          </w:p>
          <w:p w14:paraId="2A6AF600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إكساب الطالب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بعض 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المفاهيم</w:t>
            </w:r>
            <w:proofErr w:type="gramEnd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الأساسية والنظريات والمدارس الفكرية </w:t>
            </w:r>
            <w:proofErr w:type="spellStart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فى</w:t>
            </w:r>
            <w:proofErr w:type="spellEnd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مجال النصوص الفلسفية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  <w:p w14:paraId="646C3763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تطبيق 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البحوث العلمية </w:t>
            </w:r>
            <w:proofErr w:type="gramStart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على  أهم</w:t>
            </w:r>
            <w:proofErr w:type="gramEnd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القضايا والمشكلات المعاصرة في 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مجال النصوص الفلسفية،</w:t>
            </w:r>
          </w:p>
          <w:p w14:paraId="2695C58E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الحصول على 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المعلومات من مصادر معرفية </w:t>
            </w:r>
            <w:proofErr w:type="gramStart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متنوعة .</w:t>
            </w:r>
            <w:proofErr w:type="gramEnd"/>
          </w:p>
        </w:tc>
      </w:tr>
      <w:tr w:rsidR="00E63560" w:rsidRPr="00E63560" w14:paraId="0DC05A04" w14:textId="77777777" w:rsidTr="00CD540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5E556995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- المستهدف من تدريس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المقرر :</w:t>
            </w:r>
            <w:proofErr w:type="gram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بنهاية هذا المقرر يجب </w:t>
            </w:r>
            <w:proofErr w:type="spell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ان</w:t>
            </w:r>
            <w:proofErr w:type="spell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يكون الطالب قادرا علي </w:t>
            </w:r>
            <w:proofErr w:type="spell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ان</w:t>
            </w:r>
            <w:proofErr w:type="spell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:</w:t>
            </w:r>
          </w:p>
        </w:tc>
      </w:tr>
      <w:tr w:rsidR="00E63560" w:rsidRPr="00E63560" w14:paraId="477375CE" w14:textId="77777777" w:rsidTr="00CD5400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2749F99C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أ- المعلومات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والمفاهيم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5BF9AB50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أ1- يشرح الطالب معاني المصطلحات والمذاهب الفلسفية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الأجنبية .</w:t>
            </w:r>
            <w:proofErr w:type="gramEnd"/>
          </w:p>
          <w:p w14:paraId="142E0D82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أ2- يتعرف الطالب على بعض النصوص الفلسفية.</w:t>
            </w:r>
          </w:p>
          <w:p w14:paraId="45C8E7DA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أ3- يفسر الطالب المصطلحات المهمة في مجال تخصصه.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 xml:space="preserve">         </w:t>
            </w:r>
          </w:p>
        </w:tc>
      </w:tr>
    </w:tbl>
    <w:p w14:paraId="337B30FC" w14:textId="77777777" w:rsidR="00E63560" w:rsidRPr="00E63560" w:rsidRDefault="00E63560" w:rsidP="00E6356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63560" w:rsidRPr="00E63560" w14:paraId="570B1504" w14:textId="77777777" w:rsidTr="00CD540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18130286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ب- المهارات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الذهنية</w:t>
            </w:r>
            <w:r w:rsidRPr="00E63560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14:ligatures w14:val="none"/>
              </w:rPr>
              <w:t xml:space="preserve">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2C549364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ب1- يتناول النصوص الأجنبية ويخمن معانيها بغرض ترجمتها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وتفسيرها .</w:t>
            </w:r>
            <w:proofErr w:type="gramEnd"/>
          </w:p>
          <w:p w14:paraId="43A72C75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ب2- يتعرف بعض المفاهيم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الفلسفية .</w:t>
            </w:r>
            <w:proofErr w:type="gramEnd"/>
          </w:p>
          <w:p w14:paraId="7F616921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ب3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يطبق التفكير الناقد على بعض النظريات الفلسفية.</w:t>
            </w:r>
          </w:p>
        </w:tc>
      </w:tr>
      <w:tr w:rsidR="00E63560" w:rsidRPr="00E63560" w14:paraId="66A7DD5D" w14:textId="77777777" w:rsidTr="00CD5400">
        <w:trPr>
          <w:trHeight w:val="70"/>
          <w:jc w:val="center"/>
        </w:trPr>
        <w:tc>
          <w:tcPr>
            <w:tcW w:w="3423" w:type="dxa"/>
            <w:shd w:val="clear" w:color="auto" w:fill="auto"/>
          </w:tcPr>
          <w:p w14:paraId="5F32285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ج- المهارات المهنية:</w:t>
            </w:r>
          </w:p>
          <w:p w14:paraId="2243B043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19CDB576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ج1- يحلل المذاهب والنظريات الفلسفية المختلفة باللغة الأوربية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( أي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في لغتها الأصلية ).</w:t>
            </w:r>
          </w:p>
          <w:p w14:paraId="03B72F69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ج2- يقدر المناقشة و التقيد بالترجمة الحرفية للنص الفلسفي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الأجنبي ،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حتى لا يخطئ في فهم معناه الحقيقي  </w:t>
            </w:r>
          </w:p>
          <w:p w14:paraId="25A283D2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ج3- يدعم المنطق السليم للترجمة التوفيقية التي تستهدف المعنى وتراعى اللفظ في الوقت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نفسه .</w:t>
            </w:r>
            <w:proofErr w:type="gramEnd"/>
          </w:p>
        </w:tc>
      </w:tr>
      <w:tr w:rsidR="00E63560" w:rsidRPr="00E63560" w14:paraId="24B9FC3F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0E41CF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5A3803F3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د1- يستخدم إمكانيات الحاسوب في ترجمة المصطلحات والمفاهيم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الفلسفية .</w:t>
            </w:r>
            <w:proofErr w:type="gramEnd"/>
          </w:p>
          <w:p w14:paraId="31FC6169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د2- يعمل في فريق عمل ويديره.</w:t>
            </w:r>
          </w:p>
          <w:p w14:paraId="3A31D4B5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د3- يعد حوار حول المشكلات الفلسفية</w:t>
            </w:r>
            <w:r w:rsidRPr="00E63560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14:ligatures w14:val="none"/>
              </w:rPr>
              <w:t xml:space="preserve">  .</w:t>
            </w:r>
            <w:proofErr w:type="gramEnd"/>
          </w:p>
        </w:tc>
      </w:tr>
      <w:tr w:rsidR="00E63560" w:rsidRPr="00E63560" w14:paraId="188AC950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0E0EC439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4- محتوى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678A6F2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الاول</w:t>
            </w:r>
            <w:proofErr w:type="spell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والثاني  والثالث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والرابع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 xml:space="preserve"> logic? 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 xml:space="preserve">what the </w:t>
            </w:r>
            <w:proofErr w:type="gramStart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 xml:space="preserve">symbolic 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.</w:t>
            </w:r>
            <w:proofErr w:type="gramEnd"/>
          </w:p>
          <w:p w14:paraId="44D84BEB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–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الأسبوع الخامس والسادس والسابع والثامن والتاسع: 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>will religion faith cure our problems?</w:t>
            </w:r>
          </w:p>
          <w:p w14:paraId="38E55B2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–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الأسبوع العاشر حتى الثالث عشر: 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>what the soul?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  <w:p w14:paraId="51E6A668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E63560" w:rsidRPr="00E63560" w14:paraId="202C7637" w14:textId="77777777" w:rsidTr="00CD540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1F59BA43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5- أساليب التعليم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والتعلم :</w:t>
            </w:r>
            <w:proofErr w:type="gramEnd"/>
          </w:p>
          <w:p w14:paraId="504B58A8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</w:p>
          <w:p w14:paraId="75950756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71475411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القاء</w:t>
            </w:r>
            <w:proofErr w:type="spellEnd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المحاضرات.</w:t>
            </w:r>
          </w:p>
          <w:p w14:paraId="58710AA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البحث والاطلاع.</w:t>
            </w:r>
          </w:p>
          <w:p w14:paraId="03B3B4D1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حلقات النقاش.</w:t>
            </w:r>
          </w:p>
        </w:tc>
      </w:tr>
      <w:tr w:rsidR="00E63560" w:rsidRPr="00E63560" w14:paraId="1142554A" w14:textId="77777777" w:rsidTr="00CD540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64BFEFF9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14:ligatures w14:val="none"/>
              </w:rPr>
              <w:br w:type="page"/>
            </w:r>
            <w:r w:rsidRPr="00E63560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14:ligatures w14:val="none"/>
              </w:rPr>
              <w:br w:type="page"/>
            </w: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3266150D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ساعات مكتبية. </w:t>
            </w:r>
          </w:p>
        </w:tc>
      </w:tr>
      <w:tr w:rsidR="00E63560" w:rsidRPr="00E63560" w14:paraId="6B31DE5C" w14:textId="77777777" w:rsidTr="00CD540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8CEA8E3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7- تقويم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الطلاب :</w:t>
            </w:r>
            <w:proofErr w:type="gramEnd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                                                                </w:t>
            </w:r>
          </w:p>
        </w:tc>
      </w:tr>
      <w:tr w:rsidR="00E63560" w:rsidRPr="00E63560" w14:paraId="39E46923" w14:textId="77777777" w:rsidTr="00CD540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732C5DB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08141DB6" w14:textId="77777777" w:rsidR="00E63560" w:rsidRPr="00E63560" w:rsidRDefault="00E63560" w:rsidP="00E63560">
            <w:pPr>
              <w:spacing w:after="0" w:line="320" w:lineRule="exact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امتحانات تحريرية 80 درجة.</w:t>
            </w:r>
          </w:p>
          <w:p w14:paraId="06C475B6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أعمال السنة: 20 درجة للانتظام (5 حضور + 5 أنشطة ومشاركات + 10 امتحان نصف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ترم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).</w:t>
            </w:r>
          </w:p>
        </w:tc>
      </w:tr>
      <w:tr w:rsidR="00E63560" w:rsidRPr="00E63560" w14:paraId="27CB87D1" w14:textId="77777777" w:rsidTr="00CD540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0AA2290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ب- التوقيت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0A0CA5B2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نصف الفصل 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الدراسي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.</w:t>
            </w:r>
          </w:p>
          <w:p w14:paraId="223D6154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نهاية الفصل </w:t>
            </w: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الدراسي</w:t>
            </w:r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.</w:t>
            </w:r>
          </w:p>
        </w:tc>
      </w:tr>
      <w:tr w:rsidR="00E63560" w:rsidRPr="00E63560" w14:paraId="601BE43D" w14:textId="77777777" w:rsidTr="00CD540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46262E86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ج- توزيع الدرجات</w:t>
            </w:r>
          </w:p>
          <w:p w14:paraId="41D39D1A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</w:p>
          <w:p w14:paraId="6E3EC0CA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7876F71F" w14:textId="77777777" w:rsidR="00E63560" w:rsidRPr="00E63560" w:rsidRDefault="00E63560" w:rsidP="00E63560">
            <w:pPr>
              <w:spacing w:after="0" w:line="320" w:lineRule="exact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امتحان نصفى أثناء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الدراسة .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          5 %</w:t>
            </w:r>
          </w:p>
          <w:p w14:paraId="06F35647" w14:textId="77777777" w:rsidR="00E63560" w:rsidRPr="00E63560" w:rsidRDefault="00E63560" w:rsidP="00E63560">
            <w:pPr>
              <w:spacing w:after="0" w:line="320" w:lineRule="exact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أنشطة ومشاركات داخل قاعة الدرس.      5 %</w:t>
            </w:r>
          </w:p>
          <w:p w14:paraId="40419891" w14:textId="77777777" w:rsidR="00E63560" w:rsidRPr="00E63560" w:rsidRDefault="00E63560" w:rsidP="00E63560">
            <w:pPr>
              <w:spacing w:after="0" w:line="320" w:lineRule="exact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امتحان نصفي أثناء الدراسة.               10 %</w:t>
            </w:r>
          </w:p>
          <w:p w14:paraId="2F86C40D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امتحان نهاية الفصل الدراسي.             80 %     </w:t>
            </w:r>
          </w:p>
        </w:tc>
      </w:tr>
      <w:tr w:rsidR="00E63560" w:rsidRPr="00E63560" w14:paraId="5FB2F344" w14:textId="77777777" w:rsidTr="00CD540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290FD6D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8- قائمة الكتب الدراسية </w:t>
            </w:r>
            <w:proofErr w:type="gramStart"/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والمراجع :</w:t>
            </w:r>
            <w:proofErr w:type="gramEnd"/>
          </w:p>
        </w:tc>
      </w:tr>
      <w:tr w:rsidR="00E63560" w:rsidRPr="00E63560" w14:paraId="72936FC1" w14:textId="77777777" w:rsidTr="00CD540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6F2B51C4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6BECB2C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توجد نصوص فلسفية بلغة أوربية. </w:t>
            </w:r>
          </w:p>
        </w:tc>
      </w:tr>
      <w:tr w:rsidR="00E63560" w:rsidRPr="00E63560" w14:paraId="1A9AE960" w14:textId="77777777" w:rsidTr="00CD540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1D333BD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518C9E1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نماذج متنوعة من نصوص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الفلاسفة  الغربيين</w:t>
            </w:r>
            <w:proofErr w:type="gramEnd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. </w:t>
            </w:r>
          </w:p>
        </w:tc>
      </w:tr>
      <w:tr w:rsidR="00E63560" w:rsidRPr="00E63560" w14:paraId="4506C2F5" w14:textId="77777777" w:rsidTr="00CD540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3F7C0B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12AA340F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  <w:p w14:paraId="269BE0AB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المعاجم والموسوعات الفلسفية باللغة </w:t>
            </w:r>
            <w:proofErr w:type="gramStart"/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العربية  .</w:t>
            </w:r>
            <w:proofErr w:type="gramEnd"/>
            <w:r w:rsidRPr="00E63560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lang w:bidi="ar-EG"/>
                <w14:ligatures w14:val="none"/>
              </w:rPr>
              <w:t xml:space="preserve"> </w:t>
            </w:r>
          </w:p>
        </w:tc>
      </w:tr>
      <w:tr w:rsidR="00E63560" w:rsidRPr="00E63560" w14:paraId="42D57F28" w14:textId="77777777" w:rsidTr="00CD540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2F720BBE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63560">
              <w:rPr>
                <w:rFonts w:ascii="Times New Roman" w:eastAsia="Times New Roman" w:hAnsi="Times New Roman" w:cs="DecoType Naskh Variants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4539509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14:ligatures w14:val="none"/>
              </w:rPr>
            </w:pPr>
            <w:r w:rsidRPr="00E6356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عالم المعرفة</w:t>
            </w:r>
          </w:p>
        </w:tc>
      </w:tr>
    </w:tbl>
    <w:p w14:paraId="137BF441" w14:textId="77777777" w:rsidR="00E63560" w:rsidRPr="00E63560" w:rsidRDefault="00E63560" w:rsidP="00E63560">
      <w:pPr>
        <w:spacing w:after="0" w:line="240" w:lineRule="auto"/>
        <w:ind w:hanging="77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E6356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bidi="ar-EG"/>
          <w14:ligatures w14:val="none"/>
        </w:rPr>
        <w:t>أستاذ المادة</w:t>
      </w:r>
      <w:r w:rsidRPr="00E6356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:</w:t>
      </w:r>
      <w:r w:rsidRPr="00E63560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</w:t>
      </w:r>
      <w:r w:rsidRPr="00E6356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bidi="ar-EG"/>
          <w14:ligatures w14:val="none"/>
        </w:rPr>
        <w:t xml:space="preserve">أ.د/ شعبان </w:t>
      </w:r>
      <w:proofErr w:type="gramStart"/>
      <w:r w:rsidRPr="00E6356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bidi="ar-EG"/>
          <w14:ligatures w14:val="none"/>
        </w:rPr>
        <w:t>عبدالله</w:t>
      </w:r>
      <w:proofErr w:type="gramEnd"/>
      <w:r w:rsidRPr="00E6356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                                                                 </w:t>
      </w:r>
      <w:r w:rsidRPr="00E6356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bidi="ar-EG"/>
          <w14:ligatures w14:val="none"/>
        </w:rPr>
        <w:t xml:space="preserve">رئيس مجلس القسم </w:t>
      </w:r>
      <w:r w:rsidRPr="00E6356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العلمي: أ.د/ شعبان عبدالله</w:t>
      </w:r>
    </w:p>
    <w:p w14:paraId="15562979" w14:textId="77777777" w:rsidR="00E63560" w:rsidRPr="00E63560" w:rsidRDefault="00E63560" w:rsidP="00E63560">
      <w:pPr>
        <w:spacing w:after="0" w:line="240" w:lineRule="auto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bidi="ar-EG"/>
          <w14:ligatures w14:val="none"/>
        </w:rPr>
      </w:pPr>
    </w:p>
    <w:p w14:paraId="03F4601F" w14:textId="77777777" w:rsidR="0090168A" w:rsidRPr="00E63560" w:rsidRDefault="0090168A">
      <w:pPr>
        <w:rPr>
          <w:rtl/>
        </w:rPr>
      </w:pPr>
    </w:p>
    <w:p w14:paraId="6A22C0E3" w14:textId="77777777" w:rsidR="0090168A" w:rsidRDefault="0090168A">
      <w:pPr>
        <w:rPr>
          <w:rtl/>
        </w:rPr>
      </w:pPr>
    </w:p>
    <w:p w14:paraId="332C222C" w14:textId="77777777" w:rsidR="0090168A" w:rsidRDefault="0090168A">
      <w:pPr>
        <w:rPr>
          <w:rtl/>
        </w:rPr>
      </w:pPr>
    </w:p>
    <w:p w14:paraId="74A6709D" w14:textId="77777777" w:rsidR="0090168A" w:rsidRDefault="0090168A">
      <w:pPr>
        <w:rPr>
          <w:rtl/>
        </w:rPr>
      </w:pPr>
    </w:p>
    <w:p w14:paraId="6B1EECC4" w14:textId="77777777" w:rsidR="0090168A" w:rsidRDefault="0090168A">
      <w:pPr>
        <w:rPr>
          <w:rtl/>
        </w:rPr>
      </w:pPr>
    </w:p>
    <w:p w14:paraId="45946852" w14:textId="77777777" w:rsidR="0090168A" w:rsidRDefault="0090168A">
      <w:pPr>
        <w:rPr>
          <w:rtl/>
        </w:rPr>
      </w:pPr>
    </w:p>
    <w:p w14:paraId="792AECA1" w14:textId="77777777" w:rsidR="0090168A" w:rsidRDefault="0090168A">
      <w:pPr>
        <w:rPr>
          <w:rtl/>
        </w:rPr>
      </w:pPr>
    </w:p>
    <w:p w14:paraId="62A394D7" w14:textId="77777777" w:rsidR="0090168A" w:rsidRDefault="0090168A">
      <w:pPr>
        <w:rPr>
          <w:rtl/>
        </w:rPr>
      </w:pPr>
    </w:p>
    <w:p w14:paraId="50365AA7" w14:textId="77777777" w:rsidR="0090168A" w:rsidRDefault="0090168A">
      <w:pPr>
        <w:rPr>
          <w:rtl/>
        </w:rPr>
      </w:pPr>
    </w:p>
    <w:p w14:paraId="57052520" w14:textId="77777777" w:rsidR="0090168A" w:rsidRDefault="0090168A">
      <w:pPr>
        <w:rPr>
          <w:rtl/>
        </w:rPr>
      </w:pPr>
    </w:p>
    <w:p w14:paraId="484131D6" w14:textId="77777777" w:rsidR="0090168A" w:rsidRDefault="0090168A">
      <w:pPr>
        <w:rPr>
          <w:rtl/>
        </w:rPr>
      </w:pPr>
    </w:p>
    <w:p w14:paraId="0F2C0F64" w14:textId="77777777" w:rsidR="0090168A" w:rsidRDefault="0090168A">
      <w:pPr>
        <w:rPr>
          <w:rtl/>
        </w:rPr>
      </w:pPr>
    </w:p>
    <w:p w14:paraId="354EA2EF" w14:textId="77777777" w:rsidR="0090168A" w:rsidRDefault="0090168A">
      <w:pPr>
        <w:rPr>
          <w:rtl/>
        </w:rPr>
      </w:pPr>
    </w:p>
    <w:p w14:paraId="7C13B7AB" w14:textId="77777777" w:rsidR="0090168A" w:rsidRDefault="0090168A">
      <w:pPr>
        <w:rPr>
          <w:rtl/>
        </w:rPr>
      </w:pPr>
    </w:p>
    <w:p w14:paraId="33D66F2A" w14:textId="77777777" w:rsidR="0090168A" w:rsidRPr="0090168A" w:rsidRDefault="0090168A">
      <w:pPr>
        <w:rPr>
          <w:rtl/>
        </w:rPr>
      </w:pPr>
    </w:p>
    <w:p w14:paraId="5CBFCA48" w14:textId="77777777" w:rsidR="0090168A" w:rsidRDefault="0090168A">
      <w:pPr>
        <w:rPr>
          <w:rtl/>
        </w:rPr>
      </w:pPr>
    </w:p>
    <w:p w14:paraId="179B8353" w14:textId="77777777" w:rsidR="0090168A" w:rsidRPr="0090168A" w:rsidRDefault="0090168A"/>
    <w:sectPr w:rsidR="0090168A" w:rsidRPr="0090168A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CC7"/>
    <w:multiLevelType w:val="hybridMultilevel"/>
    <w:tmpl w:val="6FC2DEF6"/>
    <w:lvl w:ilvl="0" w:tplc="2CE6F484">
      <w:start w:val="1"/>
      <w:numFmt w:val="bullet"/>
      <w:lvlText w:val="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788"/>
    <w:multiLevelType w:val="hybridMultilevel"/>
    <w:tmpl w:val="F9E43CA6"/>
    <w:lvl w:ilvl="0" w:tplc="675A7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583"/>
    <w:multiLevelType w:val="hybridMultilevel"/>
    <w:tmpl w:val="C69AA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4F24"/>
    <w:multiLevelType w:val="hybridMultilevel"/>
    <w:tmpl w:val="172684A4"/>
    <w:lvl w:ilvl="0" w:tplc="10420E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A43"/>
    <w:multiLevelType w:val="hybridMultilevel"/>
    <w:tmpl w:val="4E3EF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140C"/>
    <w:multiLevelType w:val="hybridMultilevel"/>
    <w:tmpl w:val="3EFE1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B2A"/>
    <w:multiLevelType w:val="hybridMultilevel"/>
    <w:tmpl w:val="DC22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B2F76"/>
    <w:multiLevelType w:val="hybridMultilevel"/>
    <w:tmpl w:val="FC2CC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5BA"/>
    <w:multiLevelType w:val="hybridMultilevel"/>
    <w:tmpl w:val="D7882B4E"/>
    <w:lvl w:ilvl="0" w:tplc="A426B2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F03"/>
    <w:multiLevelType w:val="hybridMultilevel"/>
    <w:tmpl w:val="BBEC0670"/>
    <w:lvl w:ilvl="0" w:tplc="42229E1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ecoType Naskh Variant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669BA"/>
    <w:multiLevelType w:val="hybridMultilevel"/>
    <w:tmpl w:val="8EBC4C24"/>
    <w:lvl w:ilvl="0" w:tplc="0409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4CBF7EA5"/>
    <w:multiLevelType w:val="hybridMultilevel"/>
    <w:tmpl w:val="CBD66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5EB9"/>
    <w:multiLevelType w:val="hybridMultilevel"/>
    <w:tmpl w:val="49DE33F8"/>
    <w:lvl w:ilvl="0" w:tplc="A426B2C8">
      <w:start w:val="5"/>
      <w:numFmt w:val="bullet"/>
      <w:lvlText w:val="-"/>
      <w:lvlJc w:val="left"/>
      <w:rPr>
        <w:rFonts w:ascii="Times New Roman" w:eastAsia="Times New Roman" w:hAnsi="Times New Roman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B7BFD"/>
    <w:multiLevelType w:val="hybridMultilevel"/>
    <w:tmpl w:val="BB46E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41E1"/>
    <w:multiLevelType w:val="hybridMultilevel"/>
    <w:tmpl w:val="CFA6CBB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4AAF"/>
    <w:multiLevelType w:val="hybridMultilevel"/>
    <w:tmpl w:val="CD92D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E4339"/>
    <w:multiLevelType w:val="hybridMultilevel"/>
    <w:tmpl w:val="5D5AC938"/>
    <w:lvl w:ilvl="0" w:tplc="EA101668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B2194"/>
    <w:multiLevelType w:val="hybridMultilevel"/>
    <w:tmpl w:val="DA06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F6572"/>
    <w:multiLevelType w:val="hybridMultilevel"/>
    <w:tmpl w:val="9B2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FD2"/>
    <w:multiLevelType w:val="hybridMultilevel"/>
    <w:tmpl w:val="C902D59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52341"/>
    <w:multiLevelType w:val="hybridMultilevel"/>
    <w:tmpl w:val="54CA3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4384">
    <w:abstractNumId w:val="16"/>
  </w:num>
  <w:num w:numId="2" w16cid:durableId="2138644191">
    <w:abstractNumId w:val="18"/>
  </w:num>
  <w:num w:numId="3" w16cid:durableId="1391540874">
    <w:abstractNumId w:val="3"/>
  </w:num>
  <w:num w:numId="4" w16cid:durableId="1871145989">
    <w:abstractNumId w:val="17"/>
  </w:num>
  <w:num w:numId="5" w16cid:durableId="1210220538">
    <w:abstractNumId w:val="12"/>
  </w:num>
  <w:num w:numId="6" w16cid:durableId="1664384976">
    <w:abstractNumId w:val="9"/>
  </w:num>
  <w:num w:numId="7" w16cid:durableId="276834563">
    <w:abstractNumId w:val="8"/>
  </w:num>
  <w:num w:numId="8" w16cid:durableId="272982347">
    <w:abstractNumId w:val="11"/>
  </w:num>
  <w:num w:numId="9" w16cid:durableId="514613379">
    <w:abstractNumId w:val="1"/>
  </w:num>
  <w:num w:numId="10" w16cid:durableId="1012998654">
    <w:abstractNumId w:val="4"/>
  </w:num>
  <w:num w:numId="11" w16cid:durableId="1265116012">
    <w:abstractNumId w:val="10"/>
  </w:num>
  <w:num w:numId="12" w16cid:durableId="94792950">
    <w:abstractNumId w:val="20"/>
  </w:num>
  <w:num w:numId="13" w16cid:durableId="1598295830">
    <w:abstractNumId w:val="15"/>
  </w:num>
  <w:num w:numId="14" w16cid:durableId="1688364205">
    <w:abstractNumId w:val="5"/>
  </w:num>
  <w:num w:numId="15" w16cid:durableId="333992162">
    <w:abstractNumId w:val="2"/>
  </w:num>
  <w:num w:numId="16" w16cid:durableId="599065899">
    <w:abstractNumId w:val="7"/>
  </w:num>
  <w:num w:numId="17" w16cid:durableId="1603998348">
    <w:abstractNumId w:val="19"/>
  </w:num>
  <w:num w:numId="18" w16cid:durableId="1180314229">
    <w:abstractNumId w:val="14"/>
  </w:num>
  <w:num w:numId="19" w16cid:durableId="2068213026">
    <w:abstractNumId w:val="6"/>
  </w:num>
  <w:num w:numId="20" w16cid:durableId="2092506237">
    <w:abstractNumId w:val="0"/>
  </w:num>
  <w:num w:numId="21" w16cid:durableId="747920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0"/>
    <w:rsid w:val="00354F71"/>
    <w:rsid w:val="003B1BE0"/>
    <w:rsid w:val="004652A5"/>
    <w:rsid w:val="005038C4"/>
    <w:rsid w:val="00512F7B"/>
    <w:rsid w:val="007426C4"/>
    <w:rsid w:val="00882A90"/>
    <w:rsid w:val="0090168A"/>
    <w:rsid w:val="009213AC"/>
    <w:rsid w:val="00E63560"/>
    <w:rsid w:val="00E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B1A7F"/>
  <w15:chartTrackingRefBased/>
  <w15:docId w15:val="{80A851BB-2662-4030-9F41-58163B2F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Elsayed</dc:creator>
  <cp:keywords/>
  <dc:description/>
  <cp:lastModifiedBy>Amro Elsayed</cp:lastModifiedBy>
  <cp:revision>3</cp:revision>
  <dcterms:created xsi:type="dcterms:W3CDTF">2023-04-18T00:11:00Z</dcterms:created>
  <dcterms:modified xsi:type="dcterms:W3CDTF">2023-04-18T00:15:00Z</dcterms:modified>
</cp:coreProperties>
</file>