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B4" w:rsidRPr="004979B4" w:rsidRDefault="004979B4" w:rsidP="004979B4">
      <w:pPr>
        <w:bidi/>
        <w:spacing w:before="100" w:beforeAutospacing="1" w:after="100" w:afterAutospacing="1" w:line="240" w:lineRule="auto"/>
        <w:jc w:val="lowKashida"/>
        <w:rPr>
          <w:rFonts w:ascii="Times New Roman" w:eastAsia="Times New Roman" w:hAnsi="Times New Roman" w:cs="Times New Roman"/>
          <w:color w:val="000000"/>
          <w:sz w:val="36"/>
          <w:szCs w:val="36"/>
          <w:u w:val="single"/>
          <w:rtl/>
          <w:lang w:val="en-US"/>
        </w:rPr>
      </w:pPr>
      <w:r w:rsidRPr="004979B4">
        <w:rPr>
          <w:rFonts w:ascii="PT Bold Heading" w:eastAsia="Times New Roman" w:hAnsi="PT Bold Heading" w:cs="Times New Roman" w:hint="cs"/>
          <w:b/>
          <w:bCs/>
          <w:color w:val="000000"/>
          <w:sz w:val="36"/>
          <w:szCs w:val="36"/>
          <w:u w:val="single"/>
          <w:rtl/>
          <w:lang w:val="en-US" w:bidi="ar-EG"/>
        </w:rPr>
        <w:t>نبذة عن</w:t>
      </w:r>
      <w:r w:rsidRPr="004979B4">
        <w:rPr>
          <w:rFonts w:ascii="PT Bold Heading" w:eastAsia="Times New Roman" w:hAnsi="PT Bold Heading" w:cs="Times New Roman" w:hint="cs"/>
          <w:color w:val="000000"/>
          <w:sz w:val="36"/>
          <w:szCs w:val="36"/>
          <w:u w:val="single"/>
          <w:rtl/>
          <w:lang w:val="en-US" w:bidi="ar-EG"/>
        </w:rPr>
        <w:t> </w:t>
      </w:r>
      <w:r w:rsidRPr="004979B4">
        <w:rPr>
          <w:rFonts w:ascii="PT Bold Heading" w:eastAsia="Times New Roman" w:hAnsi="PT Bold Heading" w:cs="Times New Roman" w:hint="cs"/>
          <w:b/>
          <w:bCs/>
          <w:color w:val="000000"/>
          <w:sz w:val="36"/>
          <w:szCs w:val="36"/>
          <w:u w:val="single"/>
          <w:rtl/>
          <w:lang w:val="en-US" w:bidi="ar-EG"/>
        </w:rPr>
        <w:t>البرنامج:</w:t>
      </w:r>
    </w:p>
    <w:p w:rsidR="004979B4" w:rsidRPr="004979B4" w:rsidRDefault="004979B4" w:rsidP="004979B4">
      <w:pPr>
        <w:bidi/>
        <w:spacing w:after="0" w:line="240" w:lineRule="auto"/>
        <w:ind w:firstLine="720"/>
        <w:jc w:val="lowKashida"/>
        <w:rPr>
          <w:rFonts w:ascii="Simplified Arabic" w:eastAsia="Times New Roman" w:hAnsi="Simplified Arabic" w:cs="Simplified Arabic"/>
          <w:color w:val="000000"/>
          <w:sz w:val="36"/>
          <w:szCs w:val="36"/>
          <w:rtl/>
          <w:lang w:val="en-US" w:bidi="ar-EG"/>
        </w:rPr>
      </w:pPr>
      <w:r w:rsidRPr="004979B4">
        <w:rPr>
          <w:rFonts w:ascii="Simplified Arabic" w:eastAsia="Times New Roman" w:hAnsi="Simplified Arabic" w:cs="Simplified Arabic"/>
          <w:color w:val="000000"/>
          <w:sz w:val="36"/>
          <w:szCs w:val="36"/>
          <w:rtl/>
          <w:lang w:val="en-US" w:bidi="ar-EG"/>
        </w:rPr>
        <w:t>يقدم هذا البرنامج فرصة حقيقية للدارسين للتقدم في مجال الترجمة من الإنجليزية وإليها على الصعيدين الأكاديمي والمهني، تمكنهم من القيام بدور فعال في حقول مختلفة منها الإعلام والآداب والاقتصاد والقانون والاحتياجات العلمية والمؤسسية والبحثية.</w:t>
      </w:r>
    </w:p>
    <w:p w:rsidR="004979B4" w:rsidRPr="004979B4" w:rsidRDefault="004979B4" w:rsidP="004979B4">
      <w:pPr>
        <w:bidi/>
        <w:spacing w:after="0" w:line="240" w:lineRule="auto"/>
        <w:ind w:firstLine="720"/>
        <w:jc w:val="lowKashida"/>
        <w:rPr>
          <w:rFonts w:ascii="Times New Roman" w:eastAsia="Times New Roman" w:hAnsi="Times New Roman" w:cs="Times New Roman"/>
          <w:color w:val="000000"/>
          <w:sz w:val="36"/>
          <w:szCs w:val="36"/>
          <w:rtl/>
          <w:lang w:val="en-US" w:bidi="ar-EG"/>
        </w:rPr>
      </w:pPr>
      <w:r w:rsidRPr="004979B4">
        <w:rPr>
          <w:rFonts w:ascii="Simplified Arabic" w:eastAsia="Times New Roman" w:hAnsi="Simplified Arabic" w:cs="Simplified Arabic"/>
          <w:color w:val="000000"/>
          <w:sz w:val="36"/>
          <w:szCs w:val="36"/>
          <w:rtl/>
          <w:lang w:val="en-US" w:bidi="ar-EG"/>
        </w:rPr>
        <w:t xml:space="preserve">  فبرنامج الترجمة بجامعة سوهاج يطمح إلى الاستفادة من التقدم الكبير الحاصل في دراسات وتكنولوجيا الترجمة، واستثمار هذا التقدم لصياغة خطة تعليمية و تدريبية، تهدف إلى تمكين الدارسين من إنجاز عمليات ترجمة ذات مستوى مرموق، الأمر الذي يتناسق مع المشاريع التطويرية ليس فقط على مستوى منطقة جنوب الصعيد، ولكن على مستوى الوطن بأسره، كما يسهم البرنامج في إعداد كوادر مؤهلة و مدربة على نقل العلوم والمهارات والأفكار، والاستفادة منها بطرق تتلاءم مع المتطلبات المحلية.</w:t>
      </w:r>
    </w:p>
    <w:p w:rsidR="004979B4" w:rsidRPr="004979B4" w:rsidRDefault="004979B4" w:rsidP="004979B4">
      <w:pPr>
        <w:bidi/>
        <w:spacing w:after="0" w:line="240" w:lineRule="auto"/>
        <w:ind w:firstLine="720"/>
        <w:jc w:val="lowKashida"/>
        <w:rPr>
          <w:rFonts w:ascii="Times New Roman" w:eastAsia="Times New Roman" w:hAnsi="Times New Roman" w:cs="Times New Roman"/>
          <w:color w:val="000000"/>
          <w:sz w:val="36"/>
          <w:szCs w:val="36"/>
          <w:rtl/>
          <w:lang w:val="en-US"/>
        </w:rPr>
      </w:pPr>
      <w:r w:rsidRPr="004979B4">
        <w:rPr>
          <w:rFonts w:ascii="Simplified Arabic" w:eastAsia="Times New Roman" w:hAnsi="Simplified Arabic" w:cs="Simplified Arabic"/>
          <w:color w:val="000000"/>
          <w:sz w:val="36"/>
          <w:szCs w:val="36"/>
          <w:rtl/>
          <w:lang w:val="en-US" w:bidi="ar-EG"/>
        </w:rPr>
        <w:t xml:space="preserve">ولما كان سوق العمل يحتاج إلى مترجمين </w:t>
      </w:r>
      <w:r w:rsidRPr="004979B4">
        <w:rPr>
          <w:rFonts w:ascii="Simplified Arabic" w:eastAsia="Times New Roman" w:hAnsi="Simplified Arabic" w:cs="Simplified Arabic"/>
          <w:sz w:val="36"/>
          <w:szCs w:val="36"/>
          <w:rtl/>
          <w:lang w:val="en-US" w:bidi="ar-EG"/>
        </w:rPr>
        <w:t>أكفاء</w:t>
      </w:r>
      <w:r w:rsidRPr="004979B4">
        <w:rPr>
          <w:rFonts w:ascii="Simplified Arabic" w:eastAsia="Times New Roman" w:hAnsi="Simplified Arabic" w:cs="Simplified Arabic"/>
          <w:color w:val="000000"/>
          <w:sz w:val="36"/>
          <w:szCs w:val="36"/>
          <w:rtl/>
          <w:lang w:val="en-US" w:bidi="ar-EG"/>
        </w:rPr>
        <w:t xml:space="preserve"> على قدر كبير من الثقافة اللغوية في لغتهم الأم، واللغة الأجنبية التي يدرسونها، فقد روعي أن تشمل الخطة الدراسية على دراسة اللغة العربية دراسة وافية تشمل نحوها، وصرفها، وأدبها، وبلاغتها، مما ينعكس على أداء الطالب اللغوي ويجعله قادراً على مواجهة الصعاب في عملية الترجمة.</w:t>
      </w:r>
    </w:p>
    <w:p w:rsidR="004979B4" w:rsidRPr="004979B4" w:rsidRDefault="004979B4" w:rsidP="004979B4">
      <w:pPr>
        <w:bidi/>
        <w:spacing w:after="0" w:line="240" w:lineRule="auto"/>
        <w:ind w:firstLine="720"/>
        <w:jc w:val="lowKashida"/>
        <w:rPr>
          <w:rFonts w:ascii="Simplified Arabic" w:eastAsia="Times New Roman" w:hAnsi="Simplified Arabic" w:cs="Simplified Arabic"/>
          <w:color w:val="000000"/>
          <w:sz w:val="36"/>
          <w:szCs w:val="36"/>
          <w:rtl/>
          <w:lang w:val="en-US" w:bidi="ar-EG"/>
        </w:rPr>
      </w:pPr>
      <w:r w:rsidRPr="004979B4">
        <w:rPr>
          <w:rFonts w:ascii="Simplified Arabic" w:eastAsia="Times New Roman" w:hAnsi="Simplified Arabic" w:cs="Simplified Arabic"/>
          <w:color w:val="000000"/>
          <w:sz w:val="36"/>
          <w:szCs w:val="36"/>
          <w:rtl/>
          <w:lang w:val="en-US" w:bidi="ar-EG"/>
        </w:rPr>
        <w:t>و</w:t>
      </w:r>
      <w:r w:rsidRPr="004979B4">
        <w:rPr>
          <w:rFonts w:ascii="Simplified Arabic" w:eastAsia="Times New Roman" w:hAnsi="Simplified Arabic" w:cs="Simplified Arabic"/>
          <w:color w:val="000000"/>
          <w:sz w:val="36"/>
          <w:szCs w:val="36"/>
          <w:lang w:val="en-US" w:bidi="ar-EG"/>
        </w:rPr>
        <w:t> </w:t>
      </w:r>
      <w:r w:rsidRPr="004979B4">
        <w:rPr>
          <w:rFonts w:ascii="Simplified Arabic" w:eastAsia="Times New Roman" w:hAnsi="Simplified Arabic" w:cs="Simplified Arabic"/>
          <w:color w:val="000000"/>
          <w:sz w:val="36"/>
          <w:szCs w:val="36"/>
          <w:rtl/>
          <w:lang w:val="en-US" w:bidi="ar-EG"/>
        </w:rPr>
        <w:t xml:space="preserve">قد ركزت الخطة على مادة الترجمة </w:t>
      </w:r>
      <w:r w:rsidRPr="004979B4">
        <w:rPr>
          <w:rFonts w:ascii="Simplified Arabic" w:eastAsia="Times New Roman" w:hAnsi="Simplified Arabic" w:cs="Simplified Arabic"/>
          <w:sz w:val="36"/>
          <w:szCs w:val="36"/>
          <w:rtl/>
          <w:lang w:val="en-US" w:bidi="ar-EG"/>
        </w:rPr>
        <w:t>بأنواعها</w:t>
      </w:r>
      <w:r w:rsidRPr="004979B4">
        <w:rPr>
          <w:rFonts w:ascii="Simplified Arabic" w:eastAsia="Times New Roman" w:hAnsi="Simplified Arabic" w:cs="Simplified Arabic"/>
          <w:color w:val="000000"/>
          <w:sz w:val="36"/>
          <w:szCs w:val="36"/>
          <w:rtl/>
          <w:lang w:val="en-US" w:bidi="ar-EG"/>
        </w:rPr>
        <w:t xml:space="preserve"> وأنماطها المتعددة باعتبارها </w:t>
      </w:r>
      <w:r w:rsidRPr="004979B4">
        <w:rPr>
          <w:rFonts w:ascii="Simplified Arabic" w:eastAsia="Times New Roman" w:hAnsi="Simplified Arabic" w:cs="Simplified Arabic"/>
          <w:sz w:val="36"/>
          <w:szCs w:val="36"/>
          <w:rtl/>
          <w:lang w:val="en-US" w:bidi="ar-EG"/>
        </w:rPr>
        <w:t>المحور</w:t>
      </w:r>
      <w:r w:rsidRPr="004979B4">
        <w:rPr>
          <w:rFonts w:ascii="Simplified Arabic" w:eastAsia="Times New Roman" w:hAnsi="Simplified Arabic" w:cs="Simplified Arabic"/>
          <w:color w:val="000000"/>
          <w:sz w:val="36"/>
          <w:szCs w:val="36"/>
          <w:rtl/>
          <w:lang w:val="en-US" w:bidi="ar-EG"/>
        </w:rPr>
        <w:t xml:space="preserve"> الرئيس لهذا البرنامج، كما </w:t>
      </w:r>
      <w:r w:rsidRPr="004979B4">
        <w:rPr>
          <w:rFonts w:ascii="Simplified Arabic" w:eastAsia="Times New Roman" w:hAnsi="Simplified Arabic" w:cs="Simplified Arabic"/>
          <w:sz w:val="36"/>
          <w:szCs w:val="36"/>
          <w:rtl/>
          <w:lang w:val="en-US" w:bidi="ar-EG"/>
        </w:rPr>
        <w:t>ركزت</w:t>
      </w:r>
      <w:r w:rsidRPr="004979B4">
        <w:rPr>
          <w:rFonts w:ascii="Simplified Arabic" w:eastAsia="Times New Roman" w:hAnsi="Simplified Arabic" w:cs="Simplified Arabic"/>
          <w:color w:val="000000"/>
          <w:sz w:val="36"/>
          <w:szCs w:val="36"/>
          <w:rtl/>
          <w:lang w:val="en-US" w:bidi="ar-EG"/>
        </w:rPr>
        <w:t xml:space="preserve"> في جزء كبير منها على المصطلحات المتعلقة بكل </w:t>
      </w:r>
      <w:r w:rsidRPr="004979B4">
        <w:rPr>
          <w:rFonts w:ascii="Simplified Arabic" w:eastAsia="Times New Roman" w:hAnsi="Simplified Arabic" w:cs="Simplified Arabic"/>
          <w:sz w:val="36"/>
          <w:szCs w:val="36"/>
          <w:rtl/>
          <w:lang w:val="en-US" w:bidi="ar-EG"/>
        </w:rPr>
        <w:t>مجال من مجالات الترجمة</w:t>
      </w:r>
      <w:r w:rsidRPr="004979B4">
        <w:rPr>
          <w:rFonts w:ascii="Simplified Arabic" w:eastAsia="Times New Roman" w:hAnsi="Simplified Arabic" w:cs="Simplified Arabic"/>
          <w:color w:val="000000"/>
          <w:sz w:val="36"/>
          <w:szCs w:val="36"/>
          <w:rtl/>
          <w:lang w:val="en-US" w:bidi="ar-EG"/>
        </w:rPr>
        <w:t xml:space="preserve"> مما يعطي </w:t>
      </w:r>
      <w:r w:rsidRPr="004979B4">
        <w:rPr>
          <w:rFonts w:ascii="Simplified Arabic" w:eastAsia="Times New Roman" w:hAnsi="Simplified Arabic" w:cs="Simplified Arabic"/>
          <w:sz w:val="36"/>
          <w:szCs w:val="36"/>
          <w:rtl/>
          <w:lang w:val="en-US" w:bidi="ar-EG"/>
        </w:rPr>
        <w:t>الطالب</w:t>
      </w:r>
      <w:r w:rsidRPr="004979B4">
        <w:rPr>
          <w:rFonts w:ascii="Simplified Arabic" w:eastAsia="Times New Roman" w:hAnsi="Simplified Arabic" w:cs="Simplified Arabic"/>
          <w:color w:val="000000"/>
          <w:sz w:val="36"/>
          <w:szCs w:val="36"/>
          <w:rtl/>
          <w:lang w:val="en-US" w:bidi="ar-EG"/>
        </w:rPr>
        <w:t xml:space="preserve"> القدرة على الإلمام بها وتنميتها.</w:t>
      </w:r>
    </w:p>
    <w:p w:rsidR="0058270D" w:rsidRDefault="0058270D">
      <w:pPr>
        <w:rPr>
          <w:rtl/>
          <w:lang w:bidi="ar-EG"/>
        </w:rPr>
      </w:pPr>
    </w:p>
    <w:p w:rsidR="004979B4" w:rsidRPr="00141154" w:rsidRDefault="004979B4" w:rsidP="004979B4">
      <w:pPr>
        <w:jc w:val="center"/>
        <w:rPr>
          <w:rFonts w:asciiTheme="majorBidi" w:hAnsiTheme="majorBidi" w:cstheme="majorBidi"/>
          <w:b/>
          <w:bCs/>
          <w:sz w:val="28"/>
          <w:szCs w:val="28"/>
          <w:lang w:val="en-US"/>
        </w:rPr>
      </w:pPr>
      <w:r w:rsidRPr="00141154">
        <w:rPr>
          <w:rFonts w:asciiTheme="majorBidi" w:hAnsiTheme="majorBidi" w:cstheme="majorBidi"/>
          <w:b/>
          <w:bCs/>
          <w:sz w:val="28"/>
          <w:szCs w:val="28"/>
          <w:lang w:val="en-US"/>
        </w:rPr>
        <w:lastRenderedPageBreak/>
        <w:t>About the program</w:t>
      </w:r>
    </w:p>
    <w:p w:rsidR="004979B4" w:rsidRDefault="004979B4" w:rsidP="004979B4">
      <w:pPr>
        <w:jc w:val="both"/>
        <w:rPr>
          <w:rFonts w:asciiTheme="majorBidi" w:hAnsiTheme="majorBidi" w:cstheme="majorBidi"/>
          <w:sz w:val="28"/>
          <w:szCs w:val="28"/>
          <w:lang w:val="en-US"/>
        </w:rPr>
      </w:pPr>
      <w:r w:rsidRPr="00141154">
        <w:rPr>
          <w:rFonts w:asciiTheme="majorBidi" w:hAnsiTheme="majorBidi" w:cstheme="majorBidi"/>
          <w:sz w:val="28"/>
          <w:szCs w:val="28"/>
          <w:lang w:val="en-US"/>
        </w:rPr>
        <w:t xml:space="preserve">The program endeavors to graduate students who are professional in the field of translation from Arabic into English and vice versa so that they are able to have effective roles in the fields of media, literature, economy, law and to meet the scientific and institutional needs. Furthermore, the program aims to benefit from the great development in the fields of translation studies and technology to design an academic plan that enables the students to produce professional translations. This matter is compatible with the developed projects not only in the Upper Egypt but in all of Egypt. In addition, it contributes to prepare qualified and trained cadres to meet the local requirements. </w:t>
      </w:r>
    </w:p>
    <w:p w:rsidR="004979B4" w:rsidRPr="00B6357D" w:rsidRDefault="004979B4" w:rsidP="004979B4">
      <w:pPr>
        <w:rPr>
          <w:rFonts w:asciiTheme="majorBidi" w:hAnsiTheme="majorBidi" w:cstheme="majorBidi"/>
          <w:sz w:val="28"/>
          <w:szCs w:val="28"/>
          <w:lang w:val="en-US"/>
        </w:rPr>
      </w:pPr>
      <w:r w:rsidRPr="00B6357D">
        <w:rPr>
          <w:rFonts w:asciiTheme="majorBidi" w:hAnsiTheme="majorBidi" w:cstheme="majorBidi"/>
          <w:sz w:val="28"/>
          <w:szCs w:val="28"/>
          <w:lang w:val="en-US"/>
        </w:rPr>
        <w:t>The program study plan includes courses covering all the linguistic features of Arabic language to help students to overcome any barriers they may face during the process of translation in order to meet the labor market requirements that needs competent translators with good command of their mother tongue as well as the second language.</w:t>
      </w:r>
    </w:p>
    <w:p w:rsidR="004979B4" w:rsidRPr="00B6357D" w:rsidRDefault="004979B4" w:rsidP="004979B4">
      <w:pPr>
        <w:rPr>
          <w:rFonts w:asciiTheme="majorBidi" w:hAnsiTheme="majorBidi" w:cstheme="majorBidi"/>
          <w:b/>
          <w:bCs/>
          <w:sz w:val="28"/>
          <w:szCs w:val="28"/>
          <w:lang w:val="en-US"/>
        </w:rPr>
      </w:pPr>
    </w:p>
    <w:p w:rsidR="004979B4" w:rsidRPr="004979B4" w:rsidRDefault="004979B4">
      <w:pPr>
        <w:rPr>
          <w:lang w:val="en-US" w:bidi="ar-EG"/>
        </w:rPr>
      </w:pPr>
      <w:bookmarkStart w:id="0" w:name="_GoBack"/>
      <w:bookmarkEnd w:id="0"/>
    </w:p>
    <w:sectPr w:rsidR="004979B4" w:rsidRPr="0049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Courier New"/>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C2"/>
    <w:rsid w:val="00004CC8"/>
    <w:rsid w:val="000054B5"/>
    <w:rsid w:val="00012043"/>
    <w:rsid w:val="00013775"/>
    <w:rsid w:val="00020242"/>
    <w:rsid w:val="00022AB1"/>
    <w:rsid w:val="000240E4"/>
    <w:rsid w:val="00025F89"/>
    <w:rsid w:val="00026734"/>
    <w:rsid w:val="00030BF0"/>
    <w:rsid w:val="000337FF"/>
    <w:rsid w:val="00034146"/>
    <w:rsid w:val="000356A4"/>
    <w:rsid w:val="0004106F"/>
    <w:rsid w:val="0004350B"/>
    <w:rsid w:val="000617EA"/>
    <w:rsid w:val="00065976"/>
    <w:rsid w:val="00066203"/>
    <w:rsid w:val="00066B69"/>
    <w:rsid w:val="00067D5F"/>
    <w:rsid w:val="000842E5"/>
    <w:rsid w:val="000859E0"/>
    <w:rsid w:val="00086087"/>
    <w:rsid w:val="00092DAF"/>
    <w:rsid w:val="000A2294"/>
    <w:rsid w:val="000B1B7C"/>
    <w:rsid w:val="000B2DA0"/>
    <w:rsid w:val="000B59A3"/>
    <w:rsid w:val="000B5C2D"/>
    <w:rsid w:val="000C1A8D"/>
    <w:rsid w:val="000C6C23"/>
    <w:rsid w:val="000D0337"/>
    <w:rsid w:val="000D07C1"/>
    <w:rsid w:val="000D2227"/>
    <w:rsid w:val="000D4F60"/>
    <w:rsid w:val="000D5183"/>
    <w:rsid w:val="000D6851"/>
    <w:rsid w:val="000E1D35"/>
    <w:rsid w:val="000E1D38"/>
    <w:rsid w:val="000E500D"/>
    <w:rsid w:val="000E6F2F"/>
    <w:rsid w:val="000F0596"/>
    <w:rsid w:val="000F2659"/>
    <w:rsid w:val="000F54AC"/>
    <w:rsid w:val="00104337"/>
    <w:rsid w:val="0010692D"/>
    <w:rsid w:val="00112AEC"/>
    <w:rsid w:val="00116F42"/>
    <w:rsid w:val="001208AA"/>
    <w:rsid w:val="0012341F"/>
    <w:rsid w:val="0012413E"/>
    <w:rsid w:val="00130CA3"/>
    <w:rsid w:val="00131335"/>
    <w:rsid w:val="00132A6D"/>
    <w:rsid w:val="001427DD"/>
    <w:rsid w:val="00145B7C"/>
    <w:rsid w:val="0014667D"/>
    <w:rsid w:val="001467ED"/>
    <w:rsid w:val="00155848"/>
    <w:rsid w:val="00165059"/>
    <w:rsid w:val="00167DDD"/>
    <w:rsid w:val="0017018F"/>
    <w:rsid w:val="001818AC"/>
    <w:rsid w:val="00181D3D"/>
    <w:rsid w:val="001821DD"/>
    <w:rsid w:val="00183A13"/>
    <w:rsid w:val="00184F22"/>
    <w:rsid w:val="00186F5F"/>
    <w:rsid w:val="00187544"/>
    <w:rsid w:val="00190062"/>
    <w:rsid w:val="00190525"/>
    <w:rsid w:val="001A4AE3"/>
    <w:rsid w:val="001A4E0E"/>
    <w:rsid w:val="001A6786"/>
    <w:rsid w:val="001C31C6"/>
    <w:rsid w:val="001C5B58"/>
    <w:rsid w:val="001D0C26"/>
    <w:rsid w:val="001D1487"/>
    <w:rsid w:val="001E464A"/>
    <w:rsid w:val="001E497C"/>
    <w:rsid w:val="001E69BB"/>
    <w:rsid w:val="001F1262"/>
    <w:rsid w:val="001F51D7"/>
    <w:rsid w:val="00203D40"/>
    <w:rsid w:val="0021560B"/>
    <w:rsid w:val="00231C2D"/>
    <w:rsid w:val="00234904"/>
    <w:rsid w:val="00236C6E"/>
    <w:rsid w:val="0023733D"/>
    <w:rsid w:val="0024160A"/>
    <w:rsid w:val="0024278D"/>
    <w:rsid w:val="00242BDC"/>
    <w:rsid w:val="002504A0"/>
    <w:rsid w:val="00250B57"/>
    <w:rsid w:val="0025414C"/>
    <w:rsid w:val="00256E1E"/>
    <w:rsid w:val="00260423"/>
    <w:rsid w:val="002649B9"/>
    <w:rsid w:val="00274010"/>
    <w:rsid w:val="0027557B"/>
    <w:rsid w:val="00275EB9"/>
    <w:rsid w:val="00281FC5"/>
    <w:rsid w:val="00285458"/>
    <w:rsid w:val="00290292"/>
    <w:rsid w:val="0029079B"/>
    <w:rsid w:val="00291CD3"/>
    <w:rsid w:val="00293C7C"/>
    <w:rsid w:val="0029595D"/>
    <w:rsid w:val="002975C7"/>
    <w:rsid w:val="002A4C13"/>
    <w:rsid w:val="002A585C"/>
    <w:rsid w:val="002B2450"/>
    <w:rsid w:val="002B7644"/>
    <w:rsid w:val="002C2758"/>
    <w:rsid w:val="002C54C1"/>
    <w:rsid w:val="002C5C86"/>
    <w:rsid w:val="002E35C3"/>
    <w:rsid w:val="002E6E30"/>
    <w:rsid w:val="002E7AF1"/>
    <w:rsid w:val="002F588A"/>
    <w:rsid w:val="002F6492"/>
    <w:rsid w:val="00302C41"/>
    <w:rsid w:val="00305C89"/>
    <w:rsid w:val="00306E33"/>
    <w:rsid w:val="0030720B"/>
    <w:rsid w:val="00307781"/>
    <w:rsid w:val="00310A00"/>
    <w:rsid w:val="003119A8"/>
    <w:rsid w:val="00313A0F"/>
    <w:rsid w:val="003146B5"/>
    <w:rsid w:val="003166E3"/>
    <w:rsid w:val="003226F5"/>
    <w:rsid w:val="00323FF6"/>
    <w:rsid w:val="00324535"/>
    <w:rsid w:val="00325281"/>
    <w:rsid w:val="0032589F"/>
    <w:rsid w:val="00326582"/>
    <w:rsid w:val="00335375"/>
    <w:rsid w:val="003353DC"/>
    <w:rsid w:val="00335C89"/>
    <w:rsid w:val="00343AB7"/>
    <w:rsid w:val="00345C98"/>
    <w:rsid w:val="003535B8"/>
    <w:rsid w:val="0036250D"/>
    <w:rsid w:val="003634ED"/>
    <w:rsid w:val="00364CA2"/>
    <w:rsid w:val="0036717E"/>
    <w:rsid w:val="00373571"/>
    <w:rsid w:val="0037606B"/>
    <w:rsid w:val="0037774D"/>
    <w:rsid w:val="00392B98"/>
    <w:rsid w:val="003A1599"/>
    <w:rsid w:val="003A6E80"/>
    <w:rsid w:val="003B1A7B"/>
    <w:rsid w:val="003B48C8"/>
    <w:rsid w:val="003B5463"/>
    <w:rsid w:val="003C4128"/>
    <w:rsid w:val="003C67DD"/>
    <w:rsid w:val="003D0B30"/>
    <w:rsid w:val="003E130A"/>
    <w:rsid w:val="003E530C"/>
    <w:rsid w:val="003E5811"/>
    <w:rsid w:val="003E73FA"/>
    <w:rsid w:val="003F5D4B"/>
    <w:rsid w:val="003F68FB"/>
    <w:rsid w:val="00400DAC"/>
    <w:rsid w:val="00404CC7"/>
    <w:rsid w:val="00406E5E"/>
    <w:rsid w:val="0041016D"/>
    <w:rsid w:val="00410AA7"/>
    <w:rsid w:val="00412379"/>
    <w:rsid w:val="00413A13"/>
    <w:rsid w:val="00414A3D"/>
    <w:rsid w:val="00414EA3"/>
    <w:rsid w:val="004151D6"/>
    <w:rsid w:val="00416C1D"/>
    <w:rsid w:val="00416E4C"/>
    <w:rsid w:val="00421803"/>
    <w:rsid w:val="00422052"/>
    <w:rsid w:val="00422546"/>
    <w:rsid w:val="00424DC6"/>
    <w:rsid w:val="00432E63"/>
    <w:rsid w:val="00441D40"/>
    <w:rsid w:val="00443A4A"/>
    <w:rsid w:val="00444C75"/>
    <w:rsid w:val="00450A02"/>
    <w:rsid w:val="004522C9"/>
    <w:rsid w:val="00456B90"/>
    <w:rsid w:val="00461767"/>
    <w:rsid w:val="00464639"/>
    <w:rsid w:val="00465247"/>
    <w:rsid w:val="00471702"/>
    <w:rsid w:val="0047285A"/>
    <w:rsid w:val="00473BB6"/>
    <w:rsid w:val="00474AB6"/>
    <w:rsid w:val="004755E9"/>
    <w:rsid w:val="0047621C"/>
    <w:rsid w:val="00482E29"/>
    <w:rsid w:val="004979B4"/>
    <w:rsid w:val="004A1748"/>
    <w:rsid w:val="004A2E40"/>
    <w:rsid w:val="004A34E8"/>
    <w:rsid w:val="004A6716"/>
    <w:rsid w:val="004B3237"/>
    <w:rsid w:val="004B332D"/>
    <w:rsid w:val="004B3D22"/>
    <w:rsid w:val="004C4E8D"/>
    <w:rsid w:val="004C55A2"/>
    <w:rsid w:val="004C5755"/>
    <w:rsid w:val="004C6A2C"/>
    <w:rsid w:val="004C704C"/>
    <w:rsid w:val="004D1853"/>
    <w:rsid w:val="004D1C92"/>
    <w:rsid w:val="004E2230"/>
    <w:rsid w:val="004E34D4"/>
    <w:rsid w:val="004E38CB"/>
    <w:rsid w:val="004E48A8"/>
    <w:rsid w:val="004F3D85"/>
    <w:rsid w:val="004F71A1"/>
    <w:rsid w:val="00500249"/>
    <w:rsid w:val="005012B5"/>
    <w:rsid w:val="005032D2"/>
    <w:rsid w:val="00504B54"/>
    <w:rsid w:val="00513846"/>
    <w:rsid w:val="0051486A"/>
    <w:rsid w:val="00516EEE"/>
    <w:rsid w:val="005205F3"/>
    <w:rsid w:val="005361E7"/>
    <w:rsid w:val="00540233"/>
    <w:rsid w:val="005402AC"/>
    <w:rsid w:val="005411DF"/>
    <w:rsid w:val="005450E9"/>
    <w:rsid w:val="00553011"/>
    <w:rsid w:val="00557FA1"/>
    <w:rsid w:val="00573415"/>
    <w:rsid w:val="00576EF8"/>
    <w:rsid w:val="0058270D"/>
    <w:rsid w:val="00583603"/>
    <w:rsid w:val="00584AC6"/>
    <w:rsid w:val="00587E76"/>
    <w:rsid w:val="0059559C"/>
    <w:rsid w:val="005A0EAF"/>
    <w:rsid w:val="005A2050"/>
    <w:rsid w:val="005B4EC1"/>
    <w:rsid w:val="005B7B7B"/>
    <w:rsid w:val="005C1945"/>
    <w:rsid w:val="005C7674"/>
    <w:rsid w:val="005E0A22"/>
    <w:rsid w:val="005E1660"/>
    <w:rsid w:val="005E2F3A"/>
    <w:rsid w:val="005E53E2"/>
    <w:rsid w:val="005F2434"/>
    <w:rsid w:val="005F4F8D"/>
    <w:rsid w:val="005F5919"/>
    <w:rsid w:val="005F753C"/>
    <w:rsid w:val="005F79B4"/>
    <w:rsid w:val="006002CF"/>
    <w:rsid w:val="0060119B"/>
    <w:rsid w:val="00604E2A"/>
    <w:rsid w:val="006054C9"/>
    <w:rsid w:val="00605A4F"/>
    <w:rsid w:val="00607856"/>
    <w:rsid w:val="00616E43"/>
    <w:rsid w:val="00617E9B"/>
    <w:rsid w:val="00620334"/>
    <w:rsid w:val="00620663"/>
    <w:rsid w:val="00623F80"/>
    <w:rsid w:val="00624B3C"/>
    <w:rsid w:val="00625290"/>
    <w:rsid w:val="0062561C"/>
    <w:rsid w:val="00630007"/>
    <w:rsid w:val="0063045C"/>
    <w:rsid w:val="006320DA"/>
    <w:rsid w:val="006331F4"/>
    <w:rsid w:val="006438BA"/>
    <w:rsid w:val="00643B8C"/>
    <w:rsid w:val="006450D5"/>
    <w:rsid w:val="006457B5"/>
    <w:rsid w:val="00656B05"/>
    <w:rsid w:val="00660EA7"/>
    <w:rsid w:val="006620F3"/>
    <w:rsid w:val="006716D0"/>
    <w:rsid w:val="0067360F"/>
    <w:rsid w:val="00674507"/>
    <w:rsid w:val="006768E7"/>
    <w:rsid w:val="00680B11"/>
    <w:rsid w:val="006811B1"/>
    <w:rsid w:val="00685F92"/>
    <w:rsid w:val="00691D8B"/>
    <w:rsid w:val="00692F96"/>
    <w:rsid w:val="00697C53"/>
    <w:rsid w:val="006A2170"/>
    <w:rsid w:val="006A28A7"/>
    <w:rsid w:val="006A2E1E"/>
    <w:rsid w:val="006A3CEA"/>
    <w:rsid w:val="006A4B34"/>
    <w:rsid w:val="006A6372"/>
    <w:rsid w:val="006B0D6E"/>
    <w:rsid w:val="006B4BE9"/>
    <w:rsid w:val="006B4E42"/>
    <w:rsid w:val="006C6148"/>
    <w:rsid w:val="006C73B5"/>
    <w:rsid w:val="006C77CE"/>
    <w:rsid w:val="006D32C9"/>
    <w:rsid w:val="006D60DB"/>
    <w:rsid w:val="006D75A7"/>
    <w:rsid w:val="006E09D7"/>
    <w:rsid w:val="006E106B"/>
    <w:rsid w:val="006E1A1E"/>
    <w:rsid w:val="006E5D6E"/>
    <w:rsid w:val="006E7593"/>
    <w:rsid w:val="006F074B"/>
    <w:rsid w:val="006F0D74"/>
    <w:rsid w:val="006F0E46"/>
    <w:rsid w:val="006F1F0D"/>
    <w:rsid w:val="006F3A5C"/>
    <w:rsid w:val="006F3FF9"/>
    <w:rsid w:val="007073B1"/>
    <w:rsid w:val="00710A9A"/>
    <w:rsid w:val="007119DC"/>
    <w:rsid w:val="0071554D"/>
    <w:rsid w:val="00717343"/>
    <w:rsid w:val="00720FD1"/>
    <w:rsid w:val="007240D5"/>
    <w:rsid w:val="00724344"/>
    <w:rsid w:val="0073123F"/>
    <w:rsid w:val="007322FA"/>
    <w:rsid w:val="00732A2F"/>
    <w:rsid w:val="00736A1B"/>
    <w:rsid w:val="00742BA0"/>
    <w:rsid w:val="0074533E"/>
    <w:rsid w:val="00747CCC"/>
    <w:rsid w:val="00757C57"/>
    <w:rsid w:val="00761D52"/>
    <w:rsid w:val="00766104"/>
    <w:rsid w:val="007673D5"/>
    <w:rsid w:val="007673D6"/>
    <w:rsid w:val="00770819"/>
    <w:rsid w:val="00772357"/>
    <w:rsid w:val="007860BA"/>
    <w:rsid w:val="00786DAC"/>
    <w:rsid w:val="0078782C"/>
    <w:rsid w:val="00792665"/>
    <w:rsid w:val="007A0965"/>
    <w:rsid w:val="007A74B1"/>
    <w:rsid w:val="007B1165"/>
    <w:rsid w:val="007B4EE9"/>
    <w:rsid w:val="007C05A8"/>
    <w:rsid w:val="007C1EE7"/>
    <w:rsid w:val="007C5FA9"/>
    <w:rsid w:val="007C6628"/>
    <w:rsid w:val="007C749F"/>
    <w:rsid w:val="007D0B03"/>
    <w:rsid w:val="007D17DF"/>
    <w:rsid w:val="007D60E3"/>
    <w:rsid w:val="007D6ADE"/>
    <w:rsid w:val="007E1D7F"/>
    <w:rsid w:val="007E5DE9"/>
    <w:rsid w:val="007E6AEF"/>
    <w:rsid w:val="007E6F9B"/>
    <w:rsid w:val="007F1C71"/>
    <w:rsid w:val="007F235D"/>
    <w:rsid w:val="007F31C6"/>
    <w:rsid w:val="007F49BF"/>
    <w:rsid w:val="007F4E28"/>
    <w:rsid w:val="007F5A76"/>
    <w:rsid w:val="007F6C70"/>
    <w:rsid w:val="0080144D"/>
    <w:rsid w:val="00803FED"/>
    <w:rsid w:val="00805E5A"/>
    <w:rsid w:val="00810F2F"/>
    <w:rsid w:val="00811FBD"/>
    <w:rsid w:val="00813AFF"/>
    <w:rsid w:val="00815902"/>
    <w:rsid w:val="00815BD2"/>
    <w:rsid w:val="00815C67"/>
    <w:rsid w:val="008245B8"/>
    <w:rsid w:val="008302DF"/>
    <w:rsid w:val="008312C4"/>
    <w:rsid w:val="00847ACD"/>
    <w:rsid w:val="00852FD2"/>
    <w:rsid w:val="008548B8"/>
    <w:rsid w:val="008565E6"/>
    <w:rsid w:val="008571CF"/>
    <w:rsid w:val="00861C05"/>
    <w:rsid w:val="0086655B"/>
    <w:rsid w:val="00872573"/>
    <w:rsid w:val="008734C7"/>
    <w:rsid w:val="0087358E"/>
    <w:rsid w:val="008766DF"/>
    <w:rsid w:val="00876CF3"/>
    <w:rsid w:val="00882944"/>
    <w:rsid w:val="0088438E"/>
    <w:rsid w:val="0088643A"/>
    <w:rsid w:val="008866E3"/>
    <w:rsid w:val="00892F88"/>
    <w:rsid w:val="008A25C0"/>
    <w:rsid w:val="008A2C84"/>
    <w:rsid w:val="008A5FED"/>
    <w:rsid w:val="008B2B0B"/>
    <w:rsid w:val="008B2F51"/>
    <w:rsid w:val="008C03F2"/>
    <w:rsid w:val="008C08D9"/>
    <w:rsid w:val="008C1736"/>
    <w:rsid w:val="008C405C"/>
    <w:rsid w:val="008C50A4"/>
    <w:rsid w:val="008C74C1"/>
    <w:rsid w:val="008D3355"/>
    <w:rsid w:val="008E7FE7"/>
    <w:rsid w:val="008F14F7"/>
    <w:rsid w:val="008F48FA"/>
    <w:rsid w:val="008F5CA9"/>
    <w:rsid w:val="0090157A"/>
    <w:rsid w:val="00902157"/>
    <w:rsid w:val="009025EC"/>
    <w:rsid w:val="00904BC7"/>
    <w:rsid w:val="009116FA"/>
    <w:rsid w:val="009136EB"/>
    <w:rsid w:val="009167F2"/>
    <w:rsid w:val="009225BF"/>
    <w:rsid w:val="009263EE"/>
    <w:rsid w:val="00927DC9"/>
    <w:rsid w:val="0093458A"/>
    <w:rsid w:val="0093567B"/>
    <w:rsid w:val="00941580"/>
    <w:rsid w:val="00941BF2"/>
    <w:rsid w:val="00943684"/>
    <w:rsid w:val="00945672"/>
    <w:rsid w:val="009525C2"/>
    <w:rsid w:val="00952B8F"/>
    <w:rsid w:val="00954C24"/>
    <w:rsid w:val="009575EF"/>
    <w:rsid w:val="0096574C"/>
    <w:rsid w:val="0097298A"/>
    <w:rsid w:val="00977A1D"/>
    <w:rsid w:val="00985535"/>
    <w:rsid w:val="00991D8D"/>
    <w:rsid w:val="00995B9C"/>
    <w:rsid w:val="009967E6"/>
    <w:rsid w:val="00997B27"/>
    <w:rsid w:val="009A0372"/>
    <w:rsid w:val="009A467D"/>
    <w:rsid w:val="009A4AAD"/>
    <w:rsid w:val="009A54D6"/>
    <w:rsid w:val="009A614A"/>
    <w:rsid w:val="009B1BC9"/>
    <w:rsid w:val="009B3C0C"/>
    <w:rsid w:val="009B4F4B"/>
    <w:rsid w:val="009B5B9D"/>
    <w:rsid w:val="009B652E"/>
    <w:rsid w:val="009C1BAE"/>
    <w:rsid w:val="009C44AA"/>
    <w:rsid w:val="009C7E88"/>
    <w:rsid w:val="009D18FD"/>
    <w:rsid w:val="009D3342"/>
    <w:rsid w:val="009D49CF"/>
    <w:rsid w:val="009D53D5"/>
    <w:rsid w:val="009D7C83"/>
    <w:rsid w:val="009E33D8"/>
    <w:rsid w:val="009F0129"/>
    <w:rsid w:val="009F023B"/>
    <w:rsid w:val="009F466C"/>
    <w:rsid w:val="00A03B25"/>
    <w:rsid w:val="00A04B94"/>
    <w:rsid w:val="00A11571"/>
    <w:rsid w:val="00A12B44"/>
    <w:rsid w:val="00A17066"/>
    <w:rsid w:val="00A17572"/>
    <w:rsid w:val="00A17CD6"/>
    <w:rsid w:val="00A207BF"/>
    <w:rsid w:val="00A218FC"/>
    <w:rsid w:val="00A2437F"/>
    <w:rsid w:val="00A25AF7"/>
    <w:rsid w:val="00A26948"/>
    <w:rsid w:val="00A27E51"/>
    <w:rsid w:val="00A35B71"/>
    <w:rsid w:val="00A43C49"/>
    <w:rsid w:val="00A60437"/>
    <w:rsid w:val="00A6184C"/>
    <w:rsid w:val="00A642A2"/>
    <w:rsid w:val="00A66C19"/>
    <w:rsid w:val="00A71959"/>
    <w:rsid w:val="00A72CF3"/>
    <w:rsid w:val="00A82615"/>
    <w:rsid w:val="00A84164"/>
    <w:rsid w:val="00A93E93"/>
    <w:rsid w:val="00A940E7"/>
    <w:rsid w:val="00A94789"/>
    <w:rsid w:val="00A97983"/>
    <w:rsid w:val="00AA0CF9"/>
    <w:rsid w:val="00AA14F9"/>
    <w:rsid w:val="00AB18D7"/>
    <w:rsid w:val="00AB36C5"/>
    <w:rsid w:val="00AB5E2F"/>
    <w:rsid w:val="00AB78C4"/>
    <w:rsid w:val="00AB7F04"/>
    <w:rsid w:val="00AC4602"/>
    <w:rsid w:val="00AC52C1"/>
    <w:rsid w:val="00AD3174"/>
    <w:rsid w:val="00AD53E4"/>
    <w:rsid w:val="00AE19CA"/>
    <w:rsid w:val="00AE2C11"/>
    <w:rsid w:val="00AE32D0"/>
    <w:rsid w:val="00AE4C6C"/>
    <w:rsid w:val="00AE72CF"/>
    <w:rsid w:val="00AE7E75"/>
    <w:rsid w:val="00AF0D42"/>
    <w:rsid w:val="00AF4B66"/>
    <w:rsid w:val="00AF61F5"/>
    <w:rsid w:val="00B0069C"/>
    <w:rsid w:val="00B00C84"/>
    <w:rsid w:val="00B01F38"/>
    <w:rsid w:val="00B034DC"/>
    <w:rsid w:val="00B12F74"/>
    <w:rsid w:val="00B1314D"/>
    <w:rsid w:val="00B13BD6"/>
    <w:rsid w:val="00B15DA0"/>
    <w:rsid w:val="00B16084"/>
    <w:rsid w:val="00B2011E"/>
    <w:rsid w:val="00B33883"/>
    <w:rsid w:val="00B3422D"/>
    <w:rsid w:val="00B37510"/>
    <w:rsid w:val="00B37AFE"/>
    <w:rsid w:val="00B41A03"/>
    <w:rsid w:val="00B4433C"/>
    <w:rsid w:val="00B50BC2"/>
    <w:rsid w:val="00B518DB"/>
    <w:rsid w:val="00B61E86"/>
    <w:rsid w:val="00B67440"/>
    <w:rsid w:val="00B77A01"/>
    <w:rsid w:val="00B80256"/>
    <w:rsid w:val="00B90DC5"/>
    <w:rsid w:val="00B90F95"/>
    <w:rsid w:val="00B93F44"/>
    <w:rsid w:val="00B94B8A"/>
    <w:rsid w:val="00B95919"/>
    <w:rsid w:val="00B963D6"/>
    <w:rsid w:val="00B9771C"/>
    <w:rsid w:val="00BA3F1F"/>
    <w:rsid w:val="00BA5D67"/>
    <w:rsid w:val="00BB2F52"/>
    <w:rsid w:val="00BB47B0"/>
    <w:rsid w:val="00BC072E"/>
    <w:rsid w:val="00BC09F3"/>
    <w:rsid w:val="00BC0F36"/>
    <w:rsid w:val="00BC36F1"/>
    <w:rsid w:val="00BC3A0B"/>
    <w:rsid w:val="00BC3FB7"/>
    <w:rsid w:val="00BC4908"/>
    <w:rsid w:val="00BC4942"/>
    <w:rsid w:val="00BD418C"/>
    <w:rsid w:val="00BD49DD"/>
    <w:rsid w:val="00BD4B6C"/>
    <w:rsid w:val="00BD67F7"/>
    <w:rsid w:val="00BD6F97"/>
    <w:rsid w:val="00BE2FBE"/>
    <w:rsid w:val="00BF02B3"/>
    <w:rsid w:val="00BF10BC"/>
    <w:rsid w:val="00BF2616"/>
    <w:rsid w:val="00BF4C34"/>
    <w:rsid w:val="00C00C22"/>
    <w:rsid w:val="00C05CD8"/>
    <w:rsid w:val="00C06901"/>
    <w:rsid w:val="00C17828"/>
    <w:rsid w:val="00C178C4"/>
    <w:rsid w:val="00C22E1D"/>
    <w:rsid w:val="00C23D29"/>
    <w:rsid w:val="00C24A03"/>
    <w:rsid w:val="00C26A32"/>
    <w:rsid w:val="00C31F12"/>
    <w:rsid w:val="00C35323"/>
    <w:rsid w:val="00C4135F"/>
    <w:rsid w:val="00C45F9B"/>
    <w:rsid w:val="00C5099C"/>
    <w:rsid w:val="00C51443"/>
    <w:rsid w:val="00C52B9E"/>
    <w:rsid w:val="00C659C2"/>
    <w:rsid w:val="00C7261C"/>
    <w:rsid w:val="00C73195"/>
    <w:rsid w:val="00C86E10"/>
    <w:rsid w:val="00C91831"/>
    <w:rsid w:val="00C91D07"/>
    <w:rsid w:val="00CA1A8D"/>
    <w:rsid w:val="00CA3679"/>
    <w:rsid w:val="00CB0078"/>
    <w:rsid w:val="00CB097E"/>
    <w:rsid w:val="00CB4459"/>
    <w:rsid w:val="00CB4D54"/>
    <w:rsid w:val="00CB7C53"/>
    <w:rsid w:val="00CC1931"/>
    <w:rsid w:val="00CD0044"/>
    <w:rsid w:val="00CD0BDD"/>
    <w:rsid w:val="00CD2965"/>
    <w:rsid w:val="00CD6E16"/>
    <w:rsid w:val="00CE17E2"/>
    <w:rsid w:val="00CE1D88"/>
    <w:rsid w:val="00CF2BFC"/>
    <w:rsid w:val="00CF3386"/>
    <w:rsid w:val="00CF3956"/>
    <w:rsid w:val="00CF4674"/>
    <w:rsid w:val="00CF7A51"/>
    <w:rsid w:val="00D03024"/>
    <w:rsid w:val="00D117D8"/>
    <w:rsid w:val="00D172D0"/>
    <w:rsid w:val="00D21C2A"/>
    <w:rsid w:val="00D23508"/>
    <w:rsid w:val="00D257A6"/>
    <w:rsid w:val="00D338B1"/>
    <w:rsid w:val="00D372FB"/>
    <w:rsid w:val="00D3776F"/>
    <w:rsid w:val="00D41F91"/>
    <w:rsid w:val="00D43302"/>
    <w:rsid w:val="00D476D5"/>
    <w:rsid w:val="00D5277E"/>
    <w:rsid w:val="00D56462"/>
    <w:rsid w:val="00D56A0B"/>
    <w:rsid w:val="00D61F07"/>
    <w:rsid w:val="00D64351"/>
    <w:rsid w:val="00D66DF6"/>
    <w:rsid w:val="00D67460"/>
    <w:rsid w:val="00D719BB"/>
    <w:rsid w:val="00D74F55"/>
    <w:rsid w:val="00D810D1"/>
    <w:rsid w:val="00D8331D"/>
    <w:rsid w:val="00D83D9A"/>
    <w:rsid w:val="00D84B59"/>
    <w:rsid w:val="00D87564"/>
    <w:rsid w:val="00D96DD0"/>
    <w:rsid w:val="00D96F50"/>
    <w:rsid w:val="00D971AC"/>
    <w:rsid w:val="00DA0A05"/>
    <w:rsid w:val="00DA2376"/>
    <w:rsid w:val="00DA31A0"/>
    <w:rsid w:val="00DA64F7"/>
    <w:rsid w:val="00DA7180"/>
    <w:rsid w:val="00DB29AE"/>
    <w:rsid w:val="00DC7C57"/>
    <w:rsid w:val="00DD1118"/>
    <w:rsid w:val="00DD40F6"/>
    <w:rsid w:val="00DD4BBE"/>
    <w:rsid w:val="00DE0E38"/>
    <w:rsid w:val="00DE1EDF"/>
    <w:rsid w:val="00DE7181"/>
    <w:rsid w:val="00DE7BEA"/>
    <w:rsid w:val="00DE7DA2"/>
    <w:rsid w:val="00DF1117"/>
    <w:rsid w:val="00DF217B"/>
    <w:rsid w:val="00DF2312"/>
    <w:rsid w:val="00E03890"/>
    <w:rsid w:val="00E047D4"/>
    <w:rsid w:val="00E05DDE"/>
    <w:rsid w:val="00E064B1"/>
    <w:rsid w:val="00E15E0E"/>
    <w:rsid w:val="00E17572"/>
    <w:rsid w:val="00E239C1"/>
    <w:rsid w:val="00E25327"/>
    <w:rsid w:val="00E32503"/>
    <w:rsid w:val="00E33746"/>
    <w:rsid w:val="00E337A0"/>
    <w:rsid w:val="00E379F4"/>
    <w:rsid w:val="00E37B69"/>
    <w:rsid w:val="00E41E50"/>
    <w:rsid w:val="00E43197"/>
    <w:rsid w:val="00E5492A"/>
    <w:rsid w:val="00E61048"/>
    <w:rsid w:val="00E61F5E"/>
    <w:rsid w:val="00E71B6C"/>
    <w:rsid w:val="00E74B14"/>
    <w:rsid w:val="00E77C8C"/>
    <w:rsid w:val="00E80A67"/>
    <w:rsid w:val="00E81645"/>
    <w:rsid w:val="00EA0780"/>
    <w:rsid w:val="00EA1D49"/>
    <w:rsid w:val="00EA2081"/>
    <w:rsid w:val="00EA54DF"/>
    <w:rsid w:val="00EB03D6"/>
    <w:rsid w:val="00EB6CA7"/>
    <w:rsid w:val="00EC180B"/>
    <w:rsid w:val="00EC27C2"/>
    <w:rsid w:val="00EE0964"/>
    <w:rsid w:val="00EE1820"/>
    <w:rsid w:val="00EE1A11"/>
    <w:rsid w:val="00EE1B8A"/>
    <w:rsid w:val="00EE7CA2"/>
    <w:rsid w:val="00EF1C56"/>
    <w:rsid w:val="00F010D1"/>
    <w:rsid w:val="00F023A5"/>
    <w:rsid w:val="00F033C3"/>
    <w:rsid w:val="00F03528"/>
    <w:rsid w:val="00F13A27"/>
    <w:rsid w:val="00F1656F"/>
    <w:rsid w:val="00F2418D"/>
    <w:rsid w:val="00F24B65"/>
    <w:rsid w:val="00F32416"/>
    <w:rsid w:val="00F42AC0"/>
    <w:rsid w:val="00F50A27"/>
    <w:rsid w:val="00F5103D"/>
    <w:rsid w:val="00F51D96"/>
    <w:rsid w:val="00F524F8"/>
    <w:rsid w:val="00F52D4E"/>
    <w:rsid w:val="00F60625"/>
    <w:rsid w:val="00F60A10"/>
    <w:rsid w:val="00F6187A"/>
    <w:rsid w:val="00F661D0"/>
    <w:rsid w:val="00F711C4"/>
    <w:rsid w:val="00F80A2E"/>
    <w:rsid w:val="00F820E2"/>
    <w:rsid w:val="00F8291A"/>
    <w:rsid w:val="00F83BE3"/>
    <w:rsid w:val="00F84780"/>
    <w:rsid w:val="00F848CB"/>
    <w:rsid w:val="00F84B12"/>
    <w:rsid w:val="00F85C90"/>
    <w:rsid w:val="00F860FF"/>
    <w:rsid w:val="00F944F2"/>
    <w:rsid w:val="00F95F2D"/>
    <w:rsid w:val="00FA095F"/>
    <w:rsid w:val="00FA0B7B"/>
    <w:rsid w:val="00FA2AA9"/>
    <w:rsid w:val="00FA45F3"/>
    <w:rsid w:val="00FA4BB1"/>
    <w:rsid w:val="00FA53BD"/>
    <w:rsid w:val="00FA57EA"/>
    <w:rsid w:val="00FA755A"/>
    <w:rsid w:val="00FB431E"/>
    <w:rsid w:val="00FC05F9"/>
    <w:rsid w:val="00FC0CEE"/>
    <w:rsid w:val="00FD4EA2"/>
    <w:rsid w:val="00FD7C91"/>
    <w:rsid w:val="00FE43C7"/>
    <w:rsid w:val="00FE59F2"/>
    <w:rsid w:val="00FE6564"/>
    <w:rsid w:val="00FE7AC3"/>
    <w:rsid w:val="00FF0259"/>
    <w:rsid w:val="00FF2B43"/>
    <w:rsid w:val="00FF4975"/>
    <w:rsid w:val="00FF5F5C"/>
    <w:rsid w:val="00FF6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BAE6"/>
  <w15:chartTrackingRefBased/>
  <w15:docId w15:val="{CFF91A28-9C96-4CAB-BE0A-B87DD4CB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Omnia Shawky</dc:creator>
  <cp:keywords/>
  <dc:description/>
  <cp:lastModifiedBy>Omnia Shawky</cp:lastModifiedBy>
  <cp:revision>2</cp:revision>
  <dcterms:created xsi:type="dcterms:W3CDTF">2020-10-22T11:10:00Z</dcterms:created>
  <dcterms:modified xsi:type="dcterms:W3CDTF">2020-10-22T11:12:00Z</dcterms:modified>
</cp:coreProperties>
</file>